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E695" w14:textId="179EF922" w:rsidR="009637A2" w:rsidRDefault="009637A2" w:rsidP="00F875CA">
      <w:pPr>
        <w:spacing w:after="0" w:line="240" w:lineRule="auto"/>
        <w:jc w:val="center"/>
      </w:pPr>
      <w:r>
        <w:rPr>
          <w:rFonts w:ascii="Times New Roman" w:eastAsia="Times New Roman" w:hAnsi="Times New Roman"/>
          <w:b/>
          <w:bCs/>
          <w:sz w:val="24"/>
          <w:szCs w:val="24"/>
          <w:lang w:eastAsia="pl-PL"/>
        </w:rPr>
        <w:t>OGŁOSZENIE O NABORZE NA STANOWISKO URZĘDNICZE</w:t>
      </w:r>
    </w:p>
    <w:p w14:paraId="482FB586" w14:textId="77777777" w:rsidR="009637A2" w:rsidRDefault="009637A2" w:rsidP="009637A2">
      <w:pPr>
        <w:spacing w:after="0" w:line="240" w:lineRule="auto"/>
        <w:rPr>
          <w:rFonts w:ascii="Times New Roman" w:eastAsia="Times New Roman" w:hAnsi="Times New Roman"/>
          <w:b/>
          <w:bCs/>
          <w:sz w:val="24"/>
          <w:szCs w:val="24"/>
          <w:lang w:eastAsia="pl-PL"/>
        </w:rPr>
      </w:pPr>
    </w:p>
    <w:p w14:paraId="6953B5E3" w14:textId="4CEE5FF6" w:rsidR="009637A2" w:rsidRDefault="009637A2" w:rsidP="009637A2">
      <w:pPr>
        <w:numPr>
          <w:ilvl w:val="0"/>
          <w:numId w:val="1"/>
        </w:numPr>
        <w:spacing w:after="0" w:line="240" w:lineRule="auto"/>
        <w:ind w:left="426" w:hanging="426"/>
      </w:pPr>
      <w:r>
        <w:rPr>
          <w:rFonts w:ascii="Times New Roman" w:eastAsia="Times New Roman" w:hAnsi="Times New Roman"/>
          <w:b/>
          <w:bCs/>
          <w:sz w:val="24"/>
          <w:szCs w:val="24"/>
          <w:lang w:eastAsia="pl-PL"/>
        </w:rPr>
        <w:t>Wójt Gminy Janów ogłasza nabór na wolne</w:t>
      </w:r>
      <w:r w:rsidR="001A0615">
        <w:rPr>
          <w:rFonts w:ascii="Times New Roman" w:eastAsia="Times New Roman" w:hAnsi="Times New Roman"/>
          <w:b/>
          <w:bCs/>
          <w:sz w:val="24"/>
          <w:szCs w:val="24"/>
          <w:lang w:eastAsia="pl-PL"/>
        </w:rPr>
        <w:t xml:space="preserve"> </w:t>
      </w:r>
      <w:r>
        <w:rPr>
          <w:rFonts w:ascii="Times New Roman" w:eastAsia="Times New Roman" w:hAnsi="Times New Roman"/>
          <w:b/>
          <w:bCs/>
          <w:sz w:val="24"/>
          <w:szCs w:val="24"/>
          <w:lang w:eastAsia="pl-PL"/>
        </w:rPr>
        <w:t>stanowisko urzędnicze:</w:t>
      </w:r>
    </w:p>
    <w:p w14:paraId="4B75A7FF" w14:textId="77777777" w:rsidR="009637A2" w:rsidRDefault="009637A2" w:rsidP="009637A2">
      <w:pPr>
        <w:numPr>
          <w:ilvl w:val="0"/>
          <w:numId w:val="2"/>
        </w:num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Nazwa i adres jednostki:</w:t>
      </w:r>
    </w:p>
    <w:p w14:paraId="7BBAB601" w14:textId="77777777" w:rsidR="009637A2" w:rsidRDefault="009637A2" w:rsidP="009637A2">
      <w:pPr>
        <w:spacing w:after="0" w:line="240" w:lineRule="auto"/>
        <w:ind w:left="708"/>
        <w:rPr>
          <w:rFonts w:ascii="Times New Roman" w:eastAsia="Times New Roman" w:hAnsi="Times New Roman"/>
          <w:sz w:val="24"/>
          <w:szCs w:val="24"/>
          <w:lang w:eastAsia="pl-PL"/>
        </w:rPr>
      </w:pPr>
      <w:r>
        <w:rPr>
          <w:rFonts w:ascii="Times New Roman" w:eastAsia="Times New Roman" w:hAnsi="Times New Roman"/>
          <w:sz w:val="24"/>
          <w:szCs w:val="24"/>
          <w:lang w:eastAsia="pl-PL"/>
        </w:rPr>
        <w:t>Urząd Gminy Janów</w:t>
      </w:r>
    </w:p>
    <w:p w14:paraId="44E5326F" w14:textId="77777777" w:rsidR="009637A2" w:rsidRDefault="009637A2" w:rsidP="009637A2">
      <w:pPr>
        <w:spacing w:after="0" w:line="240" w:lineRule="auto"/>
        <w:ind w:left="708"/>
        <w:rPr>
          <w:rFonts w:ascii="Times New Roman" w:eastAsia="Times New Roman" w:hAnsi="Times New Roman"/>
          <w:sz w:val="24"/>
          <w:szCs w:val="24"/>
          <w:lang w:eastAsia="pl-PL"/>
        </w:rPr>
      </w:pPr>
      <w:r>
        <w:rPr>
          <w:rFonts w:ascii="Times New Roman" w:eastAsia="Times New Roman" w:hAnsi="Times New Roman"/>
          <w:sz w:val="24"/>
          <w:szCs w:val="24"/>
          <w:lang w:eastAsia="pl-PL"/>
        </w:rPr>
        <w:t>ul. Częstochowska 1</w:t>
      </w:r>
    </w:p>
    <w:p w14:paraId="27CC9FB9" w14:textId="0F73B349" w:rsidR="009637A2" w:rsidRDefault="0033571B" w:rsidP="0033571B">
      <w:pPr>
        <w:pStyle w:val="Akapitzlist"/>
        <w:numPr>
          <w:ilvl w:val="1"/>
          <w:numId w:val="13"/>
        </w:num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9637A2" w:rsidRPr="0033571B">
        <w:rPr>
          <w:rFonts w:ascii="Times New Roman" w:eastAsia="Times New Roman" w:hAnsi="Times New Roman"/>
          <w:sz w:val="24"/>
          <w:szCs w:val="24"/>
          <w:lang w:eastAsia="pl-PL"/>
        </w:rPr>
        <w:t>Janów</w:t>
      </w:r>
    </w:p>
    <w:p w14:paraId="774E4689" w14:textId="2CBB2469" w:rsidR="00EE3481" w:rsidRDefault="00EE3481" w:rsidP="00EE3481">
      <w:pPr>
        <w:pStyle w:val="Akapitzlist"/>
        <w:numPr>
          <w:ilvl w:val="0"/>
          <w:numId w:val="2"/>
        </w:num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Referat:</w:t>
      </w:r>
    </w:p>
    <w:p w14:paraId="17129DE5" w14:textId="3254DA9A" w:rsidR="00A048C4" w:rsidRDefault="000830C7" w:rsidP="00A048C4">
      <w:pPr>
        <w:pStyle w:val="Akapitzlist"/>
        <w:spacing w:after="0" w:line="240" w:lineRule="auto"/>
        <w:rPr>
          <w:rFonts w:ascii="Times New Roman" w:eastAsia="Times New Roman" w:hAnsi="Times New Roman"/>
          <w:sz w:val="24"/>
          <w:szCs w:val="24"/>
          <w:lang w:eastAsia="pl-PL"/>
        </w:rPr>
      </w:pPr>
      <w:r w:rsidRPr="000830C7">
        <w:rPr>
          <w:rFonts w:ascii="Times New Roman" w:eastAsia="Times New Roman" w:hAnsi="Times New Roman"/>
          <w:sz w:val="24"/>
          <w:szCs w:val="24"/>
          <w:lang w:eastAsia="pl-PL"/>
        </w:rPr>
        <w:t xml:space="preserve">Referat </w:t>
      </w:r>
      <w:r w:rsidR="00A048C4" w:rsidRPr="00A048C4">
        <w:rPr>
          <w:rFonts w:ascii="Times New Roman" w:eastAsia="Times New Roman" w:hAnsi="Times New Roman"/>
          <w:sz w:val="24"/>
          <w:szCs w:val="24"/>
          <w:lang w:eastAsia="pl-PL"/>
        </w:rPr>
        <w:t>Finansowo-Księgow</w:t>
      </w:r>
      <w:r w:rsidR="00A048C4">
        <w:rPr>
          <w:rFonts w:ascii="Times New Roman" w:eastAsia="Times New Roman" w:hAnsi="Times New Roman"/>
          <w:sz w:val="24"/>
          <w:szCs w:val="24"/>
          <w:lang w:eastAsia="pl-PL"/>
        </w:rPr>
        <w:t>y</w:t>
      </w:r>
    </w:p>
    <w:p w14:paraId="7018360D" w14:textId="283F14ED" w:rsidR="009637A2" w:rsidRDefault="009637A2" w:rsidP="00A048C4">
      <w:pPr>
        <w:pStyle w:val="Akapitzlist"/>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Nazwa stanowiska urzędniczego:</w:t>
      </w:r>
    </w:p>
    <w:p w14:paraId="4F9239F9" w14:textId="77777777" w:rsidR="005E6EDD" w:rsidRDefault="00D832F6" w:rsidP="005E6EDD">
      <w:pPr>
        <w:spacing w:after="0" w:line="240" w:lineRule="auto"/>
        <w:ind w:left="720"/>
        <w:rPr>
          <w:rFonts w:ascii="Times New Roman" w:eastAsia="Times New Roman" w:hAnsi="Times New Roman"/>
          <w:sz w:val="24"/>
          <w:szCs w:val="24"/>
          <w:lang w:eastAsia="pl-PL"/>
        </w:rPr>
      </w:pPr>
      <w:r w:rsidRPr="00D832F6">
        <w:rPr>
          <w:rFonts w:ascii="Times New Roman" w:eastAsia="Times New Roman" w:hAnsi="Times New Roman"/>
          <w:sz w:val="24"/>
          <w:szCs w:val="24"/>
          <w:lang w:eastAsia="pl-PL"/>
        </w:rPr>
        <w:t xml:space="preserve">ds. </w:t>
      </w:r>
      <w:r w:rsidR="005E6EDD" w:rsidRPr="005E6EDD">
        <w:rPr>
          <w:rFonts w:ascii="Times New Roman" w:eastAsia="Times New Roman" w:hAnsi="Times New Roman"/>
          <w:sz w:val="24"/>
          <w:szCs w:val="24"/>
          <w:lang w:eastAsia="pl-PL"/>
        </w:rPr>
        <w:t>Płac i Rachunkowości</w:t>
      </w:r>
    </w:p>
    <w:p w14:paraId="4FF8590F" w14:textId="7AB36763" w:rsidR="009637A2" w:rsidRPr="005E6EDD" w:rsidRDefault="009637A2" w:rsidP="005E6EDD">
      <w:pPr>
        <w:pStyle w:val="Akapitzlist"/>
        <w:numPr>
          <w:ilvl w:val="0"/>
          <w:numId w:val="2"/>
        </w:numPr>
        <w:spacing w:after="0" w:line="240" w:lineRule="auto"/>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Wymiar etatu:</w:t>
      </w:r>
    </w:p>
    <w:p w14:paraId="05E50C61" w14:textId="1C0A2CF5" w:rsidR="0008017F" w:rsidRDefault="0008017F" w:rsidP="00F875CA">
      <w:pPr>
        <w:spacing w:after="0" w:line="240" w:lineRule="auto"/>
        <w:ind w:left="720"/>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r w:rsidR="004B03EC">
        <w:rPr>
          <w:rFonts w:ascii="Times New Roman" w:eastAsia="Times New Roman" w:hAnsi="Times New Roman"/>
          <w:sz w:val="24"/>
          <w:szCs w:val="24"/>
          <w:lang w:eastAsia="pl-PL"/>
        </w:rPr>
        <w:t>1</w:t>
      </w:r>
    </w:p>
    <w:p w14:paraId="365371B2" w14:textId="77777777" w:rsidR="009637A2" w:rsidRDefault="009637A2" w:rsidP="009637A2">
      <w:pPr>
        <w:spacing w:after="0" w:line="240" w:lineRule="auto"/>
        <w:rPr>
          <w:rFonts w:ascii="Times New Roman" w:eastAsia="Times New Roman" w:hAnsi="Times New Roman"/>
          <w:sz w:val="24"/>
          <w:szCs w:val="24"/>
          <w:lang w:eastAsia="pl-PL"/>
        </w:rPr>
      </w:pPr>
    </w:p>
    <w:p w14:paraId="3A3D8F28" w14:textId="77777777" w:rsidR="009637A2" w:rsidRDefault="009637A2" w:rsidP="009637A2">
      <w:pPr>
        <w:numPr>
          <w:ilvl w:val="0"/>
          <w:numId w:val="1"/>
        </w:numPr>
        <w:spacing w:after="0" w:line="240" w:lineRule="auto"/>
        <w:ind w:left="426" w:hanging="426"/>
      </w:pPr>
      <w:r>
        <w:rPr>
          <w:rFonts w:ascii="Times New Roman" w:eastAsia="Times New Roman" w:hAnsi="Times New Roman"/>
          <w:b/>
          <w:bCs/>
          <w:sz w:val="24"/>
          <w:szCs w:val="24"/>
          <w:lang w:eastAsia="pl-PL"/>
        </w:rPr>
        <w:t>Wymagania niezbędne:</w:t>
      </w:r>
    </w:p>
    <w:p w14:paraId="66A9D509" w14:textId="492CAA10" w:rsidR="009637A2" w:rsidRDefault="009637A2" w:rsidP="009637A2">
      <w:pPr>
        <w:numPr>
          <w:ilvl w:val="0"/>
          <w:numId w:val="4"/>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wykształcenie wyższe</w:t>
      </w:r>
      <w:r w:rsidR="00AB22CF">
        <w:rPr>
          <w:rFonts w:ascii="Times New Roman" w:eastAsia="Times New Roman" w:hAnsi="Times New Roman"/>
          <w:sz w:val="24"/>
          <w:szCs w:val="24"/>
          <w:lang w:eastAsia="pl-PL"/>
        </w:rPr>
        <w:t>, preferowane kierunki –</w:t>
      </w:r>
      <w:r w:rsidR="00A048C4">
        <w:rPr>
          <w:rFonts w:ascii="Times New Roman" w:eastAsia="Times New Roman" w:hAnsi="Times New Roman"/>
          <w:sz w:val="24"/>
          <w:szCs w:val="24"/>
          <w:lang w:eastAsia="pl-PL"/>
        </w:rPr>
        <w:t xml:space="preserve"> finanse, rachunkowość</w:t>
      </w:r>
      <w:r>
        <w:rPr>
          <w:rFonts w:ascii="Times New Roman" w:eastAsia="Times New Roman" w:hAnsi="Times New Roman"/>
          <w:sz w:val="24"/>
          <w:szCs w:val="24"/>
          <w:lang w:eastAsia="pl-PL"/>
        </w:rPr>
        <w:t>;</w:t>
      </w:r>
    </w:p>
    <w:p w14:paraId="1C5E9C81" w14:textId="34CEEFBF" w:rsidR="009637A2" w:rsidRDefault="009637A2" w:rsidP="009637A2">
      <w:pPr>
        <w:numPr>
          <w:ilvl w:val="0"/>
          <w:numId w:val="4"/>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posiadanie obywatelstwa polskiego (z zastrzeżeniem art. 11 ust. 2 i 3 ustawy </w:t>
      </w:r>
      <w:r w:rsidR="00BD4DCB" w:rsidRPr="00BD4DCB">
        <w:rPr>
          <w:rFonts w:ascii="Times New Roman" w:eastAsia="Times New Roman" w:hAnsi="Times New Roman"/>
          <w:sz w:val="24"/>
          <w:szCs w:val="24"/>
          <w:lang w:eastAsia="pl-PL"/>
        </w:rPr>
        <w:t xml:space="preserve">z dnia </w:t>
      </w:r>
      <w:r w:rsidR="00BD4DCB">
        <w:rPr>
          <w:rFonts w:ascii="Times New Roman" w:eastAsia="Times New Roman" w:hAnsi="Times New Roman"/>
          <w:sz w:val="24"/>
          <w:szCs w:val="24"/>
          <w:lang w:eastAsia="pl-PL"/>
        </w:rPr>
        <w:br/>
      </w:r>
      <w:r w:rsidR="00BD4DCB" w:rsidRPr="00BD4DCB">
        <w:rPr>
          <w:rFonts w:ascii="Times New Roman" w:eastAsia="Times New Roman" w:hAnsi="Times New Roman"/>
          <w:sz w:val="24"/>
          <w:szCs w:val="24"/>
          <w:lang w:eastAsia="pl-PL"/>
        </w:rPr>
        <w:t xml:space="preserve">21 listopada 2008 roku </w:t>
      </w:r>
      <w:r>
        <w:rPr>
          <w:rFonts w:ascii="Times New Roman" w:eastAsia="Times New Roman" w:hAnsi="Times New Roman"/>
          <w:sz w:val="24"/>
          <w:szCs w:val="24"/>
          <w:lang w:eastAsia="pl-PL"/>
        </w:rPr>
        <w:t>o pracownikach samorządowych);</w:t>
      </w:r>
    </w:p>
    <w:p w14:paraId="74A6B95B" w14:textId="77777777" w:rsidR="009637A2" w:rsidRDefault="009637A2" w:rsidP="009637A2">
      <w:pPr>
        <w:numPr>
          <w:ilvl w:val="0"/>
          <w:numId w:val="4"/>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pełna zdolność do czynności prawnych;</w:t>
      </w:r>
    </w:p>
    <w:p w14:paraId="3B21D69D" w14:textId="77777777" w:rsidR="009637A2" w:rsidRDefault="009637A2" w:rsidP="009637A2">
      <w:pPr>
        <w:numPr>
          <w:ilvl w:val="0"/>
          <w:numId w:val="4"/>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korzystanie z pełni praw publicznych;</w:t>
      </w:r>
    </w:p>
    <w:p w14:paraId="1C3316EF" w14:textId="77777777" w:rsidR="009637A2" w:rsidRDefault="009637A2" w:rsidP="009637A2">
      <w:pPr>
        <w:numPr>
          <w:ilvl w:val="0"/>
          <w:numId w:val="4"/>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brak prawomocnego wyroku sądu za umyślne przestępstwo ścigane z oskarżenia publicznego lub umyślne przestępstwo skarbowe;</w:t>
      </w:r>
    </w:p>
    <w:p w14:paraId="6F0396C1" w14:textId="77777777" w:rsidR="009637A2" w:rsidRDefault="009637A2" w:rsidP="009637A2">
      <w:pPr>
        <w:numPr>
          <w:ilvl w:val="0"/>
          <w:numId w:val="4"/>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stan zdrowia pozwalający na zatrudnienie na określonym stanowisku;</w:t>
      </w:r>
    </w:p>
    <w:p w14:paraId="15FE1F22" w14:textId="1FD6B3BC" w:rsidR="00BD4DCB" w:rsidRPr="00BD4DCB" w:rsidRDefault="009637A2" w:rsidP="00BD4DCB">
      <w:pPr>
        <w:numPr>
          <w:ilvl w:val="0"/>
          <w:numId w:val="4"/>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nieposzlakowana opinia;</w:t>
      </w:r>
    </w:p>
    <w:p w14:paraId="5377E6AA" w14:textId="0090BB3F" w:rsidR="00E70BC1" w:rsidRDefault="009637A2" w:rsidP="00E70BC1">
      <w:pPr>
        <w:numPr>
          <w:ilvl w:val="0"/>
          <w:numId w:val="4"/>
        </w:numPr>
        <w:spacing w:after="0" w:line="240" w:lineRule="auto"/>
        <w:ind w:left="709" w:hanging="283"/>
        <w:jc w:val="both"/>
        <w:rPr>
          <w:rFonts w:ascii="Times New Roman" w:eastAsia="Times New Roman" w:hAnsi="Times New Roman"/>
          <w:sz w:val="24"/>
          <w:szCs w:val="24"/>
          <w:lang w:eastAsia="pl-PL"/>
        </w:rPr>
      </w:pPr>
      <w:r w:rsidRPr="00BD4DCB">
        <w:rPr>
          <w:rFonts w:ascii="Times New Roman" w:eastAsia="Times New Roman" w:hAnsi="Times New Roman"/>
          <w:sz w:val="24"/>
          <w:szCs w:val="24"/>
          <w:lang w:eastAsia="pl-PL"/>
        </w:rPr>
        <w:t>znajomość ustaw:</w:t>
      </w:r>
      <w:r w:rsidR="00BD4DCB" w:rsidRPr="00BD4DCB">
        <w:rPr>
          <w:rFonts w:ascii="Times New Roman" w:eastAsia="Times New Roman" w:hAnsi="Times New Roman"/>
          <w:sz w:val="24"/>
          <w:szCs w:val="24"/>
          <w:lang w:eastAsia="pl-PL"/>
        </w:rPr>
        <w:t xml:space="preserve"> </w:t>
      </w:r>
      <w:r w:rsidRPr="00BD4DCB">
        <w:rPr>
          <w:rFonts w:ascii="Times New Roman" w:eastAsia="Times New Roman" w:hAnsi="Times New Roman"/>
          <w:sz w:val="24"/>
          <w:szCs w:val="24"/>
          <w:lang w:eastAsia="pl-PL"/>
        </w:rPr>
        <w:t>o samorządzie gminnym</w:t>
      </w:r>
      <w:r w:rsidR="00BD4DCB" w:rsidRPr="00BD4DCB">
        <w:rPr>
          <w:rFonts w:ascii="Times New Roman" w:eastAsia="Times New Roman" w:hAnsi="Times New Roman"/>
          <w:sz w:val="24"/>
          <w:szCs w:val="24"/>
          <w:lang w:eastAsia="pl-PL"/>
        </w:rPr>
        <w:t xml:space="preserve">, o narodowym zasobie archiwalnym </w:t>
      </w:r>
      <w:r w:rsidR="00EE3481">
        <w:rPr>
          <w:rFonts w:ascii="Times New Roman" w:eastAsia="Times New Roman" w:hAnsi="Times New Roman"/>
          <w:sz w:val="24"/>
          <w:szCs w:val="24"/>
          <w:lang w:eastAsia="pl-PL"/>
        </w:rPr>
        <w:br/>
      </w:r>
      <w:r w:rsidR="00BD4DCB" w:rsidRPr="00BD4DCB">
        <w:rPr>
          <w:rFonts w:ascii="Times New Roman" w:eastAsia="Times New Roman" w:hAnsi="Times New Roman"/>
          <w:sz w:val="24"/>
          <w:szCs w:val="24"/>
          <w:lang w:eastAsia="pl-PL"/>
        </w:rPr>
        <w:t>i archiwach</w:t>
      </w:r>
      <w:r w:rsidR="00BD4DCB">
        <w:rPr>
          <w:rFonts w:ascii="Times New Roman" w:eastAsia="Times New Roman" w:hAnsi="Times New Roman"/>
          <w:sz w:val="24"/>
          <w:szCs w:val="24"/>
          <w:lang w:eastAsia="pl-PL"/>
        </w:rPr>
        <w:t>,</w:t>
      </w:r>
      <w:r w:rsidR="00AB22CF">
        <w:rPr>
          <w:rFonts w:ascii="Times New Roman" w:eastAsia="Times New Roman" w:hAnsi="Times New Roman"/>
          <w:sz w:val="24"/>
          <w:szCs w:val="24"/>
          <w:lang w:eastAsia="pl-PL"/>
        </w:rPr>
        <w:t xml:space="preserve"> </w:t>
      </w:r>
      <w:r w:rsidR="000830C7">
        <w:rPr>
          <w:rFonts w:ascii="Times New Roman" w:eastAsia="Times New Roman" w:hAnsi="Times New Roman"/>
          <w:sz w:val="24"/>
          <w:szCs w:val="24"/>
          <w:lang w:eastAsia="pl-PL"/>
        </w:rPr>
        <w:t xml:space="preserve">o finansach publicznych, </w:t>
      </w:r>
      <w:r w:rsidR="00A048C4">
        <w:rPr>
          <w:rFonts w:ascii="Times New Roman" w:eastAsia="Times New Roman" w:hAnsi="Times New Roman"/>
          <w:sz w:val="24"/>
          <w:szCs w:val="24"/>
          <w:lang w:eastAsia="pl-PL"/>
        </w:rPr>
        <w:t xml:space="preserve">o rachunkowości, </w:t>
      </w:r>
      <w:r w:rsidR="005E6EDD">
        <w:rPr>
          <w:rFonts w:ascii="Times New Roman" w:eastAsia="Times New Roman" w:hAnsi="Times New Roman"/>
          <w:sz w:val="24"/>
          <w:szCs w:val="24"/>
          <w:lang w:eastAsia="pl-PL"/>
        </w:rPr>
        <w:t xml:space="preserve">o pracownikach samorządowych, </w:t>
      </w:r>
      <w:r w:rsidR="005E6EDD" w:rsidRPr="005E6EDD">
        <w:rPr>
          <w:rFonts w:ascii="Times New Roman" w:eastAsia="Times New Roman" w:hAnsi="Times New Roman"/>
          <w:sz w:val="24"/>
          <w:szCs w:val="24"/>
          <w:lang w:eastAsia="pl-PL"/>
        </w:rPr>
        <w:t>Kodeks pracy</w:t>
      </w:r>
      <w:r w:rsidR="00A048C4">
        <w:rPr>
          <w:rFonts w:ascii="Times New Roman" w:eastAsia="Times New Roman" w:hAnsi="Times New Roman"/>
          <w:sz w:val="24"/>
          <w:szCs w:val="24"/>
          <w:lang w:eastAsia="pl-PL"/>
        </w:rPr>
        <w:t>,</w:t>
      </w:r>
      <w:r w:rsidR="005E6EDD" w:rsidRPr="005E6EDD">
        <w:t xml:space="preserve"> </w:t>
      </w:r>
      <w:r w:rsidR="005E6EDD" w:rsidRPr="005E6EDD">
        <w:rPr>
          <w:rFonts w:ascii="Times New Roman" w:eastAsia="Times New Roman" w:hAnsi="Times New Roman"/>
          <w:sz w:val="24"/>
          <w:szCs w:val="24"/>
          <w:lang w:eastAsia="pl-PL"/>
        </w:rPr>
        <w:t>o systemie ubezpieczeń społecznych</w:t>
      </w:r>
      <w:r w:rsidR="005E6EDD">
        <w:rPr>
          <w:rFonts w:ascii="Times New Roman" w:eastAsia="Times New Roman" w:hAnsi="Times New Roman"/>
          <w:sz w:val="24"/>
          <w:szCs w:val="24"/>
          <w:lang w:eastAsia="pl-PL"/>
        </w:rPr>
        <w:t xml:space="preserve">, </w:t>
      </w:r>
      <w:r w:rsidR="005E6EDD" w:rsidRPr="005E6EDD">
        <w:rPr>
          <w:rFonts w:ascii="Times New Roman" w:eastAsia="Times New Roman" w:hAnsi="Times New Roman"/>
          <w:sz w:val="24"/>
          <w:szCs w:val="24"/>
          <w:lang w:eastAsia="pl-PL"/>
        </w:rPr>
        <w:t>o świadczeniach pieniężnych z ubezpieczenia społecznego w razie choroby i macierzyństwa</w:t>
      </w:r>
      <w:r w:rsidR="005E6EDD">
        <w:rPr>
          <w:rFonts w:ascii="Times New Roman" w:eastAsia="Times New Roman" w:hAnsi="Times New Roman"/>
          <w:sz w:val="24"/>
          <w:szCs w:val="24"/>
          <w:lang w:eastAsia="pl-PL"/>
        </w:rPr>
        <w:t xml:space="preserve">, </w:t>
      </w:r>
      <w:r w:rsidR="005E6EDD" w:rsidRPr="005E6EDD">
        <w:rPr>
          <w:rFonts w:ascii="Times New Roman" w:eastAsia="Times New Roman" w:hAnsi="Times New Roman"/>
          <w:sz w:val="24"/>
          <w:szCs w:val="24"/>
          <w:lang w:eastAsia="pl-PL"/>
        </w:rPr>
        <w:t>o podatku dochodowym od osób fizycznych</w:t>
      </w:r>
      <w:r w:rsidR="005E6EDD">
        <w:rPr>
          <w:rFonts w:ascii="Times New Roman" w:eastAsia="Times New Roman" w:hAnsi="Times New Roman"/>
          <w:sz w:val="24"/>
          <w:szCs w:val="24"/>
          <w:lang w:eastAsia="pl-PL"/>
        </w:rPr>
        <w:t xml:space="preserve">, </w:t>
      </w:r>
      <w:r w:rsidR="005E6EDD" w:rsidRPr="005E6EDD">
        <w:rPr>
          <w:rFonts w:ascii="Times New Roman" w:eastAsia="Times New Roman" w:hAnsi="Times New Roman"/>
          <w:sz w:val="24"/>
          <w:szCs w:val="24"/>
          <w:lang w:eastAsia="pl-PL"/>
        </w:rPr>
        <w:t>o zakładowym funduszu świadczeń socjalnych</w:t>
      </w:r>
      <w:r w:rsidR="005E6EDD">
        <w:rPr>
          <w:rFonts w:ascii="Times New Roman" w:eastAsia="Times New Roman" w:hAnsi="Times New Roman"/>
          <w:sz w:val="24"/>
          <w:szCs w:val="24"/>
          <w:lang w:eastAsia="pl-PL"/>
        </w:rPr>
        <w:t xml:space="preserve">, </w:t>
      </w:r>
      <w:r w:rsidR="00A048C4">
        <w:rPr>
          <w:rFonts w:ascii="Times New Roman" w:eastAsia="Times New Roman" w:hAnsi="Times New Roman"/>
          <w:sz w:val="24"/>
          <w:szCs w:val="24"/>
          <w:lang w:eastAsia="pl-PL"/>
        </w:rPr>
        <w:t xml:space="preserve"> </w:t>
      </w:r>
      <w:r w:rsidR="00BD4DCB" w:rsidRPr="000830C7">
        <w:rPr>
          <w:rFonts w:ascii="Times New Roman" w:eastAsia="Times New Roman" w:hAnsi="Times New Roman"/>
          <w:sz w:val="24"/>
          <w:szCs w:val="24"/>
          <w:lang w:eastAsia="pl-PL"/>
        </w:rPr>
        <w:t>Kodeks postępowania administracyjnego</w:t>
      </w:r>
      <w:r w:rsidR="00D832F6" w:rsidRPr="000830C7">
        <w:rPr>
          <w:rFonts w:ascii="Times New Roman" w:eastAsia="Times New Roman" w:hAnsi="Times New Roman"/>
          <w:sz w:val="24"/>
          <w:szCs w:val="24"/>
          <w:lang w:eastAsia="pl-PL"/>
        </w:rPr>
        <w:t xml:space="preserve"> </w:t>
      </w:r>
      <w:r w:rsidR="00BD4DCB" w:rsidRPr="000830C7">
        <w:rPr>
          <w:rFonts w:ascii="Times New Roman" w:eastAsia="Times New Roman" w:hAnsi="Times New Roman"/>
          <w:sz w:val="24"/>
          <w:szCs w:val="24"/>
          <w:lang w:eastAsia="pl-PL"/>
        </w:rPr>
        <w:t>oraz przepisów wykonawczych</w:t>
      </w:r>
      <w:r w:rsidR="00AB22CF" w:rsidRPr="000830C7">
        <w:rPr>
          <w:rFonts w:ascii="Times New Roman" w:eastAsia="Times New Roman" w:hAnsi="Times New Roman"/>
          <w:sz w:val="24"/>
          <w:szCs w:val="24"/>
          <w:lang w:eastAsia="pl-PL"/>
        </w:rPr>
        <w:t xml:space="preserve"> do wymienionych ustaw</w:t>
      </w:r>
      <w:r w:rsidR="004B03EC" w:rsidRPr="000830C7">
        <w:rPr>
          <w:rFonts w:ascii="Times New Roman" w:eastAsia="Times New Roman" w:hAnsi="Times New Roman"/>
          <w:sz w:val="24"/>
          <w:szCs w:val="24"/>
          <w:lang w:eastAsia="pl-PL"/>
        </w:rPr>
        <w:t>;</w:t>
      </w:r>
    </w:p>
    <w:p w14:paraId="36186381" w14:textId="659D028E" w:rsidR="009637A2" w:rsidRPr="00E70BC1" w:rsidRDefault="009637A2" w:rsidP="00E70BC1">
      <w:pPr>
        <w:numPr>
          <w:ilvl w:val="0"/>
          <w:numId w:val="4"/>
        </w:numPr>
        <w:spacing w:after="0" w:line="240" w:lineRule="auto"/>
        <w:ind w:left="709" w:hanging="283"/>
        <w:jc w:val="both"/>
        <w:rPr>
          <w:rFonts w:ascii="Times New Roman" w:eastAsia="Times New Roman" w:hAnsi="Times New Roman"/>
          <w:sz w:val="24"/>
          <w:szCs w:val="24"/>
          <w:lang w:eastAsia="pl-PL"/>
        </w:rPr>
      </w:pPr>
      <w:r w:rsidRPr="00E70BC1">
        <w:rPr>
          <w:rFonts w:ascii="Times New Roman" w:hAnsi="Times New Roman"/>
          <w:sz w:val="24"/>
          <w:szCs w:val="24"/>
        </w:rPr>
        <w:t xml:space="preserve">znajomość Rozporządzenia Prezesa Rady Ministrów z dnia 18 stycznia 2011 r. </w:t>
      </w:r>
      <w:r w:rsidRPr="00E70BC1">
        <w:rPr>
          <w:rFonts w:ascii="Times New Roman" w:hAnsi="Times New Roman"/>
          <w:sz w:val="24"/>
          <w:szCs w:val="24"/>
        </w:rPr>
        <w:br/>
        <w:t>w sprawie instrukcji kancelaryjnej, jednolitych rzeczowych wykazów akt oraz instrukcji w sprawie organizacji i zakresu działania archiwów zakładowych.</w:t>
      </w:r>
    </w:p>
    <w:p w14:paraId="60AE2301" w14:textId="77777777" w:rsidR="009637A2" w:rsidRDefault="009637A2" w:rsidP="009637A2">
      <w:pPr>
        <w:spacing w:after="0" w:line="240" w:lineRule="auto"/>
        <w:ind w:left="709"/>
        <w:rPr>
          <w:rFonts w:ascii="Times New Roman" w:eastAsia="Times New Roman" w:hAnsi="Times New Roman"/>
          <w:sz w:val="24"/>
          <w:szCs w:val="24"/>
          <w:lang w:eastAsia="pl-PL"/>
        </w:rPr>
      </w:pPr>
    </w:p>
    <w:p w14:paraId="1381C0B9" w14:textId="77777777" w:rsidR="009637A2" w:rsidRDefault="009637A2" w:rsidP="009637A2">
      <w:pPr>
        <w:spacing w:after="0" w:line="240" w:lineRule="auto"/>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III. Wymagania dodatkowe:</w:t>
      </w:r>
    </w:p>
    <w:p w14:paraId="53A950D1" w14:textId="4B6BFEC2" w:rsidR="009637A2" w:rsidRDefault="009637A2" w:rsidP="009637A2">
      <w:pPr>
        <w:numPr>
          <w:ilvl w:val="0"/>
          <w:numId w:val="6"/>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umiejętność obsługi</w:t>
      </w:r>
      <w:r w:rsidR="00A048C4">
        <w:rPr>
          <w:rFonts w:ascii="Times New Roman" w:eastAsia="Times New Roman" w:hAnsi="Times New Roman"/>
          <w:sz w:val="24"/>
          <w:szCs w:val="24"/>
          <w:lang w:eastAsia="pl-PL"/>
        </w:rPr>
        <w:t xml:space="preserve"> programów księgowych</w:t>
      </w:r>
      <w:r w:rsidR="005E6EDD">
        <w:rPr>
          <w:rFonts w:ascii="Times New Roman" w:eastAsia="Times New Roman" w:hAnsi="Times New Roman"/>
          <w:sz w:val="24"/>
          <w:szCs w:val="24"/>
          <w:lang w:eastAsia="pl-PL"/>
        </w:rPr>
        <w:t>,</w:t>
      </w:r>
      <w:r w:rsidR="00A048C4">
        <w:rPr>
          <w:rFonts w:ascii="Times New Roman" w:eastAsia="Times New Roman" w:hAnsi="Times New Roman"/>
          <w:sz w:val="24"/>
          <w:szCs w:val="24"/>
          <w:lang w:eastAsia="pl-PL"/>
        </w:rPr>
        <w:t xml:space="preserve"> np. ENOVA</w:t>
      </w:r>
      <w:r>
        <w:rPr>
          <w:rFonts w:ascii="Times New Roman" w:eastAsia="Times New Roman" w:hAnsi="Times New Roman"/>
          <w:sz w:val="24"/>
          <w:szCs w:val="24"/>
          <w:lang w:eastAsia="pl-PL"/>
        </w:rPr>
        <w:t>;</w:t>
      </w:r>
    </w:p>
    <w:p w14:paraId="25BAB56D" w14:textId="1D3B2FF2" w:rsidR="005E6EDD" w:rsidRDefault="005E6EDD" w:rsidP="009637A2">
      <w:pPr>
        <w:numPr>
          <w:ilvl w:val="0"/>
          <w:numId w:val="6"/>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umiejętność obsługi PUE ZUS, </w:t>
      </w:r>
    </w:p>
    <w:p w14:paraId="218E395F" w14:textId="77777777" w:rsidR="009637A2" w:rsidRDefault="009637A2" w:rsidP="009637A2">
      <w:pPr>
        <w:numPr>
          <w:ilvl w:val="0"/>
          <w:numId w:val="6"/>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prawo jazdy kat. B;</w:t>
      </w:r>
    </w:p>
    <w:p w14:paraId="18643E6D" w14:textId="393726ED" w:rsidR="00A048C4" w:rsidRDefault="00A048C4" w:rsidP="009637A2">
      <w:pPr>
        <w:numPr>
          <w:ilvl w:val="0"/>
          <w:numId w:val="6"/>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doświadczenie zawodowe na stanowisku pokrewnym;</w:t>
      </w:r>
    </w:p>
    <w:p w14:paraId="143C837B" w14:textId="1447F25A" w:rsidR="00AB22CF" w:rsidRDefault="009637A2" w:rsidP="009637A2">
      <w:pPr>
        <w:numPr>
          <w:ilvl w:val="0"/>
          <w:numId w:val="6"/>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umiejętność organizacji pracy, odpowiedzialność, odporność na stres</w:t>
      </w:r>
      <w:r w:rsidR="00AB22CF">
        <w:rPr>
          <w:rFonts w:ascii="Times New Roman" w:eastAsia="Times New Roman" w:hAnsi="Times New Roman"/>
          <w:sz w:val="24"/>
          <w:szCs w:val="24"/>
          <w:lang w:eastAsia="pl-PL"/>
        </w:rPr>
        <w:t>;</w:t>
      </w:r>
    </w:p>
    <w:p w14:paraId="57CC454D" w14:textId="23D1F922" w:rsidR="00AB22CF" w:rsidRPr="00AB22CF" w:rsidRDefault="00AB22CF" w:rsidP="00AB22CF">
      <w:pPr>
        <w:numPr>
          <w:ilvl w:val="0"/>
          <w:numId w:val="6"/>
        </w:numPr>
        <w:spacing w:after="0" w:line="240" w:lineRule="auto"/>
        <w:jc w:val="both"/>
        <w:rPr>
          <w:rFonts w:ascii="Times New Roman" w:eastAsia="Times New Roman" w:hAnsi="Times New Roman"/>
          <w:sz w:val="24"/>
          <w:szCs w:val="24"/>
          <w:lang w:eastAsia="pl-PL"/>
        </w:rPr>
      </w:pPr>
      <w:r w:rsidRPr="00AB22CF">
        <w:rPr>
          <w:rFonts w:ascii="Times New Roman" w:eastAsia="Times New Roman" w:hAnsi="Times New Roman"/>
          <w:sz w:val="24"/>
          <w:szCs w:val="24"/>
          <w:lang w:eastAsia="pl-PL"/>
        </w:rPr>
        <w:t>umiejętność pracy pod presją czasu</w:t>
      </w:r>
      <w:r w:rsidR="009C6203">
        <w:rPr>
          <w:rFonts w:ascii="Times New Roman" w:eastAsia="Times New Roman" w:hAnsi="Times New Roman"/>
          <w:sz w:val="24"/>
          <w:szCs w:val="24"/>
          <w:lang w:eastAsia="pl-PL"/>
        </w:rPr>
        <w:t>;</w:t>
      </w:r>
    </w:p>
    <w:p w14:paraId="4C5D721A" w14:textId="4BC62DEE" w:rsidR="00AB22CF" w:rsidRPr="00AB22CF" w:rsidRDefault="00AB22CF" w:rsidP="00AB22CF">
      <w:pPr>
        <w:numPr>
          <w:ilvl w:val="0"/>
          <w:numId w:val="6"/>
        </w:numPr>
        <w:spacing w:after="0" w:line="240" w:lineRule="auto"/>
        <w:jc w:val="both"/>
        <w:rPr>
          <w:rFonts w:ascii="Times New Roman" w:eastAsia="Times New Roman" w:hAnsi="Times New Roman"/>
          <w:sz w:val="24"/>
          <w:szCs w:val="24"/>
          <w:lang w:eastAsia="pl-PL"/>
        </w:rPr>
      </w:pPr>
      <w:r w:rsidRPr="00AB22CF">
        <w:rPr>
          <w:rFonts w:ascii="Times New Roman" w:eastAsia="Times New Roman" w:hAnsi="Times New Roman"/>
          <w:sz w:val="24"/>
          <w:szCs w:val="24"/>
          <w:lang w:eastAsia="pl-PL"/>
        </w:rPr>
        <w:t>znajomość struktury organizacyjnej urzędu</w:t>
      </w:r>
      <w:r w:rsidR="009C6203">
        <w:rPr>
          <w:rFonts w:ascii="Times New Roman" w:eastAsia="Times New Roman" w:hAnsi="Times New Roman"/>
          <w:sz w:val="24"/>
          <w:szCs w:val="24"/>
          <w:lang w:eastAsia="pl-PL"/>
        </w:rPr>
        <w:t>;</w:t>
      </w:r>
    </w:p>
    <w:p w14:paraId="4B491786" w14:textId="77777777" w:rsidR="00E70BC1" w:rsidRDefault="00AB22CF" w:rsidP="00E70BC1">
      <w:pPr>
        <w:numPr>
          <w:ilvl w:val="0"/>
          <w:numId w:val="6"/>
        </w:numPr>
        <w:spacing w:after="0" w:line="240" w:lineRule="auto"/>
        <w:jc w:val="both"/>
        <w:rPr>
          <w:rFonts w:ascii="Times New Roman" w:eastAsia="Times New Roman" w:hAnsi="Times New Roman"/>
          <w:sz w:val="24"/>
          <w:szCs w:val="24"/>
          <w:lang w:eastAsia="pl-PL"/>
        </w:rPr>
      </w:pPr>
      <w:r w:rsidRPr="00AB22CF">
        <w:rPr>
          <w:rFonts w:ascii="Times New Roman" w:eastAsia="Times New Roman" w:hAnsi="Times New Roman"/>
          <w:sz w:val="24"/>
          <w:szCs w:val="24"/>
          <w:lang w:eastAsia="pl-PL"/>
        </w:rPr>
        <w:t>samodzielność, kreatywność, obowiązkowość i dyspozycyjność w wykonywaniu zadań</w:t>
      </w:r>
      <w:r w:rsidR="009C6203">
        <w:rPr>
          <w:rFonts w:ascii="Times New Roman" w:eastAsia="Times New Roman" w:hAnsi="Times New Roman"/>
          <w:sz w:val="24"/>
          <w:szCs w:val="24"/>
          <w:lang w:eastAsia="pl-PL"/>
        </w:rPr>
        <w:t>;</w:t>
      </w:r>
    </w:p>
    <w:p w14:paraId="683BA403" w14:textId="26D81923" w:rsidR="009637A2" w:rsidRPr="00E70BC1" w:rsidRDefault="00AB22CF" w:rsidP="00E70BC1">
      <w:pPr>
        <w:numPr>
          <w:ilvl w:val="0"/>
          <w:numId w:val="6"/>
        </w:numPr>
        <w:spacing w:after="0" w:line="240" w:lineRule="auto"/>
        <w:jc w:val="both"/>
        <w:rPr>
          <w:rFonts w:ascii="Times New Roman" w:eastAsia="Times New Roman" w:hAnsi="Times New Roman"/>
          <w:sz w:val="24"/>
          <w:szCs w:val="24"/>
          <w:lang w:eastAsia="pl-PL"/>
        </w:rPr>
      </w:pPr>
      <w:r w:rsidRPr="00E70BC1">
        <w:rPr>
          <w:rFonts w:ascii="Times New Roman" w:eastAsia="Times New Roman" w:hAnsi="Times New Roman"/>
          <w:sz w:val="24"/>
          <w:szCs w:val="24"/>
          <w:lang w:eastAsia="pl-PL"/>
        </w:rPr>
        <w:t>umiejętność skutecznej komunikacji oraz pracy w zespole</w:t>
      </w:r>
      <w:r w:rsidR="009637A2" w:rsidRPr="00E70BC1">
        <w:rPr>
          <w:rFonts w:ascii="Times New Roman" w:eastAsia="Times New Roman" w:hAnsi="Times New Roman"/>
          <w:sz w:val="24"/>
          <w:szCs w:val="24"/>
          <w:lang w:eastAsia="pl-PL"/>
        </w:rPr>
        <w:t>.</w:t>
      </w:r>
    </w:p>
    <w:p w14:paraId="4F1D2088" w14:textId="77777777" w:rsidR="00F875CA" w:rsidRDefault="00F875CA" w:rsidP="009637A2">
      <w:pPr>
        <w:autoSpaceDE w:val="0"/>
        <w:spacing w:after="0" w:line="240" w:lineRule="auto"/>
        <w:jc w:val="both"/>
        <w:rPr>
          <w:rFonts w:ascii="Times New Roman" w:eastAsia="Times New Roman" w:hAnsi="Times New Roman"/>
          <w:b/>
          <w:bCs/>
          <w:sz w:val="24"/>
          <w:szCs w:val="24"/>
          <w:lang w:eastAsia="pl-PL"/>
        </w:rPr>
      </w:pPr>
    </w:p>
    <w:p w14:paraId="21A17A35" w14:textId="77777777" w:rsidR="005E6EDD" w:rsidRDefault="005E6EDD" w:rsidP="009637A2">
      <w:pPr>
        <w:autoSpaceDE w:val="0"/>
        <w:spacing w:after="0" w:line="240" w:lineRule="auto"/>
        <w:jc w:val="both"/>
        <w:rPr>
          <w:rFonts w:ascii="Times New Roman" w:eastAsia="Times New Roman" w:hAnsi="Times New Roman"/>
          <w:b/>
          <w:bCs/>
          <w:sz w:val="24"/>
          <w:szCs w:val="24"/>
          <w:lang w:eastAsia="pl-PL"/>
        </w:rPr>
      </w:pPr>
    </w:p>
    <w:p w14:paraId="2908DC85" w14:textId="77777777" w:rsidR="005E6EDD" w:rsidRDefault="005E6EDD" w:rsidP="009637A2">
      <w:pPr>
        <w:autoSpaceDE w:val="0"/>
        <w:spacing w:after="0" w:line="240" w:lineRule="auto"/>
        <w:jc w:val="both"/>
        <w:rPr>
          <w:rFonts w:ascii="Times New Roman" w:eastAsia="Times New Roman" w:hAnsi="Times New Roman"/>
          <w:b/>
          <w:bCs/>
          <w:sz w:val="24"/>
          <w:szCs w:val="24"/>
          <w:lang w:eastAsia="pl-PL"/>
        </w:rPr>
      </w:pPr>
    </w:p>
    <w:p w14:paraId="3526EC97" w14:textId="77777777" w:rsidR="005E6EDD" w:rsidRDefault="005E6EDD" w:rsidP="009637A2">
      <w:pPr>
        <w:autoSpaceDE w:val="0"/>
        <w:spacing w:after="0" w:line="240" w:lineRule="auto"/>
        <w:jc w:val="both"/>
        <w:rPr>
          <w:rFonts w:ascii="Times New Roman" w:eastAsia="Times New Roman" w:hAnsi="Times New Roman"/>
          <w:b/>
          <w:bCs/>
          <w:sz w:val="24"/>
          <w:szCs w:val="24"/>
          <w:lang w:eastAsia="pl-PL"/>
        </w:rPr>
      </w:pPr>
    </w:p>
    <w:p w14:paraId="25A77FF1" w14:textId="4566E477" w:rsidR="009637A2" w:rsidRDefault="00D832F6" w:rsidP="009637A2">
      <w:pPr>
        <w:autoSpaceDE w:val="0"/>
        <w:spacing w:after="0" w:line="240" w:lineRule="auto"/>
        <w:jc w:val="both"/>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lastRenderedPageBreak/>
        <w:t>IV</w:t>
      </w:r>
      <w:r w:rsidR="009637A2">
        <w:rPr>
          <w:rFonts w:ascii="Times New Roman" w:eastAsia="Times New Roman" w:hAnsi="Times New Roman"/>
          <w:b/>
          <w:bCs/>
          <w:sz w:val="24"/>
          <w:szCs w:val="24"/>
          <w:lang w:eastAsia="pl-PL"/>
        </w:rPr>
        <w:t>. Zakres wykonywanych zadań na stanowisku:</w:t>
      </w:r>
    </w:p>
    <w:p w14:paraId="28F13ADF" w14:textId="64E576E4"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naliczanie wynagrodzeń pracowników zatrudnionych w oparciu o umowy o pracę,  </w:t>
      </w:r>
      <w:r>
        <w:rPr>
          <w:rFonts w:ascii="Times New Roman" w:eastAsia="Times New Roman" w:hAnsi="Times New Roman"/>
          <w:sz w:val="24"/>
          <w:szCs w:val="24"/>
          <w:lang w:eastAsia="pl-PL"/>
        </w:rPr>
        <w:br/>
      </w:r>
      <w:r w:rsidRPr="005E6EDD">
        <w:rPr>
          <w:rFonts w:ascii="Times New Roman" w:eastAsia="Times New Roman" w:hAnsi="Times New Roman"/>
          <w:sz w:val="24"/>
          <w:szCs w:val="24"/>
          <w:lang w:eastAsia="pl-PL"/>
        </w:rPr>
        <w:t xml:space="preserve">w tym podstawę zasiłku chorobowego, trzynastą pensję, odprawy, nagrody jubileuszowe;  </w:t>
      </w:r>
    </w:p>
    <w:p w14:paraId="496C4A90" w14:textId="3838BF68"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naliczanie wynagrodzeń z tytułu umów zleceń, umów o dzieło; </w:t>
      </w:r>
    </w:p>
    <w:p w14:paraId="5A755013" w14:textId="0ABC1A07"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naliczanie wynagrodzeń prowizyjnych, diet radnych, sołtysów, członków komisji oraz </w:t>
      </w:r>
    </w:p>
    <w:p w14:paraId="618DD9F8" w14:textId="77777777" w:rsidR="005E6EDD" w:rsidRPr="005E6EDD" w:rsidRDefault="005E6EDD" w:rsidP="005E6EDD">
      <w:pPr>
        <w:pStyle w:val="Akapitzlist"/>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ekwiwalentu za udział w Akcjach Ratowniczo – Gaśniczych; </w:t>
      </w:r>
    </w:p>
    <w:p w14:paraId="19EFDC9B" w14:textId="2C639789"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naliczanie ryczałtów samochodowych i ekwiwalentów z tytułu BHP pracowników; </w:t>
      </w:r>
    </w:p>
    <w:p w14:paraId="21EEF429" w14:textId="32BC465C"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naliczanie wypłat i rozliczanie spłat pożyczek z Zakładowego Funduszu Socjalnego; </w:t>
      </w:r>
    </w:p>
    <w:p w14:paraId="6719982B" w14:textId="3A9D43C2"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przygotowanie i wykonanie przelewów z tytułu wynagrodzeń;  </w:t>
      </w:r>
    </w:p>
    <w:p w14:paraId="5BEF8A34" w14:textId="629AA65B"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obsługa programu Płatnik: </w:t>
      </w:r>
    </w:p>
    <w:p w14:paraId="0F95CBE7" w14:textId="288C76BE" w:rsidR="005E6EDD" w:rsidRPr="005E6EDD" w:rsidRDefault="005E6EDD" w:rsidP="005E6EDD">
      <w:pPr>
        <w:pStyle w:val="Akapitzlist"/>
        <w:numPr>
          <w:ilvl w:val="1"/>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deklaracje DRA; </w:t>
      </w:r>
    </w:p>
    <w:p w14:paraId="00BC1CB0" w14:textId="36400E6C" w:rsidR="005E6EDD" w:rsidRPr="005E6EDD" w:rsidRDefault="005E6EDD" w:rsidP="005E6EDD">
      <w:pPr>
        <w:pStyle w:val="Akapitzlist"/>
        <w:numPr>
          <w:ilvl w:val="1"/>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raporty RCA, RZA, RSA, RMUA; </w:t>
      </w:r>
    </w:p>
    <w:p w14:paraId="4BA52F27" w14:textId="38D12830" w:rsidR="005E6EDD" w:rsidRPr="005E6EDD" w:rsidRDefault="005E6EDD" w:rsidP="005E6EDD">
      <w:pPr>
        <w:pStyle w:val="Akapitzlist"/>
        <w:numPr>
          <w:ilvl w:val="1"/>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roczne sprawozdanie IWA; </w:t>
      </w:r>
    </w:p>
    <w:p w14:paraId="1B0ED33F" w14:textId="21094B3C"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naliczanie i rozliczanie podatku dochodowego od osób fizycznych:  </w:t>
      </w:r>
    </w:p>
    <w:p w14:paraId="22CAE24B" w14:textId="41919CCC" w:rsidR="005E6EDD" w:rsidRPr="005E6EDD" w:rsidRDefault="005E6EDD" w:rsidP="005E6EDD">
      <w:pPr>
        <w:pStyle w:val="Akapitzlist"/>
        <w:numPr>
          <w:ilvl w:val="0"/>
          <w:numId w:val="22"/>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deklaracji miesięcznych; </w:t>
      </w:r>
    </w:p>
    <w:p w14:paraId="5C5818E2" w14:textId="4ABAB66D" w:rsidR="005E6EDD" w:rsidRPr="005E6EDD" w:rsidRDefault="005E6EDD" w:rsidP="005E6EDD">
      <w:pPr>
        <w:pStyle w:val="Akapitzlist"/>
        <w:numPr>
          <w:ilvl w:val="0"/>
          <w:numId w:val="22"/>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deklaracji rocznych – PIT-4, PIT-8, PIT-11, PIT-R; </w:t>
      </w:r>
    </w:p>
    <w:p w14:paraId="3ABF7470" w14:textId="48300F63"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przekazywanie  opłat związanych ze składkami ZUS i PDOF; </w:t>
      </w:r>
    </w:p>
    <w:p w14:paraId="5DE2BA76" w14:textId="6A339BCC"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naliczanie i odprowadzanie składek Pracowniczych Planów Kapitałowych; </w:t>
      </w:r>
    </w:p>
    <w:p w14:paraId="60E47F79" w14:textId="48FF03B7"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sporządzanie dokumentacji  do rozliczeń refundacji oraz przekazywanie ich do Powiatowego Urzędu Pracy; </w:t>
      </w:r>
    </w:p>
    <w:p w14:paraId="15914182" w14:textId="14DDE2D6"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wydawanie zaświadczeń o wynagrodzeniach, obliczanie kapitału początkowego dla celów emerytalno-rentowych; </w:t>
      </w:r>
    </w:p>
    <w:p w14:paraId="685C428F" w14:textId="360C93D6"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wystawianie zaświadczeń RP 7 dla byłych pracowników Spółdzielni Kółek Rolniczych;  </w:t>
      </w:r>
    </w:p>
    <w:p w14:paraId="36725EDD" w14:textId="6C34ADA8"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sporządzanie kwartalnych i rocznych sprawozdań o wynagrodzeniach i zatrudnieniu; </w:t>
      </w:r>
    </w:p>
    <w:p w14:paraId="1C42A045" w14:textId="27A1E136"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dekretowanie i księgowanie faktur zakupowych oraz PK poleceń księgowania  </w:t>
      </w:r>
      <w:r>
        <w:rPr>
          <w:rFonts w:ascii="Times New Roman" w:eastAsia="Times New Roman" w:hAnsi="Times New Roman"/>
          <w:sz w:val="24"/>
          <w:szCs w:val="24"/>
          <w:lang w:eastAsia="pl-PL"/>
        </w:rPr>
        <w:br/>
      </w:r>
      <w:r w:rsidRPr="005E6EDD">
        <w:rPr>
          <w:rFonts w:ascii="Times New Roman" w:eastAsia="Times New Roman" w:hAnsi="Times New Roman"/>
          <w:sz w:val="24"/>
          <w:szCs w:val="24"/>
          <w:lang w:eastAsia="pl-PL"/>
        </w:rPr>
        <w:t xml:space="preserve">w programie księgowym; </w:t>
      </w:r>
    </w:p>
    <w:p w14:paraId="430B2C7E" w14:textId="734821B8"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księgowanie wyciągów bankowych – analityka; </w:t>
      </w:r>
    </w:p>
    <w:p w14:paraId="1EB6A4CF" w14:textId="76FBDCAA"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sz w:val="24"/>
          <w:szCs w:val="24"/>
          <w:lang w:eastAsia="pl-PL"/>
        </w:rPr>
      </w:pPr>
      <w:r w:rsidRPr="005E6EDD">
        <w:rPr>
          <w:rFonts w:ascii="Times New Roman" w:eastAsia="Times New Roman" w:hAnsi="Times New Roman"/>
          <w:sz w:val="24"/>
          <w:szCs w:val="24"/>
          <w:lang w:eastAsia="pl-PL"/>
        </w:rPr>
        <w:t xml:space="preserve">uzgadnianie i rozliczanie kont rozrachunkowych;  </w:t>
      </w:r>
    </w:p>
    <w:p w14:paraId="792FF3AD" w14:textId="2C6C4B59" w:rsidR="005E6EDD" w:rsidRPr="005E6EDD" w:rsidRDefault="005E6EDD" w:rsidP="005E6EDD">
      <w:pPr>
        <w:pStyle w:val="Akapitzlist"/>
        <w:numPr>
          <w:ilvl w:val="0"/>
          <w:numId w:val="20"/>
        </w:numPr>
        <w:autoSpaceDE w:val="0"/>
        <w:spacing w:after="0" w:line="240" w:lineRule="auto"/>
        <w:jc w:val="both"/>
        <w:rPr>
          <w:rFonts w:ascii="Times New Roman" w:eastAsia="Times New Roman" w:hAnsi="Times New Roman"/>
          <w:b/>
          <w:bCs/>
          <w:sz w:val="24"/>
          <w:szCs w:val="24"/>
          <w:lang w:eastAsia="pl-PL"/>
        </w:rPr>
      </w:pPr>
      <w:r w:rsidRPr="005E6EDD">
        <w:rPr>
          <w:rFonts w:ascii="Times New Roman" w:eastAsia="Times New Roman" w:hAnsi="Times New Roman"/>
          <w:sz w:val="24"/>
          <w:szCs w:val="24"/>
          <w:lang w:eastAsia="pl-PL"/>
        </w:rPr>
        <w:t>rozliczanie i uzgadnianie sald zobowiązań i kosztów.</w:t>
      </w:r>
    </w:p>
    <w:p w14:paraId="6208876F" w14:textId="77777777" w:rsidR="000830C7" w:rsidRPr="000830C7" w:rsidRDefault="000830C7" w:rsidP="000830C7">
      <w:pPr>
        <w:autoSpaceDE w:val="0"/>
        <w:spacing w:after="0" w:line="240" w:lineRule="auto"/>
        <w:jc w:val="both"/>
        <w:rPr>
          <w:rFonts w:ascii="Times New Roman" w:eastAsia="Times New Roman" w:hAnsi="Times New Roman"/>
          <w:sz w:val="24"/>
          <w:szCs w:val="24"/>
          <w:lang w:eastAsia="pl-PL"/>
        </w:rPr>
      </w:pPr>
    </w:p>
    <w:p w14:paraId="6BB65245" w14:textId="77777777" w:rsidR="009637A2" w:rsidRDefault="009637A2" w:rsidP="009637A2">
      <w:pPr>
        <w:spacing w:after="0" w:line="240" w:lineRule="auto"/>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V. Warunki pracy na stanowisku:</w:t>
      </w:r>
    </w:p>
    <w:p w14:paraId="0914EB64" w14:textId="40047A7B" w:rsidR="00F875CA" w:rsidRDefault="00F875CA" w:rsidP="009637A2">
      <w:pPr>
        <w:numPr>
          <w:ilvl w:val="0"/>
          <w:numId w:val="8"/>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planowany termin rozpoczęcia pracy: </w:t>
      </w:r>
      <w:r w:rsidR="005E6EDD">
        <w:rPr>
          <w:rFonts w:ascii="Times New Roman" w:eastAsia="Times New Roman" w:hAnsi="Times New Roman"/>
          <w:sz w:val="24"/>
          <w:szCs w:val="24"/>
          <w:lang w:eastAsia="pl-PL"/>
        </w:rPr>
        <w:t xml:space="preserve">wrzesień </w:t>
      </w:r>
      <w:r>
        <w:rPr>
          <w:rFonts w:ascii="Times New Roman" w:eastAsia="Times New Roman" w:hAnsi="Times New Roman"/>
          <w:sz w:val="24"/>
          <w:szCs w:val="24"/>
          <w:lang w:eastAsia="pl-PL"/>
        </w:rPr>
        <w:t>202</w:t>
      </w:r>
      <w:r w:rsidR="00A048C4">
        <w:rPr>
          <w:rFonts w:ascii="Times New Roman" w:eastAsia="Times New Roman" w:hAnsi="Times New Roman"/>
          <w:sz w:val="24"/>
          <w:szCs w:val="24"/>
          <w:lang w:eastAsia="pl-PL"/>
        </w:rPr>
        <w:t>5</w:t>
      </w:r>
      <w:r>
        <w:rPr>
          <w:rFonts w:ascii="Times New Roman" w:eastAsia="Times New Roman" w:hAnsi="Times New Roman"/>
          <w:sz w:val="24"/>
          <w:szCs w:val="24"/>
          <w:lang w:eastAsia="pl-PL"/>
        </w:rPr>
        <w:t xml:space="preserve"> r.</w:t>
      </w:r>
    </w:p>
    <w:p w14:paraId="4C7F0518" w14:textId="3C544CD9" w:rsidR="009637A2" w:rsidRDefault="009637A2" w:rsidP="009637A2">
      <w:pPr>
        <w:numPr>
          <w:ilvl w:val="0"/>
          <w:numId w:val="8"/>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praca na </w:t>
      </w:r>
      <w:r w:rsidR="0008017F">
        <w:rPr>
          <w:rFonts w:ascii="Times New Roman" w:eastAsia="Times New Roman" w:hAnsi="Times New Roman"/>
          <w:sz w:val="24"/>
          <w:szCs w:val="24"/>
          <w:lang w:eastAsia="pl-PL"/>
        </w:rPr>
        <w:t>1/</w:t>
      </w:r>
      <w:r w:rsidR="004B03EC">
        <w:rPr>
          <w:rFonts w:ascii="Times New Roman" w:eastAsia="Times New Roman" w:hAnsi="Times New Roman"/>
          <w:sz w:val="24"/>
          <w:szCs w:val="24"/>
          <w:lang w:eastAsia="pl-PL"/>
        </w:rPr>
        <w:t>1</w:t>
      </w:r>
      <w:r w:rsidR="0008017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etat</w:t>
      </w:r>
      <w:r w:rsidR="0008017F">
        <w:rPr>
          <w:rFonts w:ascii="Times New Roman" w:eastAsia="Times New Roman" w:hAnsi="Times New Roman"/>
          <w:sz w:val="24"/>
          <w:szCs w:val="24"/>
          <w:lang w:eastAsia="pl-PL"/>
        </w:rPr>
        <w:t>u</w:t>
      </w:r>
      <w:r>
        <w:rPr>
          <w:rFonts w:ascii="Times New Roman" w:eastAsia="Times New Roman" w:hAnsi="Times New Roman"/>
          <w:sz w:val="24"/>
          <w:szCs w:val="24"/>
          <w:lang w:eastAsia="pl-PL"/>
        </w:rPr>
        <w:t xml:space="preserve"> na umowę o pracę;</w:t>
      </w:r>
    </w:p>
    <w:p w14:paraId="3FF35671" w14:textId="77777777" w:rsidR="009637A2" w:rsidRDefault="009637A2" w:rsidP="009637A2">
      <w:pPr>
        <w:numPr>
          <w:ilvl w:val="0"/>
          <w:numId w:val="8"/>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miejsce pracy wewnątrz budynku;</w:t>
      </w:r>
    </w:p>
    <w:p w14:paraId="7547F607" w14:textId="726F4DDE" w:rsidR="009637A2" w:rsidRDefault="009637A2" w:rsidP="009637A2">
      <w:pPr>
        <w:numPr>
          <w:ilvl w:val="0"/>
          <w:numId w:val="8"/>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praca przy komputerze </w:t>
      </w:r>
      <w:r w:rsidR="00D832F6">
        <w:rPr>
          <w:rFonts w:ascii="Times New Roman" w:eastAsia="Times New Roman" w:hAnsi="Times New Roman"/>
          <w:sz w:val="24"/>
          <w:szCs w:val="24"/>
          <w:lang w:eastAsia="pl-PL"/>
        </w:rPr>
        <w:t>powyżej</w:t>
      </w:r>
      <w:r w:rsidR="0008017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4 godzin dziennie;</w:t>
      </w:r>
    </w:p>
    <w:p w14:paraId="64B66799" w14:textId="77777777" w:rsidR="009637A2" w:rsidRDefault="009637A2" w:rsidP="009637A2">
      <w:pPr>
        <w:numPr>
          <w:ilvl w:val="0"/>
          <w:numId w:val="8"/>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wykonywanie obowiązków związanych z obsługą komputera, sporządzaniem, przenoszeniem, porządkowaniem, dostarczaniem, wysyłaniem dokumentów, praca w systemie jednozmianowym w pomieszczeniu przy oświetleniu sztucznym </w:t>
      </w:r>
      <w:r>
        <w:rPr>
          <w:rFonts w:ascii="Times New Roman" w:eastAsia="Times New Roman" w:hAnsi="Times New Roman"/>
          <w:sz w:val="24"/>
          <w:szCs w:val="24"/>
          <w:lang w:eastAsia="pl-PL"/>
        </w:rPr>
        <w:br/>
        <w:t>i naturalnym w pozycji siedzącej;</w:t>
      </w:r>
    </w:p>
    <w:p w14:paraId="44B13891" w14:textId="77777777" w:rsidR="009637A2" w:rsidRDefault="009637A2" w:rsidP="009637A2">
      <w:pPr>
        <w:numPr>
          <w:ilvl w:val="0"/>
          <w:numId w:val="8"/>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użytkowanie sprzętu biurowego w szczególności komputera, drukarki, kserokopiarki, faksu, telefonu;</w:t>
      </w:r>
    </w:p>
    <w:p w14:paraId="5DD3E04D" w14:textId="330B344C" w:rsidR="009637A2" w:rsidRDefault="009637A2" w:rsidP="009637A2">
      <w:pPr>
        <w:numPr>
          <w:ilvl w:val="0"/>
          <w:numId w:val="8"/>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możliwe narażenie na: obciążenie mięśniowo </w:t>
      </w:r>
      <w:r w:rsidR="00321B77">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szkieletowe, w szczególności statyczne mięśni;</w:t>
      </w:r>
    </w:p>
    <w:p w14:paraId="2450CAB5" w14:textId="77777777" w:rsidR="009637A2" w:rsidRDefault="009637A2" w:rsidP="009637A2">
      <w:pPr>
        <w:numPr>
          <w:ilvl w:val="0"/>
          <w:numId w:val="8"/>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stanowisko nie jest przystosowane dla osoby poruszającej się na wózku inwalidzkim;</w:t>
      </w:r>
    </w:p>
    <w:p w14:paraId="27976BC0" w14:textId="25321ABE" w:rsidR="00EE3481" w:rsidRPr="007977EA" w:rsidRDefault="009637A2" w:rsidP="00EE3481">
      <w:pPr>
        <w:numPr>
          <w:ilvl w:val="0"/>
          <w:numId w:val="8"/>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pracodawca zapewnia właściwy mikroklimat w pomieszczeniach biurowych.</w:t>
      </w:r>
    </w:p>
    <w:p w14:paraId="76D7BCCC" w14:textId="77777777" w:rsidR="00A048C4" w:rsidRDefault="00A048C4" w:rsidP="009637A2">
      <w:pPr>
        <w:spacing w:after="0" w:line="240" w:lineRule="auto"/>
        <w:rPr>
          <w:rFonts w:ascii="Times New Roman" w:eastAsia="Times New Roman" w:hAnsi="Times New Roman"/>
          <w:b/>
          <w:bCs/>
          <w:sz w:val="24"/>
          <w:szCs w:val="24"/>
          <w:lang w:eastAsia="pl-PL"/>
        </w:rPr>
      </w:pPr>
    </w:p>
    <w:p w14:paraId="4BEF8790" w14:textId="77777777" w:rsidR="00A048C4" w:rsidRDefault="00A048C4" w:rsidP="009637A2">
      <w:pPr>
        <w:spacing w:after="0" w:line="240" w:lineRule="auto"/>
        <w:rPr>
          <w:rFonts w:ascii="Times New Roman" w:eastAsia="Times New Roman" w:hAnsi="Times New Roman"/>
          <w:b/>
          <w:bCs/>
          <w:sz w:val="24"/>
          <w:szCs w:val="24"/>
          <w:lang w:eastAsia="pl-PL"/>
        </w:rPr>
      </w:pPr>
    </w:p>
    <w:p w14:paraId="0D5715A4" w14:textId="2B75E224" w:rsidR="009637A2" w:rsidRDefault="009637A2" w:rsidP="009637A2">
      <w:pPr>
        <w:spacing w:after="0" w:line="240" w:lineRule="auto"/>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VI. Wskaźnik zatrudnienia osób niepełnosprawnych:</w:t>
      </w:r>
    </w:p>
    <w:p w14:paraId="60E5FC48" w14:textId="43A23E74" w:rsidR="009637A2" w:rsidRDefault="009637A2" w:rsidP="009637A2">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00A048C4">
        <w:rPr>
          <w:rFonts w:ascii="Times New Roman" w:eastAsia="Times New Roman" w:hAnsi="Times New Roman"/>
          <w:sz w:val="24"/>
          <w:szCs w:val="24"/>
          <w:lang w:eastAsia="pl-PL"/>
        </w:rPr>
        <w:t xml:space="preserve"> </w:t>
      </w:r>
      <w:r w:rsidR="005E6EDD">
        <w:rPr>
          <w:rFonts w:ascii="Times New Roman" w:eastAsia="Times New Roman" w:hAnsi="Times New Roman"/>
          <w:sz w:val="24"/>
          <w:szCs w:val="24"/>
          <w:lang w:eastAsia="pl-PL"/>
        </w:rPr>
        <w:t xml:space="preserve">czerwcu </w:t>
      </w:r>
      <w:r>
        <w:rPr>
          <w:rFonts w:ascii="Times New Roman" w:eastAsia="Times New Roman" w:hAnsi="Times New Roman"/>
          <w:sz w:val="24"/>
          <w:szCs w:val="24"/>
          <w:lang w:eastAsia="pl-PL"/>
        </w:rPr>
        <w:t>202</w:t>
      </w:r>
      <w:r w:rsidR="00A048C4">
        <w:rPr>
          <w:rFonts w:ascii="Times New Roman" w:eastAsia="Times New Roman" w:hAnsi="Times New Roman"/>
          <w:sz w:val="24"/>
          <w:szCs w:val="24"/>
          <w:lang w:eastAsia="pl-PL"/>
        </w:rPr>
        <w:t>5</w:t>
      </w:r>
      <w:r>
        <w:rPr>
          <w:rFonts w:ascii="Times New Roman" w:eastAsia="Times New Roman" w:hAnsi="Times New Roman"/>
          <w:sz w:val="24"/>
          <w:szCs w:val="24"/>
          <w:lang w:eastAsia="pl-PL"/>
        </w:rPr>
        <w:t xml:space="preserve"> r. wskaźnik zatrudnienia osób niepełnosprawnych w Urzędzie Gminy Janów, </w:t>
      </w:r>
      <w:r w:rsidR="00A048C4">
        <w:rPr>
          <w:rFonts w:ascii="Times New Roman" w:eastAsia="Times New Roman" w:hAnsi="Times New Roman"/>
          <w:sz w:val="24"/>
          <w:szCs w:val="24"/>
          <w:lang w:eastAsia="pl-PL"/>
        </w:rPr>
        <w:br/>
      </w:r>
      <w:r>
        <w:rPr>
          <w:rFonts w:ascii="Times New Roman" w:eastAsia="Times New Roman" w:hAnsi="Times New Roman"/>
          <w:sz w:val="24"/>
          <w:szCs w:val="24"/>
          <w:lang w:eastAsia="pl-PL"/>
        </w:rPr>
        <w:t>w rozumieniu przepisów o rehabilitacji zawodowej i społecznej oraz zatrudnianiu osób niepełnosprawnych, wynosi co najmniej 6 %.</w:t>
      </w:r>
    </w:p>
    <w:p w14:paraId="720C4FD6" w14:textId="77777777" w:rsidR="009637A2" w:rsidRDefault="009637A2" w:rsidP="009637A2">
      <w:pPr>
        <w:spacing w:after="0" w:line="240" w:lineRule="auto"/>
        <w:rPr>
          <w:rFonts w:ascii="Times New Roman" w:eastAsia="Times New Roman" w:hAnsi="Times New Roman"/>
          <w:b/>
          <w:bCs/>
          <w:sz w:val="24"/>
          <w:szCs w:val="24"/>
          <w:lang w:eastAsia="pl-PL"/>
        </w:rPr>
      </w:pPr>
    </w:p>
    <w:p w14:paraId="5D5FC458" w14:textId="77777777" w:rsidR="009637A2" w:rsidRDefault="009637A2" w:rsidP="009637A2">
      <w:pPr>
        <w:spacing w:after="0" w:line="240" w:lineRule="auto"/>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lastRenderedPageBreak/>
        <w:t>VII. Wymagane dokumenty:</w:t>
      </w:r>
    </w:p>
    <w:p w14:paraId="3DFC4AB2" w14:textId="77777777" w:rsidR="009637A2" w:rsidRDefault="009637A2" w:rsidP="009637A2">
      <w:pPr>
        <w:numPr>
          <w:ilvl w:val="1"/>
          <w:numId w:val="5"/>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odręcznie podpisany list motywacyjny; </w:t>
      </w:r>
    </w:p>
    <w:p w14:paraId="12CA69A1" w14:textId="77777777" w:rsidR="009637A2" w:rsidRDefault="009637A2" w:rsidP="009637A2">
      <w:pPr>
        <w:numPr>
          <w:ilvl w:val="1"/>
          <w:numId w:val="5"/>
        </w:numPr>
        <w:spacing w:after="0" w:line="240" w:lineRule="auto"/>
        <w:ind w:left="709" w:hanging="283"/>
        <w:rPr>
          <w:rFonts w:ascii="Times New Roman" w:eastAsia="Times New Roman" w:hAnsi="Times New Roman"/>
          <w:sz w:val="24"/>
          <w:szCs w:val="24"/>
          <w:lang w:eastAsia="pl-PL"/>
        </w:rPr>
      </w:pPr>
      <w:r>
        <w:rPr>
          <w:rFonts w:ascii="Times New Roman" w:eastAsia="Times New Roman" w:hAnsi="Times New Roman"/>
          <w:sz w:val="24"/>
          <w:szCs w:val="24"/>
          <w:lang w:eastAsia="pl-PL"/>
        </w:rPr>
        <w:t>własnoręcznie podpisane Curriculum Vitae;</w:t>
      </w:r>
    </w:p>
    <w:p w14:paraId="7A430C98" w14:textId="77777777" w:rsidR="009637A2" w:rsidRDefault="009637A2" w:rsidP="009637A2">
      <w:pPr>
        <w:numPr>
          <w:ilvl w:val="1"/>
          <w:numId w:val="5"/>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kserokopia dokumentu potwierdzającego wykształcenie;</w:t>
      </w:r>
    </w:p>
    <w:p w14:paraId="79470B84" w14:textId="77777777" w:rsidR="009637A2" w:rsidRDefault="009637A2" w:rsidP="009637A2">
      <w:pPr>
        <w:numPr>
          <w:ilvl w:val="1"/>
          <w:numId w:val="5"/>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kserokopie świadectw pracy lub zaświadczeń dokumentujących posiadany staż pracy;</w:t>
      </w:r>
    </w:p>
    <w:p w14:paraId="3591C12A" w14:textId="77777777" w:rsidR="009637A2" w:rsidRDefault="009637A2" w:rsidP="009637A2">
      <w:pPr>
        <w:numPr>
          <w:ilvl w:val="1"/>
          <w:numId w:val="9"/>
        </w:numPr>
        <w:spacing w:after="0" w:line="240"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zaświadczenie o zatrudnieniu dokumentuje wyłącznie bieżący okres zatrudnienia, tj. niezakończony stosunek pracy oraz okresy zatrudnienia występujące przed wejściem w życie przepisów nakazujących wydawanie świadectw pracy;</w:t>
      </w:r>
    </w:p>
    <w:p w14:paraId="33AC25A0" w14:textId="77777777" w:rsidR="009637A2" w:rsidRDefault="009637A2" w:rsidP="009637A2">
      <w:pPr>
        <w:numPr>
          <w:ilvl w:val="1"/>
          <w:numId w:val="9"/>
        </w:numPr>
        <w:spacing w:after="0" w:line="240"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dokumenty w języku obcym należy przedłożyć wraz z ich tłumaczeniem na język polski dokonane przez tłumacza przysięgłego; </w:t>
      </w:r>
    </w:p>
    <w:p w14:paraId="6E2C3BE5" w14:textId="77777777" w:rsidR="009637A2" w:rsidRDefault="009637A2" w:rsidP="009637A2">
      <w:pPr>
        <w:numPr>
          <w:ilvl w:val="1"/>
          <w:numId w:val="5"/>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kserokopie dokumentów potwierdzających posiadane kwalifikacje i umiejętności, tj. certyfikaty, zaświadczenia o ukończonych kursach i szkoleniach, referencje z poprzednich miejsc pracy (jeżeli kandydat takie posiada);</w:t>
      </w:r>
    </w:p>
    <w:p w14:paraId="3202B90D" w14:textId="77777777" w:rsidR="009637A2" w:rsidRDefault="009637A2" w:rsidP="009637A2">
      <w:pPr>
        <w:numPr>
          <w:ilvl w:val="1"/>
          <w:numId w:val="5"/>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kserokopia dokumentu potwierdzającego niepełnosprawność (jeśli dotyczy);</w:t>
      </w:r>
    </w:p>
    <w:p w14:paraId="2D82011D" w14:textId="77777777" w:rsidR="009637A2" w:rsidRDefault="009637A2" w:rsidP="009637A2">
      <w:pPr>
        <w:numPr>
          <w:ilvl w:val="1"/>
          <w:numId w:val="5"/>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odręcznie podpisane oświadczenia kandydata:</w:t>
      </w:r>
    </w:p>
    <w:p w14:paraId="6F7183C2" w14:textId="77777777" w:rsidR="009637A2" w:rsidRDefault="009637A2" w:rsidP="009637A2">
      <w:pPr>
        <w:numPr>
          <w:ilvl w:val="0"/>
          <w:numId w:val="10"/>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 pełnej zdolności do czynności prawnych; </w:t>
      </w:r>
    </w:p>
    <w:p w14:paraId="70D89B97" w14:textId="77777777" w:rsidR="009637A2" w:rsidRDefault="009637A2" w:rsidP="009637A2">
      <w:pPr>
        <w:numPr>
          <w:ilvl w:val="0"/>
          <w:numId w:val="10"/>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korzystaniu z pełni praw publicznych;</w:t>
      </w:r>
    </w:p>
    <w:p w14:paraId="3E4001CC" w14:textId="3042AA7B" w:rsidR="004B03EC" w:rsidRPr="004B03EC" w:rsidRDefault="009637A2" w:rsidP="004B03EC">
      <w:pPr>
        <w:numPr>
          <w:ilvl w:val="0"/>
          <w:numId w:val="10"/>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braku prawomocnego wyroku sądu za umyślne przestępstwo ścigane z oskarżenia publicznego lub umyślne przestępstwo skarbowe;</w:t>
      </w:r>
    </w:p>
    <w:p w14:paraId="685658FD" w14:textId="77777777" w:rsidR="009637A2" w:rsidRDefault="009637A2" w:rsidP="009637A2">
      <w:pPr>
        <w:numPr>
          <w:ilvl w:val="1"/>
          <w:numId w:val="5"/>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kserokopia dokumentu potwierdzającego obywatelstwo polskie (dowód osobisty lub paszport) albo oświadczenie kandydata o posiadaniu obywatelstwa polskiego </w:t>
      </w:r>
      <w:r>
        <w:rPr>
          <w:rFonts w:ascii="Times New Roman" w:eastAsia="Times New Roman" w:hAnsi="Times New Roman"/>
          <w:sz w:val="24"/>
          <w:szCs w:val="24"/>
          <w:lang w:eastAsia="pl-PL"/>
        </w:rPr>
        <w:br/>
        <w:t>(z zastrzeżeniem art. 11 ust. 2 i 3 ustawy o pracownikach samorządowych);</w:t>
      </w:r>
    </w:p>
    <w:p w14:paraId="0B9CF1B6" w14:textId="77777777" w:rsidR="00F875CA" w:rsidRDefault="00F875CA" w:rsidP="00F875CA">
      <w:pPr>
        <w:numPr>
          <w:ilvl w:val="1"/>
          <w:numId w:val="5"/>
        </w:numPr>
        <w:spacing w:after="0" w:line="240" w:lineRule="auto"/>
        <w:ind w:left="709"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odręcznie podpisane </w:t>
      </w:r>
      <w:r w:rsidR="004B03EC">
        <w:rPr>
          <w:rFonts w:ascii="Times New Roman" w:eastAsia="Times New Roman" w:hAnsi="Times New Roman"/>
          <w:sz w:val="24"/>
          <w:szCs w:val="24"/>
          <w:lang w:eastAsia="pl-PL"/>
        </w:rPr>
        <w:t>oświadczenie</w:t>
      </w:r>
      <w:r>
        <w:rPr>
          <w:rFonts w:ascii="Times New Roman" w:eastAsia="Times New Roman" w:hAnsi="Times New Roman"/>
          <w:sz w:val="24"/>
          <w:szCs w:val="24"/>
          <w:lang w:eastAsia="pl-PL"/>
        </w:rPr>
        <w:t xml:space="preserve"> kandydata</w:t>
      </w:r>
      <w:r w:rsidR="004B03EC">
        <w:rPr>
          <w:rFonts w:ascii="Times New Roman" w:eastAsia="Times New Roman" w:hAnsi="Times New Roman"/>
          <w:sz w:val="24"/>
          <w:szCs w:val="24"/>
          <w:lang w:eastAsia="pl-PL"/>
        </w:rPr>
        <w:t xml:space="preserve"> o </w:t>
      </w:r>
      <w:r w:rsidR="004B03EC" w:rsidRPr="004B03EC">
        <w:rPr>
          <w:rFonts w:ascii="Times New Roman" w:eastAsia="Times New Roman" w:hAnsi="Times New Roman"/>
          <w:sz w:val="24"/>
          <w:szCs w:val="24"/>
          <w:lang w:eastAsia="pl-PL"/>
        </w:rPr>
        <w:t>stan</w:t>
      </w:r>
      <w:r w:rsidR="004B03EC">
        <w:rPr>
          <w:rFonts w:ascii="Times New Roman" w:eastAsia="Times New Roman" w:hAnsi="Times New Roman"/>
          <w:sz w:val="24"/>
          <w:szCs w:val="24"/>
          <w:lang w:eastAsia="pl-PL"/>
        </w:rPr>
        <w:t>ie</w:t>
      </w:r>
      <w:r w:rsidR="004B03EC" w:rsidRPr="004B03EC">
        <w:rPr>
          <w:rFonts w:ascii="Times New Roman" w:eastAsia="Times New Roman" w:hAnsi="Times New Roman"/>
          <w:sz w:val="24"/>
          <w:szCs w:val="24"/>
          <w:lang w:eastAsia="pl-PL"/>
        </w:rPr>
        <w:t xml:space="preserve"> zdrowia pozwalający</w:t>
      </w:r>
      <w:r w:rsidR="004B03EC">
        <w:rPr>
          <w:rFonts w:ascii="Times New Roman" w:eastAsia="Times New Roman" w:hAnsi="Times New Roman"/>
          <w:sz w:val="24"/>
          <w:szCs w:val="24"/>
          <w:lang w:eastAsia="pl-PL"/>
        </w:rPr>
        <w:t>m</w:t>
      </w:r>
      <w:r w:rsidR="004B03EC" w:rsidRPr="004B03EC">
        <w:rPr>
          <w:rFonts w:ascii="Times New Roman" w:eastAsia="Times New Roman" w:hAnsi="Times New Roman"/>
          <w:sz w:val="24"/>
          <w:szCs w:val="24"/>
          <w:lang w:eastAsia="pl-PL"/>
        </w:rPr>
        <w:t xml:space="preserve"> na zatrudnienie na określonym stanowisku</w:t>
      </w:r>
      <w:r>
        <w:rPr>
          <w:rFonts w:ascii="Times New Roman" w:eastAsia="Times New Roman" w:hAnsi="Times New Roman"/>
          <w:sz w:val="24"/>
          <w:szCs w:val="24"/>
          <w:lang w:eastAsia="pl-PL"/>
        </w:rPr>
        <w:t>;</w:t>
      </w:r>
    </w:p>
    <w:p w14:paraId="53A0DFA4" w14:textId="15557CAF" w:rsidR="009637A2" w:rsidRPr="00F875CA" w:rsidRDefault="009637A2" w:rsidP="00F875CA">
      <w:pPr>
        <w:numPr>
          <w:ilvl w:val="0"/>
          <w:numId w:val="15"/>
        </w:numPr>
        <w:spacing w:after="0" w:line="240" w:lineRule="auto"/>
        <w:jc w:val="both"/>
        <w:rPr>
          <w:rFonts w:ascii="Times New Roman" w:eastAsia="Times New Roman" w:hAnsi="Times New Roman"/>
          <w:sz w:val="24"/>
          <w:szCs w:val="24"/>
          <w:lang w:eastAsia="pl-PL"/>
        </w:rPr>
      </w:pPr>
      <w:r w:rsidRPr="00F875CA">
        <w:rPr>
          <w:rFonts w:ascii="Times New Roman" w:eastAsia="Times New Roman" w:hAnsi="Times New Roman"/>
          <w:sz w:val="24"/>
          <w:szCs w:val="24"/>
          <w:lang w:eastAsia="pl-PL"/>
        </w:rPr>
        <w:t xml:space="preserve">odręcznie podpisane oświadczenie zwierające zgodę na przetwarzanie danych osobowych  z klauzulą: </w:t>
      </w:r>
    </w:p>
    <w:p w14:paraId="5DB06879" w14:textId="77777777" w:rsidR="009637A2" w:rsidRDefault="009637A2" w:rsidP="009637A2">
      <w:pPr>
        <w:spacing w:after="0" w:line="240" w:lineRule="auto"/>
        <w:ind w:left="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„Wyrażam zgodę na przetwarzanie moich danych osobowych przez Administratora Danych Osobowych z siedzibą w Janowie, ul. Częstochowska 1, 42-253 Janów, zawartych w ofercie pracy dla potrzeb niezbędnych do realizacji procesu rekrutacji zgodnie z ustawą z dnia 10 maja 2018 r. o ochronie danych osobowych (</w:t>
      </w:r>
      <w:proofErr w:type="spellStart"/>
      <w:r>
        <w:rPr>
          <w:rFonts w:ascii="Times New Roman" w:eastAsia="Times New Roman" w:hAnsi="Times New Roman"/>
          <w:sz w:val="24"/>
          <w:szCs w:val="24"/>
          <w:lang w:eastAsia="pl-PL"/>
        </w:rPr>
        <w:t>t.j</w:t>
      </w:r>
      <w:proofErr w:type="spellEnd"/>
      <w:r>
        <w:rPr>
          <w:rFonts w:ascii="Times New Roman" w:eastAsia="Times New Roman" w:hAnsi="Times New Roman"/>
          <w:sz w:val="24"/>
          <w:szCs w:val="24"/>
          <w:lang w:eastAsia="pl-PL"/>
        </w:rPr>
        <w:t xml:space="preserve">. Dz. U. z 2019 r., poz. 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eastAsia="Times New Roman" w:hAnsi="Times New Roman"/>
          <w:sz w:val="24"/>
          <w:szCs w:val="24"/>
          <w:lang w:eastAsia="pl-PL"/>
        </w:rPr>
        <w:t>publ</w:t>
      </w:r>
      <w:proofErr w:type="spellEnd"/>
      <w:r>
        <w:rPr>
          <w:rFonts w:ascii="Times New Roman" w:eastAsia="Times New Roman" w:hAnsi="Times New Roman"/>
          <w:sz w:val="24"/>
          <w:szCs w:val="24"/>
          <w:lang w:eastAsia="pl-PL"/>
        </w:rPr>
        <w:t>. Dz. Urz. UE L Nr 119, s. 1. Jednocześnie oświadczam, że zostałem/</w:t>
      </w:r>
      <w:proofErr w:type="spellStart"/>
      <w:r>
        <w:rPr>
          <w:rFonts w:ascii="Times New Roman" w:eastAsia="Times New Roman" w:hAnsi="Times New Roman"/>
          <w:sz w:val="24"/>
          <w:szCs w:val="24"/>
          <w:lang w:eastAsia="pl-PL"/>
        </w:rPr>
        <w:t>am</w:t>
      </w:r>
      <w:proofErr w:type="spellEnd"/>
      <w:r>
        <w:rPr>
          <w:rFonts w:ascii="Times New Roman" w:eastAsia="Times New Roman" w:hAnsi="Times New Roman"/>
          <w:sz w:val="24"/>
          <w:szCs w:val="24"/>
          <w:lang w:eastAsia="pl-PL"/>
        </w:rPr>
        <w:t xml:space="preserve"> poinformowany/a o przysługującym mi prawie dostępu do treści moich danych oraz ich poprawiania, wycofaniu zgody na ich przetwarzanie w każdym czasie, jak również, że podanie tych danych było dobrowolne”.</w:t>
      </w:r>
    </w:p>
    <w:p w14:paraId="53A4D840" w14:textId="77777777" w:rsidR="009637A2" w:rsidRDefault="009637A2" w:rsidP="009637A2">
      <w:pPr>
        <w:spacing w:after="0" w:line="240" w:lineRule="auto"/>
        <w:ind w:left="709"/>
        <w:jc w:val="both"/>
        <w:rPr>
          <w:rFonts w:ascii="Times New Roman" w:eastAsia="Times New Roman" w:hAnsi="Times New Roman"/>
          <w:sz w:val="24"/>
          <w:szCs w:val="24"/>
          <w:lang w:eastAsia="pl-PL"/>
        </w:rPr>
      </w:pPr>
    </w:p>
    <w:p w14:paraId="7608F779" w14:textId="77777777" w:rsidR="009637A2" w:rsidRDefault="009637A2" w:rsidP="009637A2">
      <w:pPr>
        <w:spacing w:after="0" w:line="240" w:lineRule="auto"/>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VIII. Termin, sposób i miejsce składania dokumentów aplikacyjnych:</w:t>
      </w:r>
    </w:p>
    <w:p w14:paraId="510AD032" w14:textId="5ADA1721" w:rsidR="009637A2" w:rsidRDefault="009637A2" w:rsidP="009637A2">
      <w:pPr>
        <w:numPr>
          <w:ilvl w:val="1"/>
          <w:numId w:val="1"/>
        </w:numPr>
        <w:spacing w:after="0" w:line="240" w:lineRule="auto"/>
        <w:ind w:left="851" w:hanging="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termin: do dnia </w:t>
      </w:r>
      <w:r w:rsidR="005E6EDD">
        <w:rPr>
          <w:rFonts w:ascii="Times New Roman" w:eastAsia="Times New Roman" w:hAnsi="Times New Roman"/>
          <w:sz w:val="24"/>
          <w:szCs w:val="24"/>
          <w:lang w:eastAsia="pl-PL"/>
        </w:rPr>
        <w:t>15</w:t>
      </w:r>
      <w:r w:rsidR="00043ADC">
        <w:rPr>
          <w:rFonts w:ascii="Times New Roman" w:eastAsia="Times New Roman" w:hAnsi="Times New Roman"/>
          <w:sz w:val="24"/>
          <w:szCs w:val="24"/>
          <w:lang w:eastAsia="pl-PL"/>
        </w:rPr>
        <w:t xml:space="preserve"> </w:t>
      </w:r>
      <w:r w:rsidR="005E6EDD">
        <w:rPr>
          <w:rFonts w:ascii="Times New Roman" w:eastAsia="Times New Roman" w:hAnsi="Times New Roman"/>
          <w:sz w:val="24"/>
          <w:szCs w:val="24"/>
          <w:lang w:eastAsia="pl-PL"/>
        </w:rPr>
        <w:t>lipca</w:t>
      </w:r>
      <w:r w:rsidR="00043ADC">
        <w:rPr>
          <w:rFonts w:ascii="Times New Roman" w:eastAsia="Times New Roman" w:hAnsi="Times New Roman"/>
          <w:sz w:val="24"/>
          <w:szCs w:val="24"/>
          <w:lang w:eastAsia="pl-PL"/>
        </w:rPr>
        <w:t xml:space="preserve"> </w:t>
      </w:r>
      <w:r w:rsidR="00C14CCF">
        <w:rPr>
          <w:rFonts w:ascii="Times New Roman" w:eastAsia="Times New Roman" w:hAnsi="Times New Roman"/>
          <w:sz w:val="24"/>
          <w:szCs w:val="24"/>
          <w:lang w:eastAsia="pl-PL"/>
        </w:rPr>
        <w:t>202</w:t>
      </w:r>
      <w:r w:rsidR="00043ADC">
        <w:rPr>
          <w:rFonts w:ascii="Times New Roman" w:eastAsia="Times New Roman" w:hAnsi="Times New Roman"/>
          <w:sz w:val="24"/>
          <w:szCs w:val="24"/>
          <w:lang w:eastAsia="pl-PL"/>
        </w:rPr>
        <w:t>5</w:t>
      </w:r>
      <w:r w:rsidR="00C14CC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r. do godz.: 1</w:t>
      </w:r>
      <w:r w:rsidR="005E6EDD">
        <w:rPr>
          <w:rFonts w:ascii="Times New Roman" w:eastAsia="Times New Roman" w:hAnsi="Times New Roman"/>
          <w:sz w:val="24"/>
          <w:szCs w:val="24"/>
          <w:lang w:eastAsia="pl-PL"/>
        </w:rPr>
        <w:t>6</w:t>
      </w:r>
      <w:r>
        <w:rPr>
          <w:rFonts w:ascii="Times New Roman" w:eastAsia="Times New Roman" w:hAnsi="Times New Roman"/>
          <w:sz w:val="24"/>
          <w:szCs w:val="24"/>
          <w:lang w:eastAsia="pl-PL"/>
        </w:rPr>
        <w:t>:00 (decyduje dzień i godzina wpływu do Urzędu Gminy Janów);</w:t>
      </w:r>
    </w:p>
    <w:p w14:paraId="26E1F617" w14:textId="2E7C26F3" w:rsidR="009637A2" w:rsidRDefault="009637A2" w:rsidP="009637A2">
      <w:pPr>
        <w:numPr>
          <w:ilvl w:val="1"/>
          <w:numId w:val="1"/>
        </w:numPr>
        <w:spacing w:after="0" w:line="240" w:lineRule="auto"/>
        <w:ind w:left="851" w:hanging="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składania dokumentów aplikacyjnych: w zamkniętej kopercie</w:t>
      </w:r>
      <w:r w:rsidR="00321B77">
        <w:rPr>
          <w:rFonts w:ascii="Times New Roman" w:eastAsia="Times New Roman" w:hAnsi="Times New Roman"/>
          <w:sz w:val="24"/>
          <w:szCs w:val="24"/>
          <w:lang w:eastAsia="pl-PL"/>
        </w:rPr>
        <w:t xml:space="preserve"> A4</w:t>
      </w:r>
      <w:r>
        <w:rPr>
          <w:rFonts w:ascii="Times New Roman" w:eastAsia="Times New Roman" w:hAnsi="Times New Roman"/>
          <w:sz w:val="24"/>
          <w:szCs w:val="24"/>
          <w:lang w:eastAsia="pl-PL"/>
        </w:rPr>
        <w:t>, osobiście lub listem poleconym z dopiskiem „Dotyczy naboru na stanowisko urzędnicze</w:t>
      </w:r>
      <w:r w:rsidR="00EE3481">
        <w:rPr>
          <w:rFonts w:ascii="Times New Roman" w:eastAsia="Times New Roman" w:hAnsi="Times New Roman"/>
          <w:sz w:val="24"/>
          <w:szCs w:val="24"/>
          <w:lang w:eastAsia="pl-PL"/>
        </w:rPr>
        <w:t xml:space="preserve"> ds.</w:t>
      </w:r>
      <w:r w:rsidR="005E6EDD" w:rsidRPr="005E6EDD">
        <w:t xml:space="preserve"> </w:t>
      </w:r>
      <w:r w:rsidR="005E6EDD" w:rsidRPr="005E6EDD">
        <w:rPr>
          <w:rFonts w:ascii="Times New Roman" w:eastAsia="Times New Roman" w:hAnsi="Times New Roman"/>
          <w:sz w:val="24"/>
          <w:szCs w:val="24"/>
          <w:lang w:eastAsia="pl-PL"/>
        </w:rPr>
        <w:t>Płac i Rachunkowości</w:t>
      </w:r>
      <w:r>
        <w:rPr>
          <w:rFonts w:ascii="Times New Roman" w:eastAsia="Times New Roman" w:hAnsi="Times New Roman"/>
          <w:sz w:val="24"/>
          <w:szCs w:val="24"/>
          <w:lang w:eastAsia="pl-PL"/>
        </w:rPr>
        <w:t>”;</w:t>
      </w:r>
    </w:p>
    <w:p w14:paraId="46B571BD" w14:textId="0F105257" w:rsidR="009637A2" w:rsidRPr="00EB4782" w:rsidRDefault="009637A2" w:rsidP="009637A2">
      <w:pPr>
        <w:numPr>
          <w:ilvl w:val="1"/>
          <w:numId w:val="1"/>
        </w:numPr>
        <w:spacing w:after="0" w:line="240" w:lineRule="auto"/>
        <w:ind w:left="851" w:hanging="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miejsce: Urząd Gminy Janów (Sekretariat) lub pocztą na adres</w:t>
      </w:r>
      <w:r w:rsidR="00F875CA">
        <w:rPr>
          <w:rFonts w:ascii="Times New Roman" w:eastAsia="Times New Roman" w:hAnsi="Times New Roman"/>
          <w:sz w:val="24"/>
          <w:szCs w:val="24"/>
          <w:lang w:eastAsia="pl-PL"/>
        </w:rPr>
        <w:t xml:space="preserve"> </w:t>
      </w:r>
      <w:r w:rsidRPr="00F875CA">
        <w:rPr>
          <w:rFonts w:ascii="Times New Roman" w:eastAsia="Times New Roman" w:hAnsi="Times New Roman"/>
          <w:sz w:val="24"/>
          <w:szCs w:val="24"/>
          <w:lang w:eastAsia="pl-PL"/>
        </w:rPr>
        <w:t>Urząd Gminy Janów, ul. Częstochowska 1, 42-253 Janów.</w:t>
      </w:r>
    </w:p>
    <w:p w14:paraId="39D947E3" w14:textId="77777777" w:rsidR="009637A2" w:rsidRDefault="009637A2" w:rsidP="009637A2">
      <w:pPr>
        <w:spacing w:after="0" w:line="240" w:lineRule="auto"/>
        <w:rPr>
          <w:rFonts w:ascii="Times New Roman" w:eastAsia="Times New Roman" w:hAnsi="Times New Roman"/>
          <w:b/>
          <w:bCs/>
          <w:sz w:val="24"/>
          <w:szCs w:val="24"/>
          <w:lang w:eastAsia="pl-PL"/>
        </w:rPr>
      </w:pPr>
    </w:p>
    <w:p w14:paraId="5FA79C57" w14:textId="77777777" w:rsidR="009637A2" w:rsidRDefault="009637A2" w:rsidP="009637A2">
      <w:pPr>
        <w:spacing w:after="0" w:line="240" w:lineRule="auto"/>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 xml:space="preserve">IX. Informacje dodatkowe: </w:t>
      </w:r>
    </w:p>
    <w:p w14:paraId="3C259D62" w14:textId="77777777" w:rsidR="009637A2" w:rsidRDefault="009637A2" w:rsidP="009637A2">
      <w:pPr>
        <w:numPr>
          <w:ilvl w:val="0"/>
          <w:numId w:val="11"/>
        </w:numPr>
        <w:spacing w:after="0" w:line="240" w:lineRule="auto"/>
        <w:ind w:left="851" w:hanging="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dokumenty aplikacyjne, które wpłyną do Urzędu po wyżej określonym terminie nie będą rozpatrywane; </w:t>
      </w:r>
    </w:p>
    <w:p w14:paraId="0A138209" w14:textId="77777777" w:rsidR="009637A2" w:rsidRDefault="009637A2" w:rsidP="009637A2">
      <w:pPr>
        <w:numPr>
          <w:ilvl w:val="0"/>
          <w:numId w:val="11"/>
        </w:numPr>
        <w:spacing w:after="0" w:line="240" w:lineRule="auto"/>
        <w:ind w:left="851" w:hanging="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kandydaci spełniający wymagania formalne określone w ogłoszeniu o naborze zostaną powiadomieni telefonicznie o terminie i miejscu naboru; </w:t>
      </w:r>
    </w:p>
    <w:p w14:paraId="2970470C" w14:textId="77777777" w:rsidR="009637A2" w:rsidRDefault="009637A2" w:rsidP="009637A2">
      <w:pPr>
        <w:numPr>
          <w:ilvl w:val="0"/>
          <w:numId w:val="11"/>
        </w:numPr>
        <w:spacing w:after="0" w:line="240" w:lineRule="auto"/>
        <w:ind w:left="851" w:hanging="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informacja o wyniku naboru będzie umieszczona na stronie internetowej Biuletynu Informacji Publicznej (www.bip.janow.pl) oraz na tablicy ogłoszeń w siedzibie Urzędu Gminy Janów (ul. Częstochowska 1, 42-253 Janów);</w:t>
      </w:r>
    </w:p>
    <w:p w14:paraId="53625E8A" w14:textId="77777777" w:rsidR="009637A2" w:rsidRDefault="009637A2" w:rsidP="009637A2">
      <w:pPr>
        <w:numPr>
          <w:ilvl w:val="0"/>
          <w:numId w:val="11"/>
        </w:numPr>
        <w:spacing w:after="0" w:line="240" w:lineRule="auto"/>
        <w:ind w:left="851" w:hanging="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klauzula informacyjna dla Kandydatów:</w:t>
      </w:r>
    </w:p>
    <w:p w14:paraId="7FD1C366" w14:textId="77777777" w:rsidR="009637A2" w:rsidRDefault="009637A2" w:rsidP="009637A2">
      <w:pPr>
        <w:spacing w:after="0" w:line="240" w:lineRule="auto"/>
        <w:ind w:left="708"/>
        <w:jc w:val="both"/>
      </w:pPr>
      <w:r>
        <w:rPr>
          <w:rFonts w:ascii="Times New Roman" w:eastAsia="Times New Roman" w:hAnsi="Times New Roman"/>
          <w:sz w:val="24"/>
          <w:szCs w:val="24"/>
          <w:shd w:val="clear" w:color="auto" w:fill="FFFFFF"/>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s.1/ informuję, iż:</w:t>
      </w:r>
    </w:p>
    <w:p w14:paraId="2D421625" w14:textId="77777777" w:rsidR="009637A2" w:rsidRDefault="009637A2" w:rsidP="009637A2">
      <w:pPr>
        <w:numPr>
          <w:ilvl w:val="0"/>
          <w:numId w:val="12"/>
        </w:numPr>
        <w:spacing w:after="0" w:line="240" w:lineRule="auto"/>
        <w:ind w:left="1068"/>
      </w:pPr>
      <w:r>
        <w:rPr>
          <w:rFonts w:ascii="Times New Roman" w:eastAsia="Times New Roman" w:hAnsi="Times New Roman"/>
          <w:sz w:val="24"/>
          <w:szCs w:val="24"/>
          <w:shd w:val="clear" w:color="auto" w:fill="FFFFFF"/>
        </w:rPr>
        <w:t>Administratorem Pani/Pana danych osobowych jest:</w:t>
      </w:r>
      <w:r>
        <w:rPr>
          <w:rFonts w:ascii="Times New Roman" w:eastAsia="Times New Roman" w:hAnsi="Times New Roman"/>
          <w:sz w:val="24"/>
          <w:szCs w:val="24"/>
        </w:rPr>
        <w:br/>
      </w:r>
      <w:r>
        <w:rPr>
          <w:rFonts w:ascii="Times New Roman" w:eastAsia="Times New Roman" w:hAnsi="Times New Roman"/>
          <w:sz w:val="24"/>
          <w:szCs w:val="24"/>
          <w:shd w:val="clear" w:color="auto" w:fill="FFFFFF"/>
        </w:rPr>
        <w:t>Wójt Gminy Janów</w:t>
      </w:r>
      <w:r>
        <w:rPr>
          <w:rFonts w:ascii="Times New Roman" w:eastAsia="Times New Roman" w:hAnsi="Times New Roman"/>
          <w:sz w:val="24"/>
          <w:szCs w:val="24"/>
          <w:shd w:val="clear" w:color="auto" w:fill="FFFFFF"/>
        </w:rPr>
        <w:br/>
        <w:t>ul. Częstochowska 1</w:t>
      </w:r>
      <w:r>
        <w:rPr>
          <w:rFonts w:ascii="Times New Roman" w:eastAsia="Times New Roman" w:hAnsi="Times New Roman"/>
          <w:sz w:val="24"/>
          <w:szCs w:val="24"/>
          <w:shd w:val="clear" w:color="auto" w:fill="FFFFFF"/>
        </w:rPr>
        <w:br/>
        <w:t>42-253 Janów</w:t>
      </w:r>
    </w:p>
    <w:p w14:paraId="5B58471B" w14:textId="32227EB8" w:rsidR="009637A2" w:rsidRPr="0033571B" w:rsidRDefault="009637A2" w:rsidP="00F875CA">
      <w:pPr>
        <w:spacing w:after="0" w:line="240" w:lineRule="auto"/>
        <w:ind w:left="1068"/>
        <w:jc w:val="both"/>
      </w:pPr>
      <w:r>
        <w:rPr>
          <w:rFonts w:ascii="Times New Roman" w:eastAsia="Times New Roman" w:hAnsi="Times New Roman"/>
          <w:sz w:val="24"/>
          <w:szCs w:val="24"/>
          <w:shd w:val="clear" w:color="auto" w:fill="FFFFFF"/>
        </w:rPr>
        <w:t xml:space="preserve">i można się z Nim kontaktować listownie na adres Urzędu Gminy Janów </w:t>
      </w:r>
      <w:r w:rsidR="00F875CA">
        <w:rPr>
          <w:rFonts w:ascii="Times New Roman" w:eastAsia="Times New Roman" w:hAnsi="Times New Roman"/>
          <w:sz w:val="24"/>
          <w:szCs w:val="24"/>
          <w:shd w:val="clear" w:color="auto" w:fill="FFFFFF"/>
        </w:rPr>
        <w:t xml:space="preserve">lub </w:t>
      </w:r>
      <w:r>
        <w:rPr>
          <w:rFonts w:ascii="Times New Roman" w:eastAsia="Times New Roman" w:hAnsi="Times New Roman"/>
          <w:sz w:val="24"/>
          <w:szCs w:val="24"/>
          <w:shd w:val="clear" w:color="auto" w:fill="FFFFFF"/>
        </w:rPr>
        <w:t>mailowo</w:t>
      </w:r>
      <w:r w:rsidRPr="0033571B">
        <w:rPr>
          <w:rFonts w:ascii="Times New Roman" w:eastAsia="Times New Roman" w:hAnsi="Times New Roman"/>
          <w:sz w:val="24"/>
          <w:szCs w:val="24"/>
          <w:shd w:val="clear" w:color="auto" w:fill="FFFFFF"/>
        </w:rPr>
        <w:t>:</w:t>
      </w:r>
      <w:r w:rsidRPr="0033571B">
        <w:rPr>
          <w:rFonts w:ascii="Times New Roman" w:eastAsia="Times New Roman" w:hAnsi="Times New Roman"/>
          <w:sz w:val="24"/>
          <w:szCs w:val="24"/>
        </w:rPr>
        <w:t xml:space="preserve"> </w:t>
      </w:r>
      <w:r w:rsidRPr="0033571B">
        <w:rPr>
          <w:rFonts w:ascii="Times New Roman" w:eastAsia="Times New Roman" w:hAnsi="Times New Roman"/>
          <w:sz w:val="24"/>
          <w:szCs w:val="24"/>
          <w:shd w:val="clear" w:color="auto" w:fill="FFFFFF"/>
        </w:rPr>
        <w:t>gmina@janow.pl.</w:t>
      </w:r>
    </w:p>
    <w:p w14:paraId="64ACC374" w14:textId="77777777" w:rsidR="009637A2" w:rsidRDefault="009637A2" w:rsidP="009637A2">
      <w:pPr>
        <w:numPr>
          <w:ilvl w:val="0"/>
          <w:numId w:val="12"/>
        </w:numPr>
        <w:spacing w:after="0" w:line="240" w:lineRule="auto"/>
        <w:ind w:left="1068"/>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Na mocy art. 37 ust. 1 lit. a) RODO Administrator (ADO) powołał Inspektora Ochrony Danych (IOD) i można się z Nim kontaktować pod adresem e-mail: iod@janow.pl lub listownie na adres Urzędu Gminy.</w:t>
      </w:r>
    </w:p>
    <w:p w14:paraId="52D32184" w14:textId="77777777" w:rsidR="009637A2" w:rsidRDefault="009637A2" w:rsidP="009637A2">
      <w:pPr>
        <w:numPr>
          <w:ilvl w:val="0"/>
          <w:numId w:val="12"/>
        </w:numPr>
        <w:spacing w:after="0" w:line="240" w:lineRule="auto"/>
        <w:ind w:left="1068"/>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Dane osobowe przetwarzane będą w celu prowadzenia procesu rekrutacyjnego na wolne stanowisko, na podstawie art. 6 ust. 1 lit. a RODO (jeżeli osoba, której dane dotyczą wyraziła zgodę na przetwarzanie swoich danych osobowych w jednym lub większej liczbie określonych celów) oraz art. 6 ust. 1 lit. c RODO spełnienia przez Administratora ciążących na nim obowiązków określonych przepisami prawa, w szczególności na podstawie ustawy z dnia 26 czerwca 1974 r. Kodeks Pracy oraz rozporządzeń wydanych na jego podstawie.</w:t>
      </w:r>
    </w:p>
    <w:p w14:paraId="08B99FC5" w14:textId="77777777" w:rsidR="009637A2" w:rsidRDefault="009637A2" w:rsidP="009637A2">
      <w:pPr>
        <w:numPr>
          <w:ilvl w:val="0"/>
          <w:numId w:val="12"/>
        </w:numPr>
        <w:spacing w:after="0" w:line="240" w:lineRule="auto"/>
        <w:ind w:left="1068"/>
        <w:jc w:val="both"/>
      </w:pPr>
      <w:r>
        <w:rPr>
          <w:rFonts w:ascii="Times New Roman" w:eastAsia="Times New Roman" w:hAnsi="Times New Roman"/>
          <w:sz w:val="24"/>
          <w:szCs w:val="24"/>
          <w:shd w:val="clear" w:color="auto" w:fill="FFFFFF"/>
        </w:rPr>
        <w:t>Dane nie będą przekazywane innym podmiotom, z wyjątkiem podmiotów uprawnionych do ich przetwarzania na podstawie przepisów prawa oraz podmiotów świadczących wsparcie techniczne dla systemów informatycznych</w:t>
      </w:r>
      <w:r>
        <w:rPr>
          <w:rFonts w:ascii="Times New Roman" w:eastAsia="Times New Roman" w:hAnsi="Times New Roman"/>
          <w:sz w:val="24"/>
          <w:szCs w:val="24"/>
        </w:rPr>
        <w:br/>
      </w:r>
      <w:r>
        <w:rPr>
          <w:rFonts w:ascii="Times New Roman" w:eastAsia="Times New Roman" w:hAnsi="Times New Roman"/>
          <w:sz w:val="24"/>
          <w:szCs w:val="24"/>
          <w:shd w:val="clear" w:color="auto" w:fill="FFFFFF"/>
        </w:rPr>
        <w:t>i teleinformatycznych, w których są przetwarzane Pani/Pana dane.</w:t>
      </w:r>
    </w:p>
    <w:p w14:paraId="543301BC" w14:textId="77777777" w:rsidR="009637A2" w:rsidRDefault="009637A2" w:rsidP="009637A2">
      <w:pPr>
        <w:numPr>
          <w:ilvl w:val="0"/>
          <w:numId w:val="12"/>
        </w:numPr>
        <w:spacing w:after="0" w:line="240" w:lineRule="auto"/>
        <w:ind w:left="1068"/>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Dane będą przechowywane i przetwarzane przez okres niezbędny w procesie rekrutacji, następnie zostaną usunięte po trzech miesiącach od zakończenia procesu rekrutacji lub wydane osobiście kandydatom na Ich żądanie.</w:t>
      </w:r>
    </w:p>
    <w:p w14:paraId="43D679D7" w14:textId="77777777" w:rsidR="009637A2" w:rsidRDefault="009637A2" w:rsidP="009637A2">
      <w:pPr>
        <w:numPr>
          <w:ilvl w:val="0"/>
          <w:numId w:val="12"/>
        </w:numPr>
        <w:spacing w:after="0" w:line="240" w:lineRule="auto"/>
        <w:ind w:left="1068"/>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Każda osoba, z wyjątkami zastrzeżonymi przepisami prawa, ma możliwość do żądania od Administratora dostępu do swoich danych osobowych (art. 15 RODO), prawo do ich sprostowania (art. 16 RODO), usunięcia (art. 17 RODO) lub ograniczenia przetwarzania (art. 18 RODO), prawo do wniesienia sprzeciwu wobec przetwarzania (art. 19 RODO), prawo do przenoszenia danych (art.20 RODO) prawo do cofnięcia zgody w dowolnym momencie (art. 7 ust. 3 RODO).</w:t>
      </w:r>
    </w:p>
    <w:p w14:paraId="160D0034" w14:textId="77777777" w:rsidR="009637A2" w:rsidRDefault="009637A2" w:rsidP="009637A2">
      <w:pPr>
        <w:numPr>
          <w:ilvl w:val="0"/>
          <w:numId w:val="12"/>
        </w:numPr>
        <w:spacing w:after="0" w:line="240" w:lineRule="auto"/>
        <w:ind w:left="1068"/>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Przysługuje Państwu prawo wniesienia skargi do Prezesa Urzędu Ochrony Danych Osobowych ul. Stawki 2 00-193 Warszawa, gdy uzna Pan/Pani, iż przetwarzanie danych osobowych Pana/Pani dotyczących narusza przepisy RODO.</w:t>
      </w:r>
    </w:p>
    <w:p w14:paraId="0BCD8F3B" w14:textId="77777777" w:rsidR="009637A2" w:rsidRDefault="009637A2" w:rsidP="009637A2">
      <w:pPr>
        <w:numPr>
          <w:ilvl w:val="0"/>
          <w:numId w:val="12"/>
        </w:numPr>
        <w:spacing w:after="0" w:line="240" w:lineRule="auto"/>
        <w:ind w:left="1068"/>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Podanie danych osobowych jest dobrowolne jednak ich niepodanie uniemożliwi udział w procesie rekrutacyjnym.</w:t>
      </w:r>
    </w:p>
    <w:p w14:paraId="0053A833" w14:textId="07CABDA5" w:rsidR="00985EE0" w:rsidRDefault="009637A2" w:rsidP="009637A2">
      <w:pPr>
        <w:numPr>
          <w:ilvl w:val="0"/>
          <w:numId w:val="12"/>
        </w:numPr>
        <w:spacing w:after="0" w:line="240" w:lineRule="auto"/>
        <w:ind w:left="1068"/>
        <w:jc w:val="both"/>
      </w:pPr>
      <w:r>
        <w:rPr>
          <w:rFonts w:ascii="Times New Roman" w:eastAsia="Times New Roman" w:hAnsi="Times New Roman"/>
          <w:sz w:val="24"/>
          <w:szCs w:val="24"/>
          <w:shd w:val="clear" w:color="auto" w:fill="FFFFFF"/>
        </w:rPr>
        <w:t>Państwa dane nie będą przetwarzane w sposób zautomatyzowany, w tym również</w:t>
      </w:r>
      <w:r>
        <w:rPr>
          <w:rFonts w:ascii="Times New Roman" w:eastAsia="Times New Roman" w:hAnsi="Times New Roman"/>
          <w:sz w:val="24"/>
          <w:szCs w:val="24"/>
        </w:rPr>
        <w:t xml:space="preserve"> </w:t>
      </w:r>
      <w:r>
        <w:rPr>
          <w:rFonts w:ascii="Times New Roman" w:eastAsia="Times New Roman" w:hAnsi="Times New Roman"/>
          <w:sz w:val="24"/>
          <w:szCs w:val="24"/>
        </w:rPr>
        <w:br/>
      </w:r>
      <w:r>
        <w:rPr>
          <w:rFonts w:ascii="Times New Roman" w:eastAsia="Times New Roman" w:hAnsi="Times New Roman"/>
          <w:sz w:val="24"/>
          <w:szCs w:val="24"/>
          <w:shd w:val="clear" w:color="auto" w:fill="FFFFFF"/>
        </w:rPr>
        <w:t>w formie profilowania.</w:t>
      </w:r>
    </w:p>
    <w:sectPr w:rsidR="00985EE0" w:rsidSect="00FA2634">
      <w:footerReference w:type="default" r:id="rId8"/>
      <w:headerReference w:type="first" r:id="rId9"/>
      <w:footerReference w:type="first" r:id="rId10"/>
      <w:pgSz w:w="11906" w:h="16838"/>
      <w:pgMar w:top="851" w:right="1418" w:bottom="851"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B88C" w14:textId="77777777" w:rsidR="00BE4688" w:rsidRDefault="00BE4688" w:rsidP="00F875CA">
      <w:pPr>
        <w:spacing w:after="0" w:line="240" w:lineRule="auto"/>
      </w:pPr>
      <w:r>
        <w:separator/>
      </w:r>
    </w:p>
  </w:endnote>
  <w:endnote w:type="continuationSeparator" w:id="0">
    <w:p w14:paraId="342F5CC4" w14:textId="77777777" w:rsidR="00BE4688" w:rsidRDefault="00BE4688" w:rsidP="00F8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18420"/>
      <w:docPartObj>
        <w:docPartGallery w:val="Page Numbers (Bottom of Page)"/>
        <w:docPartUnique/>
      </w:docPartObj>
    </w:sdtPr>
    <w:sdtEndPr>
      <w:rPr>
        <w:rFonts w:ascii="Times New Roman" w:hAnsi="Times New Roman"/>
      </w:rPr>
    </w:sdtEndPr>
    <w:sdtContent>
      <w:p w14:paraId="1692EDF6" w14:textId="07953127" w:rsidR="00EB4782" w:rsidRPr="00EB4782" w:rsidRDefault="00EB4782">
        <w:pPr>
          <w:pStyle w:val="Stopka"/>
          <w:jc w:val="right"/>
          <w:rPr>
            <w:rFonts w:ascii="Times New Roman" w:hAnsi="Times New Roman"/>
          </w:rPr>
        </w:pPr>
        <w:r w:rsidRPr="00EB4782">
          <w:rPr>
            <w:rFonts w:ascii="Times New Roman" w:hAnsi="Times New Roman"/>
          </w:rPr>
          <w:fldChar w:fldCharType="begin"/>
        </w:r>
        <w:r w:rsidRPr="00EB4782">
          <w:rPr>
            <w:rFonts w:ascii="Times New Roman" w:hAnsi="Times New Roman"/>
          </w:rPr>
          <w:instrText>PAGE   \* MERGEFORMAT</w:instrText>
        </w:r>
        <w:r w:rsidRPr="00EB4782">
          <w:rPr>
            <w:rFonts w:ascii="Times New Roman" w:hAnsi="Times New Roman"/>
          </w:rPr>
          <w:fldChar w:fldCharType="separate"/>
        </w:r>
        <w:r w:rsidRPr="00EB4782">
          <w:rPr>
            <w:rFonts w:ascii="Times New Roman" w:hAnsi="Times New Roman"/>
          </w:rPr>
          <w:t>2</w:t>
        </w:r>
        <w:r w:rsidRPr="00EB4782">
          <w:rPr>
            <w:rFonts w:ascii="Times New Roman" w:hAnsi="Times New Roman"/>
          </w:rPr>
          <w:fldChar w:fldCharType="end"/>
        </w:r>
      </w:p>
    </w:sdtContent>
  </w:sdt>
  <w:p w14:paraId="4896117C" w14:textId="77777777" w:rsidR="00EB4782" w:rsidRDefault="00EB478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647168"/>
      <w:docPartObj>
        <w:docPartGallery w:val="Page Numbers (Bottom of Page)"/>
        <w:docPartUnique/>
      </w:docPartObj>
    </w:sdtPr>
    <w:sdtEndPr>
      <w:rPr>
        <w:rFonts w:ascii="Times New Roman" w:hAnsi="Times New Roman"/>
      </w:rPr>
    </w:sdtEndPr>
    <w:sdtContent>
      <w:p w14:paraId="29BD35CA" w14:textId="71BB29AC" w:rsidR="00EB4782" w:rsidRPr="00EB4782" w:rsidRDefault="00EB4782">
        <w:pPr>
          <w:pStyle w:val="Stopka"/>
          <w:jc w:val="right"/>
          <w:rPr>
            <w:rFonts w:ascii="Times New Roman" w:hAnsi="Times New Roman"/>
          </w:rPr>
        </w:pPr>
        <w:r w:rsidRPr="00EB4782">
          <w:rPr>
            <w:rFonts w:ascii="Times New Roman" w:hAnsi="Times New Roman"/>
          </w:rPr>
          <w:fldChar w:fldCharType="begin"/>
        </w:r>
        <w:r w:rsidRPr="00EB4782">
          <w:rPr>
            <w:rFonts w:ascii="Times New Roman" w:hAnsi="Times New Roman"/>
          </w:rPr>
          <w:instrText>PAGE   \* MERGEFORMAT</w:instrText>
        </w:r>
        <w:r w:rsidRPr="00EB4782">
          <w:rPr>
            <w:rFonts w:ascii="Times New Roman" w:hAnsi="Times New Roman"/>
          </w:rPr>
          <w:fldChar w:fldCharType="separate"/>
        </w:r>
        <w:r w:rsidRPr="00EB4782">
          <w:rPr>
            <w:rFonts w:ascii="Times New Roman" w:hAnsi="Times New Roman"/>
          </w:rPr>
          <w:t>2</w:t>
        </w:r>
        <w:r w:rsidRPr="00EB4782">
          <w:rPr>
            <w:rFonts w:ascii="Times New Roman" w:hAnsi="Times New Roman"/>
          </w:rPr>
          <w:fldChar w:fldCharType="end"/>
        </w:r>
      </w:p>
    </w:sdtContent>
  </w:sdt>
  <w:p w14:paraId="18E932A5" w14:textId="77777777" w:rsidR="00EB4782" w:rsidRDefault="00EB4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9594" w14:textId="77777777" w:rsidR="00BE4688" w:rsidRDefault="00BE4688" w:rsidP="00F875CA">
      <w:pPr>
        <w:spacing w:after="0" w:line="240" w:lineRule="auto"/>
      </w:pPr>
      <w:r>
        <w:separator/>
      </w:r>
    </w:p>
  </w:footnote>
  <w:footnote w:type="continuationSeparator" w:id="0">
    <w:p w14:paraId="751200B9" w14:textId="77777777" w:rsidR="00BE4688" w:rsidRDefault="00BE4688" w:rsidP="00F87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5FE1" w14:textId="54F996A5" w:rsidR="00F875CA" w:rsidRDefault="00F875CA" w:rsidP="00F875CA">
    <w:pPr>
      <w:spacing w:after="0" w:line="240" w:lineRule="auto"/>
      <w:jc w:val="right"/>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Załącznik do Zarządzenia Nr WG.0050.</w:t>
    </w:r>
    <w:r w:rsidR="005E6EDD">
      <w:rPr>
        <w:rFonts w:ascii="Times New Roman" w:eastAsia="Times New Roman" w:hAnsi="Times New Roman"/>
        <w:b/>
        <w:bCs/>
        <w:sz w:val="18"/>
        <w:szCs w:val="18"/>
        <w:lang w:eastAsia="pl-PL"/>
      </w:rPr>
      <w:t>107</w:t>
    </w:r>
    <w:r>
      <w:rPr>
        <w:rFonts w:ascii="Times New Roman" w:eastAsia="Times New Roman" w:hAnsi="Times New Roman"/>
        <w:b/>
        <w:bCs/>
        <w:sz w:val="18"/>
        <w:szCs w:val="18"/>
        <w:lang w:eastAsia="pl-PL"/>
      </w:rPr>
      <w:t>.202</w:t>
    </w:r>
    <w:r w:rsidR="00A048C4">
      <w:rPr>
        <w:rFonts w:ascii="Times New Roman" w:eastAsia="Times New Roman" w:hAnsi="Times New Roman"/>
        <w:b/>
        <w:bCs/>
        <w:sz w:val="18"/>
        <w:szCs w:val="18"/>
        <w:lang w:eastAsia="pl-PL"/>
      </w:rPr>
      <w:t>5</w:t>
    </w:r>
    <w:r>
      <w:rPr>
        <w:rFonts w:ascii="Times New Roman" w:eastAsia="Times New Roman" w:hAnsi="Times New Roman"/>
        <w:b/>
        <w:bCs/>
        <w:sz w:val="18"/>
        <w:szCs w:val="18"/>
        <w:lang w:eastAsia="pl-PL"/>
      </w:rPr>
      <w:br/>
      <w:t xml:space="preserve"> Wójta Gminy Janów </w:t>
    </w:r>
    <w:r>
      <w:rPr>
        <w:rFonts w:ascii="Times New Roman" w:eastAsia="Times New Roman" w:hAnsi="Times New Roman"/>
        <w:b/>
        <w:bCs/>
        <w:sz w:val="18"/>
        <w:szCs w:val="18"/>
        <w:lang w:eastAsia="pl-PL"/>
      </w:rPr>
      <w:br/>
      <w:t xml:space="preserve">z dnia </w:t>
    </w:r>
    <w:r w:rsidR="005E6EDD">
      <w:rPr>
        <w:rFonts w:ascii="Times New Roman" w:eastAsia="Times New Roman" w:hAnsi="Times New Roman"/>
        <w:b/>
        <w:bCs/>
        <w:sz w:val="18"/>
        <w:szCs w:val="18"/>
        <w:lang w:eastAsia="pl-PL"/>
      </w:rPr>
      <w:t xml:space="preserve">1 lipca </w:t>
    </w:r>
    <w:r w:rsidR="00D832F6">
      <w:rPr>
        <w:rFonts w:ascii="Times New Roman" w:eastAsia="Times New Roman" w:hAnsi="Times New Roman"/>
        <w:b/>
        <w:bCs/>
        <w:sz w:val="18"/>
        <w:szCs w:val="18"/>
        <w:lang w:eastAsia="pl-PL"/>
      </w:rPr>
      <w:t>202</w:t>
    </w:r>
    <w:r w:rsidR="00A048C4">
      <w:rPr>
        <w:rFonts w:ascii="Times New Roman" w:eastAsia="Times New Roman" w:hAnsi="Times New Roman"/>
        <w:b/>
        <w:bCs/>
        <w:sz w:val="18"/>
        <w:szCs w:val="18"/>
        <w:lang w:eastAsia="pl-PL"/>
      </w:rPr>
      <w:t>5</w:t>
    </w:r>
    <w:r w:rsidR="00D832F6">
      <w:rPr>
        <w:rFonts w:ascii="Times New Roman" w:eastAsia="Times New Roman" w:hAnsi="Times New Roman"/>
        <w:b/>
        <w:bCs/>
        <w:sz w:val="18"/>
        <w:szCs w:val="18"/>
        <w:lang w:eastAsia="pl-PL"/>
      </w:rPr>
      <w:t xml:space="preserve"> </w:t>
    </w:r>
    <w:r>
      <w:rPr>
        <w:rFonts w:ascii="Times New Roman" w:eastAsia="Times New Roman" w:hAnsi="Times New Roman"/>
        <w:b/>
        <w:bCs/>
        <w:sz w:val="18"/>
        <w:szCs w:val="18"/>
        <w:lang w:eastAsia="pl-PL"/>
      </w:rPr>
      <w:t>r.</w:t>
    </w:r>
  </w:p>
  <w:p w14:paraId="4CF2E7F6" w14:textId="77777777" w:rsidR="00F875CA" w:rsidRDefault="00F875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F1"/>
    <w:multiLevelType w:val="multilevel"/>
    <w:tmpl w:val="6E681E4A"/>
    <w:lvl w:ilvl="0">
      <w:start w:val="1"/>
      <w:numFmt w:val="decimal"/>
      <w:lvlText w:val="%1."/>
      <w:lvlJc w:val="left"/>
      <w:pPr>
        <w:ind w:left="1428" w:hanging="360"/>
      </w:pPr>
      <w:rPr>
        <w:rFonts w:ascii="Times New Roman" w:hAnsi="Times New Roman" w:cs="Times New Roman" w:hint="default"/>
        <w:sz w:val="24"/>
        <w:szCs w:val="24"/>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3644F9C"/>
    <w:multiLevelType w:val="multilevel"/>
    <w:tmpl w:val="A858B204"/>
    <w:lvl w:ilvl="0">
      <w:start w:val="13"/>
      <w:numFmt w:val="decimal"/>
      <w:lvlText w:val="%1)"/>
      <w:lvlJc w:val="left"/>
      <w:pPr>
        <w:ind w:left="1440" w:hanging="360"/>
      </w:pPr>
      <w:rPr>
        <w:rFonts w:eastAsia="Times New Roman" w:cs="Times New Roman"/>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 w15:restartNumberingAfterBreak="0">
    <w:nsid w:val="0E8C52A9"/>
    <w:multiLevelType w:val="multilevel"/>
    <w:tmpl w:val="D2162242"/>
    <w:lvl w:ilvl="0">
      <w:start w:val="1"/>
      <w:numFmt w:val="upperRoman"/>
      <w:lvlText w:val="%1."/>
      <w:lvlJc w:val="left"/>
      <w:pPr>
        <w:ind w:left="1080" w:hanging="720"/>
      </w:pPr>
      <w:rPr>
        <w:rFonts w:ascii="Times New Roman" w:hAnsi="Times New Roman" w:cs="Times New Roman" w:hint="default"/>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EBD14EA"/>
    <w:multiLevelType w:val="multilevel"/>
    <w:tmpl w:val="FBD6D358"/>
    <w:lvl w:ilvl="0">
      <w:start w:val="1"/>
      <w:numFmt w:val="decimal"/>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4" w15:restartNumberingAfterBreak="0">
    <w:nsid w:val="11907C77"/>
    <w:multiLevelType w:val="multilevel"/>
    <w:tmpl w:val="6C08D7B2"/>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3DE55FE"/>
    <w:multiLevelType w:val="multilevel"/>
    <w:tmpl w:val="67907402"/>
    <w:lvl w:ilvl="0">
      <w:start w:val="42"/>
      <w:numFmt w:val="decimal"/>
      <w:lvlText w:val="%1"/>
      <w:lvlJc w:val="left"/>
      <w:pPr>
        <w:ind w:left="675" w:hanging="675"/>
      </w:pPr>
      <w:rPr>
        <w:rFonts w:cs="Times New Roman"/>
      </w:rPr>
    </w:lvl>
    <w:lvl w:ilvl="1">
      <w:start w:val="253"/>
      <w:numFmt w:val="decimal"/>
      <w:lvlText w:val="%1.%2"/>
      <w:lvlJc w:val="left"/>
      <w:pPr>
        <w:ind w:left="1383" w:hanging="675"/>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6" w15:restartNumberingAfterBreak="0">
    <w:nsid w:val="1CBD2DB4"/>
    <w:multiLevelType w:val="hybridMultilevel"/>
    <w:tmpl w:val="0DAE1B5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E4F4AFB"/>
    <w:multiLevelType w:val="multilevel"/>
    <w:tmpl w:val="7512CC0C"/>
    <w:lvl w:ilvl="0">
      <w:start w:val="42"/>
      <w:numFmt w:val="decimal"/>
      <w:lvlText w:val="%1"/>
      <w:lvlJc w:val="left"/>
      <w:pPr>
        <w:ind w:left="684" w:hanging="684"/>
      </w:pPr>
      <w:rPr>
        <w:rFonts w:hint="default"/>
      </w:rPr>
    </w:lvl>
    <w:lvl w:ilvl="1">
      <w:start w:val="253"/>
      <w:numFmt w:val="decimal"/>
      <w:lvlText w:val="%1-%2"/>
      <w:lvlJc w:val="left"/>
      <w:pPr>
        <w:ind w:left="1392" w:hanging="684"/>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F5C1751"/>
    <w:multiLevelType w:val="hybridMultilevel"/>
    <w:tmpl w:val="050CF662"/>
    <w:lvl w:ilvl="0" w:tplc="A7563178">
      <w:start w:val="1"/>
      <w:numFmt w:val="decimal"/>
      <w:lvlText w:val="%1)"/>
      <w:lvlJc w:val="left"/>
      <w:pPr>
        <w:ind w:left="720" w:hanging="360"/>
      </w:pPr>
      <w:rPr>
        <w:b w:val="0"/>
        <w:bCs w:val="0"/>
      </w:rPr>
    </w:lvl>
    <w:lvl w:ilvl="1" w:tplc="71484FB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8941CF"/>
    <w:multiLevelType w:val="multilevel"/>
    <w:tmpl w:val="CBA2B1C8"/>
    <w:lvl w:ilvl="0">
      <w:start w:val="1"/>
      <w:numFmt w:val="decimal"/>
      <w:lvlText w:val="%1)"/>
      <w:lvlJc w:val="left"/>
      <w:pPr>
        <w:ind w:left="720" w:hanging="360"/>
      </w:p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4562B3"/>
    <w:multiLevelType w:val="multilevel"/>
    <w:tmpl w:val="64881CE2"/>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 w15:restartNumberingAfterBreak="0">
    <w:nsid w:val="43DF0AB8"/>
    <w:multiLevelType w:val="multilevel"/>
    <w:tmpl w:val="0AB05A02"/>
    <w:lvl w:ilvl="0">
      <w:start w:val="1"/>
      <w:numFmt w:val="decimal"/>
      <w:lvlText w:val="%1)"/>
      <w:lvlJc w:val="left"/>
      <w:pPr>
        <w:ind w:left="785" w:hanging="360"/>
      </w:pPr>
      <w:rPr>
        <w:rFonts w:ascii="Times New Roman" w:eastAsia="Times New Roman" w:hAnsi="Times New Roman" w:cs="Times New Roman"/>
        <w:sz w:val="24"/>
        <w:szCs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15:restartNumberingAfterBreak="0">
    <w:nsid w:val="49A45815"/>
    <w:multiLevelType w:val="hybridMultilevel"/>
    <w:tmpl w:val="B68C974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55AB48EA"/>
    <w:multiLevelType w:val="hybridMultilevel"/>
    <w:tmpl w:val="F3A24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9429F1"/>
    <w:multiLevelType w:val="multilevel"/>
    <w:tmpl w:val="57B4FF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FEC30D7"/>
    <w:multiLevelType w:val="multilevel"/>
    <w:tmpl w:val="E03C104C"/>
    <w:lvl w:ilvl="0">
      <w:start w:val="1"/>
      <w:numFmt w:val="lowerLetter"/>
      <w:lvlText w:val="%1)"/>
      <w:lvlJc w:val="left"/>
      <w:pPr>
        <w:ind w:left="1488" w:hanging="360"/>
      </w:pPr>
    </w:lvl>
    <w:lvl w:ilvl="1">
      <w:start w:val="1"/>
      <w:numFmt w:val="lowerLetter"/>
      <w:lvlText w:val="%2."/>
      <w:lvlJc w:val="left"/>
      <w:pPr>
        <w:ind w:left="2208" w:hanging="360"/>
      </w:pPr>
    </w:lvl>
    <w:lvl w:ilvl="2">
      <w:start w:val="1"/>
      <w:numFmt w:val="lowerRoman"/>
      <w:lvlText w:val="%3."/>
      <w:lvlJc w:val="right"/>
      <w:pPr>
        <w:ind w:left="2928" w:hanging="180"/>
      </w:pPr>
    </w:lvl>
    <w:lvl w:ilvl="3">
      <w:start w:val="1"/>
      <w:numFmt w:val="decimal"/>
      <w:lvlText w:val="%4."/>
      <w:lvlJc w:val="left"/>
      <w:pPr>
        <w:ind w:left="3648" w:hanging="360"/>
      </w:pPr>
    </w:lvl>
    <w:lvl w:ilvl="4">
      <w:start w:val="1"/>
      <w:numFmt w:val="lowerLetter"/>
      <w:lvlText w:val="%5."/>
      <w:lvlJc w:val="left"/>
      <w:pPr>
        <w:ind w:left="4368" w:hanging="360"/>
      </w:pPr>
    </w:lvl>
    <w:lvl w:ilvl="5">
      <w:start w:val="1"/>
      <w:numFmt w:val="lowerRoman"/>
      <w:lvlText w:val="%6."/>
      <w:lvlJc w:val="right"/>
      <w:pPr>
        <w:ind w:left="5088" w:hanging="180"/>
      </w:pPr>
    </w:lvl>
    <w:lvl w:ilvl="6">
      <w:start w:val="1"/>
      <w:numFmt w:val="decimal"/>
      <w:lvlText w:val="%7."/>
      <w:lvlJc w:val="left"/>
      <w:pPr>
        <w:ind w:left="5808" w:hanging="360"/>
      </w:pPr>
    </w:lvl>
    <w:lvl w:ilvl="7">
      <w:start w:val="1"/>
      <w:numFmt w:val="lowerLetter"/>
      <w:lvlText w:val="%8."/>
      <w:lvlJc w:val="left"/>
      <w:pPr>
        <w:ind w:left="6528" w:hanging="360"/>
      </w:pPr>
    </w:lvl>
    <w:lvl w:ilvl="8">
      <w:start w:val="1"/>
      <w:numFmt w:val="lowerRoman"/>
      <w:lvlText w:val="%9."/>
      <w:lvlJc w:val="right"/>
      <w:pPr>
        <w:ind w:left="7248" w:hanging="180"/>
      </w:pPr>
    </w:lvl>
  </w:abstractNum>
  <w:abstractNum w:abstractNumId="16" w15:restartNumberingAfterBreak="0">
    <w:nsid w:val="67AC7B85"/>
    <w:multiLevelType w:val="multilevel"/>
    <w:tmpl w:val="28C45E7C"/>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9D2667B"/>
    <w:multiLevelType w:val="multilevel"/>
    <w:tmpl w:val="2646CFC0"/>
    <w:lvl w:ilvl="0">
      <w:start w:val="10"/>
      <w:numFmt w:val="decimal"/>
      <w:lvlText w:val="%1)"/>
      <w:lvlJc w:val="left"/>
      <w:pPr>
        <w:ind w:left="720" w:hanging="360"/>
      </w:pPr>
      <w:rPr>
        <w:rFonts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72EE59BE"/>
    <w:multiLevelType w:val="hybridMultilevel"/>
    <w:tmpl w:val="93F0D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4E3C21"/>
    <w:multiLevelType w:val="hybridMultilevel"/>
    <w:tmpl w:val="DFD218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7647A14"/>
    <w:multiLevelType w:val="hybridMultilevel"/>
    <w:tmpl w:val="53569B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78D856C8"/>
    <w:multiLevelType w:val="hybridMultilevel"/>
    <w:tmpl w:val="79040C38"/>
    <w:lvl w:ilvl="0" w:tplc="356617B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839094">
    <w:abstractNumId w:val="2"/>
  </w:num>
  <w:num w:numId="2" w16cid:durableId="1838308422">
    <w:abstractNumId w:val="4"/>
  </w:num>
  <w:num w:numId="3" w16cid:durableId="1843163086">
    <w:abstractNumId w:val="5"/>
  </w:num>
  <w:num w:numId="4" w16cid:durableId="1531801364">
    <w:abstractNumId w:val="11"/>
  </w:num>
  <w:num w:numId="5" w16cid:durableId="1865903867">
    <w:abstractNumId w:val="9"/>
  </w:num>
  <w:num w:numId="6" w16cid:durableId="684746405">
    <w:abstractNumId w:val="3"/>
  </w:num>
  <w:num w:numId="7" w16cid:durableId="715205879">
    <w:abstractNumId w:val="16"/>
  </w:num>
  <w:num w:numId="8" w16cid:durableId="2011175046">
    <w:abstractNumId w:val="14"/>
  </w:num>
  <w:num w:numId="9" w16cid:durableId="1653440089">
    <w:abstractNumId w:val="1"/>
  </w:num>
  <w:num w:numId="10" w16cid:durableId="1475492135">
    <w:abstractNumId w:val="15"/>
  </w:num>
  <w:num w:numId="11" w16cid:durableId="1985621558">
    <w:abstractNumId w:val="10"/>
  </w:num>
  <w:num w:numId="12" w16cid:durableId="1060516562">
    <w:abstractNumId w:val="0"/>
  </w:num>
  <w:num w:numId="13" w16cid:durableId="1879123970">
    <w:abstractNumId w:val="7"/>
  </w:num>
  <w:num w:numId="14" w16cid:durableId="284704464">
    <w:abstractNumId w:val="21"/>
  </w:num>
  <w:num w:numId="15" w16cid:durableId="1047492688">
    <w:abstractNumId w:val="17"/>
  </w:num>
  <w:num w:numId="16" w16cid:durableId="2117095344">
    <w:abstractNumId w:val="12"/>
  </w:num>
  <w:num w:numId="17" w16cid:durableId="1019504185">
    <w:abstractNumId w:val="13"/>
  </w:num>
  <w:num w:numId="18" w16cid:durableId="468865453">
    <w:abstractNumId w:val="6"/>
  </w:num>
  <w:num w:numId="19" w16cid:durableId="217976725">
    <w:abstractNumId w:val="19"/>
  </w:num>
  <w:num w:numId="20" w16cid:durableId="1170290909">
    <w:abstractNumId w:val="8"/>
  </w:num>
  <w:num w:numId="21" w16cid:durableId="1562014042">
    <w:abstractNumId w:val="18"/>
  </w:num>
  <w:num w:numId="22" w16cid:durableId="843013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2"/>
    <w:rsid w:val="00043ADC"/>
    <w:rsid w:val="000753D0"/>
    <w:rsid w:val="0008017F"/>
    <w:rsid w:val="000830C7"/>
    <w:rsid w:val="00105F05"/>
    <w:rsid w:val="001A0615"/>
    <w:rsid w:val="001B6260"/>
    <w:rsid w:val="001E2B82"/>
    <w:rsid w:val="002B7440"/>
    <w:rsid w:val="003200D7"/>
    <w:rsid w:val="00321B77"/>
    <w:rsid w:val="0033571B"/>
    <w:rsid w:val="00363CE8"/>
    <w:rsid w:val="003B2026"/>
    <w:rsid w:val="004059F2"/>
    <w:rsid w:val="00444777"/>
    <w:rsid w:val="00451FB9"/>
    <w:rsid w:val="0049792F"/>
    <w:rsid w:val="004B03EC"/>
    <w:rsid w:val="005455A7"/>
    <w:rsid w:val="0058490D"/>
    <w:rsid w:val="005E6EDD"/>
    <w:rsid w:val="0060344A"/>
    <w:rsid w:val="006D43C4"/>
    <w:rsid w:val="007977EA"/>
    <w:rsid w:val="007B5296"/>
    <w:rsid w:val="007E1793"/>
    <w:rsid w:val="009637A2"/>
    <w:rsid w:val="00985EE0"/>
    <w:rsid w:val="009C6203"/>
    <w:rsid w:val="009E5FA6"/>
    <w:rsid w:val="00A048C4"/>
    <w:rsid w:val="00A56F9E"/>
    <w:rsid w:val="00AB22CF"/>
    <w:rsid w:val="00AE15DE"/>
    <w:rsid w:val="00B015D0"/>
    <w:rsid w:val="00B24FC6"/>
    <w:rsid w:val="00B34467"/>
    <w:rsid w:val="00BD4DCB"/>
    <w:rsid w:val="00BE4688"/>
    <w:rsid w:val="00C14CCF"/>
    <w:rsid w:val="00CE342A"/>
    <w:rsid w:val="00D41DEE"/>
    <w:rsid w:val="00D832F6"/>
    <w:rsid w:val="00DB6FAD"/>
    <w:rsid w:val="00DC3607"/>
    <w:rsid w:val="00DE74F6"/>
    <w:rsid w:val="00E26674"/>
    <w:rsid w:val="00E70BC1"/>
    <w:rsid w:val="00EB4782"/>
    <w:rsid w:val="00EE3481"/>
    <w:rsid w:val="00F875CA"/>
    <w:rsid w:val="00FA2634"/>
    <w:rsid w:val="00FB6D5F"/>
    <w:rsid w:val="00FF3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EAB7E"/>
  <w15:chartTrackingRefBased/>
  <w15:docId w15:val="{17881519-E903-43E2-B205-D99F3C09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7A2"/>
    <w:pPr>
      <w:suppressAutoHyphens/>
      <w:autoSpaceDN w:val="0"/>
      <w:spacing w:line="254"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rsid w:val="009637A2"/>
    <w:pPr>
      <w:ind w:left="720"/>
    </w:pPr>
  </w:style>
  <w:style w:type="paragraph" w:styleId="Nagwek">
    <w:name w:val="header"/>
    <w:basedOn w:val="Normalny"/>
    <w:link w:val="NagwekZnak"/>
    <w:uiPriority w:val="99"/>
    <w:unhideWhenUsed/>
    <w:rsid w:val="00F87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5CA"/>
    <w:rPr>
      <w:rFonts w:ascii="Calibri" w:eastAsia="Calibri" w:hAnsi="Calibri" w:cs="Times New Roman"/>
    </w:rPr>
  </w:style>
  <w:style w:type="paragraph" w:styleId="Stopka">
    <w:name w:val="footer"/>
    <w:basedOn w:val="Normalny"/>
    <w:link w:val="StopkaZnak"/>
    <w:uiPriority w:val="99"/>
    <w:unhideWhenUsed/>
    <w:rsid w:val="00F87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5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08F93-2937-4C2E-8367-70159C88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9220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Konsultacje</dc:creator>
  <cp:keywords/>
  <dc:description/>
  <cp:lastModifiedBy>Iwona Boroń</cp:lastModifiedBy>
  <cp:revision>2</cp:revision>
  <cp:lastPrinted>2025-07-01T11:11:00Z</cp:lastPrinted>
  <dcterms:created xsi:type="dcterms:W3CDTF">2025-07-01T11:12:00Z</dcterms:created>
  <dcterms:modified xsi:type="dcterms:W3CDTF">2025-07-01T11:12:00Z</dcterms:modified>
</cp:coreProperties>
</file>