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91" w:rsidRPr="001F0541" w:rsidRDefault="00023891" w:rsidP="001F0541">
      <w:pPr>
        <w:pStyle w:val="Bezodstpw"/>
        <w:jc w:val="center"/>
        <w:rPr>
          <w:noProof/>
        </w:rPr>
      </w:pPr>
      <w:r>
        <w:rPr>
          <w:noProof/>
          <w:lang w:eastAsia="pl-PL"/>
        </w:rPr>
        <w:drawing>
          <wp:inline distT="0" distB="0" distL="0" distR="0">
            <wp:extent cx="5753100" cy="752475"/>
            <wp:effectExtent l="0" t="0" r="0" b="9525"/>
            <wp:docPr id="1" name="Obraz 1" descr="gm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min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752475"/>
                    </a:xfrm>
                    <a:prstGeom prst="rect">
                      <a:avLst/>
                    </a:prstGeom>
                    <a:noFill/>
                    <a:ln>
                      <a:noFill/>
                    </a:ln>
                  </pic:spPr>
                </pic:pic>
              </a:graphicData>
            </a:graphic>
          </wp:inline>
        </w:drawing>
      </w:r>
    </w:p>
    <w:p w:rsidR="00023891" w:rsidRDefault="00023891" w:rsidP="00023891">
      <w:pPr>
        <w:widowControl w:val="0"/>
        <w:suppressAutoHyphens/>
        <w:spacing w:after="0" w:line="240" w:lineRule="auto"/>
        <w:rPr>
          <w:rFonts w:ascii="Times New Roman" w:eastAsia="Lucida Sans Unicode" w:hAnsi="Times New Roman"/>
          <w:b/>
          <w:kern w:val="1"/>
          <w:sz w:val="24"/>
          <w:szCs w:val="24"/>
          <w:lang w:eastAsia="hi-IN" w:bidi="hi-IN"/>
        </w:rPr>
      </w:pPr>
    </w:p>
    <w:p w:rsidR="00023891" w:rsidRPr="00926F91" w:rsidRDefault="00023891" w:rsidP="00023891">
      <w:pPr>
        <w:widowControl w:val="0"/>
        <w:suppressAutoHyphens/>
        <w:spacing w:after="0" w:line="240" w:lineRule="auto"/>
        <w:jc w:val="center"/>
        <w:rPr>
          <w:rFonts w:ascii="Times New Roman" w:eastAsia="Lucida Sans Unicode" w:hAnsi="Times New Roman"/>
          <w:b/>
          <w:bCs/>
          <w:kern w:val="1"/>
          <w:sz w:val="24"/>
          <w:szCs w:val="24"/>
          <w:lang w:eastAsia="hi-IN" w:bidi="hi-IN"/>
        </w:rPr>
      </w:pPr>
      <w:r w:rsidRPr="00926F91">
        <w:rPr>
          <w:rFonts w:ascii="Times New Roman" w:eastAsia="Lucida Sans Unicode" w:hAnsi="Times New Roman"/>
          <w:b/>
          <w:kern w:val="1"/>
          <w:sz w:val="24"/>
          <w:szCs w:val="24"/>
          <w:lang w:eastAsia="hi-IN" w:bidi="hi-IN"/>
        </w:rPr>
        <w:t>SPECYFIKACJA  ISTOTNYCH  WARUNKÓW  ZAMÓWIENIA</w:t>
      </w:r>
    </w:p>
    <w:p w:rsidR="00023891" w:rsidRPr="00926F91" w:rsidRDefault="00023891" w:rsidP="00023891">
      <w:pPr>
        <w:widowControl w:val="0"/>
        <w:suppressAutoHyphens/>
        <w:spacing w:after="0" w:line="240" w:lineRule="auto"/>
        <w:jc w:val="both"/>
        <w:rPr>
          <w:rFonts w:ascii="Times New Roman" w:eastAsia="Lucida Sans Unicode" w:hAnsi="Times New Roman"/>
          <w:b/>
          <w:bCs/>
          <w:kern w:val="1"/>
          <w:sz w:val="24"/>
          <w:szCs w:val="24"/>
          <w:lang w:eastAsia="hi-IN" w:bidi="hi-IN"/>
        </w:rPr>
      </w:pPr>
    </w:p>
    <w:p w:rsidR="00023891" w:rsidRDefault="00023891" w:rsidP="00023891">
      <w:pPr>
        <w:widowControl w:val="0"/>
        <w:suppressAutoHyphens/>
        <w:snapToGrid w:val="0"/>
        <w:spacing w:after="0" w:line="100" w:lineRule="atLeast"/>
        <w:jc w:val="both"/>
        <w:rPr>
          <w:rFonts w:ascii="Times New Roman" w:eastAsia="Times New Roman" w:hAnsi="Times New Roman"/>
          <w:b/>
          <w:bCs/>
          <w:color w:val="000000"/>
          <w:kern w:val="1"/>
          <w:sz w:val="24"/>
          <w:szCs w:val="24"/>
          <w:lang w:eastAsia="ar-SA"/>
        </w:rPr>
      </w:pPr>
      <w:r w:rsidRPr="00926F91">
        <w:rPr>
          <w:rFonts w:ascii="Times New Roman" w:eastAsia="Lucida Sans Unicode" w:hAnsi="Times New Roman"/>
          <w:color w:val="000000"/>
          <w:kern w:val="1"/>
          <w:sz w:val="24"/>
          <w:szCs w:val="24"/>
          <w:lang w:eastAsia="hi-IN" w:bidi="hi-IN"/>
        </w:rPr>
        <w:t>Postępowanie prowadzone zgodnie z ustawą Prawo zamówień publicznych z dnia 29 stycznia 2004 r.</w:t>
      </w:r>
      <w:r>
        <w:rPr>
          <w:rFonts w:ascii="Times New Roman" w:eastAsia="Lucida Sans Unicode" w:hAnsi="Times New Roman"/>
          <w:color w:val="000000"/>
          <w:kern w:val="1"/>
          <w:sz w:val="24"/>
          <w:szCs w:val="24"/>
          <w:lang w:eastAsia="hi-IN" w:bidi="hi-IN"/>
        </w:rPr>
        <w:t xml:space="preserve"> (</w:t>
      </w:r>
      <w:r>
        <w:rPr>
          <w:rFonts w:ascii="Times New Roman" w:eastAsia="Times New Roman" w:hAnsi="Times New Roman"/>
          <w:color w:val="000000"/>
          <w:kern w:val="1"/>
          <w:sz w:val="24"/>
          <w:szCs w:val="24"/>
          <w:lang w:eastAsia="ar-SA"/>
        </w:rPr>
        <w:t>t.j.</w:t>
      </w:r>
      <w:r w:rsidR="00F85D4B">
        <w:rPr>
          <w:rFonts w:ascii="Times New Roman" w:eastAsia="Times New Roman" w:hAnsi="Times New Roman"/>
          <w:color w:val="000000"/>
          <w:kern w:val="1"/>
          <w:sz w:val="24"/>
          <w:szCs w:val="24"/>
          <w:lang w:eastAsia="ar-SA"/>
        </w:rPr>
        <w:t xml:space="preserve"> Dz. U. z 2019 r. poz. 1843</w:t>
      </w:r>
      <w:r w:rsidRPr="008A1107">
        <w:rPr>
          <w:rFonts w:ascii="Times New Roman" w:eastAsia="Times New Roman" w:hAnsi="Times New Roman"/>
          <w:color w:val="000000"/>
          <w:kern w:val="1"/>
          <w:sz w:val="24"/>
          <w:szCs w:val="24"/>
          <w:lang w:eastAsia="ar-SA"/>
        </w:rPr>
        <w:t xml:space="preserve"> ze zm.</w:t>
      </w:r>
      <w:r>
        <w:rPr>
          <w:rFonts w:ascii="Times New Roman" w:eastAsia="Times New Roman" w:hAnsi="Times New Roman"/>
          <w:color w:val="000000"/>
          <w:kern w:val="1"/>
          <w:sz w:val="24"/>
          <w:szCs w:val="24"/>
          <w:lang w:eastAsia="ar-SA"/>
        </w:rPr>
        <w:t>)</w:t>
      </w:r>
      <w:r w:rsidRPr="00926F91">
        <w:rPr>
          <w:rFonts w:ascii="Times New Roman" w:eastAsia="Times New Roman" w:hAnsi="Times New Roman"/>
          <w:color w:val="000000"/>
          <w:kern w:val="1"/>
          <w:sz w:val="24"/>
          <w:szCs w:val="24"/>
          <w:lang w:eastAsia="ar-SA"/>
        </w:rPr>
        <w:t xml:space="preserve">, – </w:t>
      </w:r>
      <w:r w:rsidRPr="00926F91">
        <w:rPr>
          <w:rFonts w:ascii="Times New Roman" w:eastAsia="Times New Roman" w:hAnsi="Times New Roman"/>
          <w:b/>
          <w:bCs/>
          <w:color w:val="000000"/>
          <w:kern w:val="1"/>
          <w:sz w:val="24"/>
          <w:szCs w:val="24"/>
          <w:lang w:eastAsia="ar-SA"/>
        </w:rPr>
        <w:t>procedura poniżej progów unijnych</w:t>
      </w:r>
    </w:p>
    <w:p w:rsidR="00023891" w:rsidRPr="00926F91" w:rsidRDefault="00023891" w:rsidP="00023891">
      <w:pPr>
        <w:widowControl w:val="0"/>
        <w:suppressAutoHyphens/>
        <w:snapToGrid w:val="0"/>
        <w:spacing w:after="0" w:line="100" w:lineRule="atLeast"/>
        <w:jc w:val="both"/>
        <w:rPr>
          <w:rFonts w:ascii="Times New Roman" w:eastAsia="Lucida Sans Unicode" w:hAnsi="Times New Roman"/>
          <w:b/>
          <w:color w:val="000000"/>
          <w:kern w:val="1"/>
          <w:sz w:val="24"/>
          <w:szCs w:val="24"/>
          <w:lang w:eastAsia="hi-IN" w:bidi="hi-IN"/>
        </w:rPr>
      </w:pPr>
    </w:p>
    <w:p w:rsidR="00023891" w:rsidRPr="00023891" w:rsidRDefault="00023891" w:rsidP="009D729A">
      <w:pPr>
        <w:pStyle w:val="Akapitzlist"/>
        <w:numPr>
          <w:ilvl w:val="0"/>
          <w:numId w:val="5"/>
        </w:numPr>
        <w:snapToGrid w:val="0"/>
        <w:spacing w:line="100" w:lineRule="atLeast"/>
        <w:jc w:val="both"/>
        <w:rPr>
          <w:color w:val="000000"/>
          <w:szCs w:val="24"/>
        </w:rPr>
      </w:pPr>
      <w:r w:rsidRPr="00023891">
        <w:rPr>
          <w:b/>
          <w:color w:val="000000"/>
          <w:szCs w:val="24"/>
        </w:rPr>
        <w:t>Zamawiający:</w:t>
      </w:r>
      <w:r w:rsidRPr="00023891">
        <w:rPr>
          <w:color w:val="000000"/>
          <w:szCs w:val="24"/>
        </w:rPr>
        <w:t xml:space="preserve"> Gmina Janów, NIP: 949-21-92-090, tel. 34 3278048, faks 34 3278081,                          e-mail: </w:t>
      </w:r>
      <w:hyperlink r:id="rId9" w:history="1">
        <w:r w:rsidRPr="00023891">
          <w:rPr>
            <w:rStyle w:val="Hipercze"/>
            <w:szCs w:val="24"/>
          </w:rPr>
          <w:t>gmina@janow.pl</w:t>
        </w:r>
      </w:hyperlink>
      <w:r w:rsidRPr="00023891">
        <w:rPr>
          <w:color w:val="000000"/>
          <w:szCs w:val="24"/>
        </w:rPr>
        <w:t xml:space="preserve">adres strony internetowej: </w:t>
      </w:r>
      <w:hyperlink r:id="rId10" w:history="1">
        <w:r w:rsidRPr="00023891">
          <w:rPr>
            <w:rStyle w:val="Hipercze"/>
            <w:szCs w:val="24"/>
          </w:rPr>
          <w:t>www.janow.pl</w:t>
        </w:r>
      </w:hyperlink>
    </w:p>
    <w:p w:rsidR="00023891" w:rsidRPr="00926F91" w:rsidRDefault="00023891" w:rsidP="00023891">
      <w:pPr>
        <w:widowControl w:val="0"/>
        <w:suppressAutoHyphens/>
        <w:snapToGrid w:val="0"/>
        <w:spacing w:after="0" w:line="240" w:lineRule="auto"/>
        <w:ind w:left="366" w:hanging="366"/>
        <w:rPr>
          <w:rFonts w:ascii="Times New Roman" w:eastAsia="Lucida Sans Unicode" w:hAnsi="Times New Roman"/>
          <w:color w:val="000000"/>
          <w:kern w:val="1"/>
          <w:sz w:val="24"/>
          <w:szCs w:val="24"/>
          <w:lang w:eastAsia="hi-IN" w:bidi="hi-IN"/>
        </w:rPr>
      </w:pPr>
    </w:p>
    <w:p w:rsidR="00023891" w:rsidRPr="00023891" w:rsidRDefault="00023891" w:rsidP="009D729A">
      <w:pPr>
        <w:pStyle w:val="Akapitzlist"/>
        <w:numPr>
          <w:ilvl w:val="0"/>
          <w:numId w:val="5"/>
        </w:numPr>
        <w:tabs>
          <w:tab w:val="center" w:pos="-31180"/>
          <w:tab w:val="right" w:pos="-26644"/>
          <w:tab w:val="left" w:pos="30104"/>
        </w:tabs>
        <w:snapToGrid w:val="0"/>
        <w:jc w:val="both"/>
        <w:rPr>
          <w:color w:val="000000"/>
          <w:szCs w:val="24"/>
        </w:rPr>
      </w:pPr>
      <w:r w:rsidRPr="00023891">
        <w:rPr>
          <w:b/>
          <w:color w:val="000000"/>
          <w:szCs w:val="24"/>
        </w:rPr>
        <w:t>Postępowanie jest prowadzone w trybie przetargu nieograniczonego</w:t>
      </w:r>
      <w:r w:rsidRPr="00023891">
        <w:rPr>
          <w:color w:val="000000"/>
          <w:szCs w:val="24"/>
        </w:rPr>
        <w:t>.</w:t>
      </w:r>
    </w:p>
    <w:p w:rsidR="00023891" w:rsidRPr="00926F91" w:rsidRDefault="00023891" w:rsidP="00023891">
      <w:pPr>
        <w:widowControl w:val="0"/>
        <w:suppressAutoHyphens/>
        <w:spacing w:after="0" w:line="240" w:lineRule="auto"/>
        <w:rPr>
          <w:rFonts w:ascii="Times New Roman" w:eastAsia="Lucida Sans Unicode" w:hAnsi="Times New Roman"/>
          <w:kern w:val="1"/>
          <w:sz w:val="24"/>
          <w:szCs w:val="24"/>
        </w:rPr>
      </w:pPr>
    </w:p>
    <w:p w:rsidR="00023891" w:rsidRPr="00023891" w:rsidRDefault="00023891" w:rsidP="009D729A">
      <w:pPr>
        <w:pStyle w:val="Akapitzlist"/>
        <w:numPr>
          <w:ilvl w:val="0"/>
          <w:numId w:val="5"/>
        </w:numPr>
        <w:jc w:val="both"/>
        <w:rPr>
          <w:szCs w:val="24"/>
        </w:rPr>
      </w:pPr>
      <w:bookmarkStart w:id="0" w:name="_Hlk479149828"/>
      <w:r w:rsidRPr="00023891">
        <w:rPr>
          <w:b/>
          <w:szCs w:val="24"/>
        </w:rPr>
        <w:t>Przedmiotem zamówienia</w:t>
      </w:r>
      <w:r w:rsidRPr="00023891">
        <w:rPr>
          <w:szCs w:val="24"/>
        </w:rPr>
        <w:t xml:space="preserve"> jest „</w:t>
      </w:r>
      <w:r w:rsidR="00D46E17">
        <w:t>Przebudowa drogi gminnej ul. Ściegiennej w Piasku</w:t>
      </w:r>
      <w:r w:rsidRPr="00023891">
        <w:rPr>
          <w:szCs w:val="24"/>
        </w:rPr>
        <w:t>”.</w:t>
      </w:r>
    </w:p>
    <w:p w:rsidR="00023891" w:rsidRPr="00023891" w:rsidRDefault="00023891" w:rsidP="009D729A">
      <w:pPr>
        <w:pStyle w:val="Akapitzlist"/>
        <w:numPr>
          <w:ilvl w:val="0"/>
          <w:numId w:val="6"/>
        </w:numPr>
        <w:spacing w:before="120"/>
        <w:jc w:val="both"/>
        <w:rPr>
          <w:b/>
          <w:szCs w:val="24"/>
          <w:u w:val="single"/>
        </w:rPr>
      </w:pPr>
      <w:r w:rsidRPr="00023891">
        <w:rPr>
          <w:b/>
          <w:szCs w:val="24"/>
          <w:u w:val="single"/>
        </w:rPr>
        <w:t>Zakres robót obejmuje:</w:t>
      </w:r>
    </w:p>
    <w:bookmarkEnd w:id="0"/>
    <w:p w:rsidR="00023891" w:rsidRPr="001E4632" w:rsidRDefault="00023891" w:rsidP="00023891">
      <w:pPr>
        <w:autoSpaceDE w:val="0"/>
        <w:autoSpaceDN w:val="0"/>
        <w:adjustRightInd w:val="0"/>
        <w:spacing w:before="120" w:after="0" w:line="240" w:lineRule="auto"/>
        <w:ind w:left="360"/>
        <w:jc w:val="both"/>
        <w:rPr>
          <w:rFonts w:ascii="Times New Roman" w:hAnsi="Times New Roman"/>
          <w:b/>
          <w:bCs/>
          <w:sz w:val="24"/>
          <w:szCs w:val="24"/>
          <w:lang w:eastAsia="pl-PL"/>
        </w:rPr>
      </w:pPr>
      <w:r w:rsidRPr="001E4632">
        <w:rPr>
          <w:rFonts w:ascii="Times New Roman" w:hAnsi="Times New Roman"/>
          <w:sz w:val="24"/>
          <w:szCs w:val="24"/>
          <w:lang w:eastAsia="pl-PL"/>
        </w:rPr>
        <w:t xml:space="preserve">Droga </w:t>
      </w:r>
      <w:r w:rsidR="00D46E17">
        <w:rPr>
          <w:rFonts w:ascii="Times New Roman" w:hAnsi="Times New Roman"/>
          <w:sz w:val="24"/>
          <w:szCs w:val="24"/>
          <w:lang w:eastAsia="pl-PL"/>
        </w:rPr>
        <w:t xml:space="preserve">wewnętrzna, </w:t>
      </w:r>
      <w:r w:rsidRPr="001E4632">
        <w:rPr>
          <w:rFonts w:ascii="Times New Roman" w:hAnsi="Times New Roman"/>
          <w:sz w:val="24"/>
          <w:szCs w:val="24"/>
          <w:lang w:eastAsia="pl-PL"/>
        </w:rPr>
        <w:t xml:space="preserve">ogólnodostępna z funkcją w sieci drogowej – gminna, </w:t>
      </w:r>
    </w:p>
    <w:p w:rsidR="009D2EAF" w:rsidRPr="009D2EAF" w:rsidRDefault="009D2EAF" w:rsidP="009D2EAF">
      <w:pPr>
        <w:pStyle w:val="Akapitzlist"/>
        <w:numPr>
          <w:ilvl w:val="0"/>
          <w:numId w:val="47"/>
        </w:numPr>
        <w:tabs>
          <w:tab w:val="left" w:pos="28254"/>
        </w:tabs>
        <w:spacing w:before="120"/>
        <w:jc w:val="both"/>
        <w:rPr>
          <w:szCs w:val="24"/>
          <w:lang w:eastAsia="pl-PL"/>
        </w:rPr>
      </w:pPr>
      <w:r w:rsidRPr="009D2EAF">
        <w:rPr>
          <w:szCs w:val="24"/>
          <w:lang w:eastAsia="pl-PL"/>
        </w:rPr>
        <w:t>jezdnia o szerokości 4,50 m</w:t>
      </w:r>
    </w:p>
    <w:p w:rsidR="009D2EAF" w:rsidRPr="009D2EAF" w:rsidRDefault="009D2EAF" w:rsidP="009D2EAF">
      <w:pPr>
        <w:pStyle w:val="Akapitzlist"/>
        <w:numPr>
          <w:ilvl w:val="0"/>
          <w:numId w:val="47"/>
        </w:numPr>
        <w:tabs>
          <w:tab w:val="left" w:pos="28254"/>
        </w:tabs>
        <w:spacing w:before="120"/>
        <w:jc w:val="both"/>
        <w:rPr>
          <w:szCs w:val="24"/>
          <w:lang w:eastAsia="pl-PL"/>
        </w:rPr>
      </w:pPr>
      <w:r w:rsidRPr="009D2EAF">
        <w:rPr>
          <w:szCs w:val="24"/>
          <w:lang w:eastAsia="pl-PL"/>
        </w:rPr>
        <w:t xml:space="preserve">od Hm 0+000 do Hm 0+20– nawierzchnia z kostki betonowej czerwonej, ograniczona obustronnie krawężnikiem betonowym najazdowym jako opór – światło 0 cm; </w:t>
      </w:r>
      <w:r>
        <w:rPr>
          <w:szCs w:val="24"/>
          <w:lang w:eastAsia="pl-PL"/>
        </w:rPr>
        <w:br/>
      </w:r>
      <w:r w:rsidRPr="009D2EAF">
        <w:rPr>
          <w:szCs w:val="24"/>
          <w:lang w:eastAsia="pl-PL"/>
        </w:rPr>
        <w:t>od strony jezdni drogi krajowej ograniczona krawężnikiem drogowym położonym na płasko (na dł. 8 m)</w:t>
      </w:r>
    </w:p>
    <w:p w:rsidR="009D2EAF" w:rsidRPr="009D2EAF" w:rsidRDefault="009D2EAF" w:rsidP="009D2EAF">
      <w:pPr>
        <w:pStyle w:val="Akapitzlist"/>
        <w:numPr>
          <w:ilvl w:val="0"/>
          <w:numId w:val="47"/>
        </w:numPr>
        <w:tabs>
          <w:tab w:val="left" w:pos="28254"/>
        </w:tabs>
        <w:spacing w:before="120"/>
        <w:jc w:val="both"/>
        <w:rPr>
          <w:szCs w:val="24"/>
          <w:lang w:eastAsia="pl-PL"/>
        </w:rPr>
      </w:pPr>
      <w:r w:rsidRPr="009D2EAF">
        <w:rPr>
          <w:szCs w:val="24"/>
          <w:lang w:eastAsia="pl-PL"/>
        </w:rPr>
        <w:t>od Hm 0+20 do Hm 1+84.38– nawierzchnia asfaltobetonowa, ograniczona obustronnie:</w:t>
      </w:r>
    </w:p>
    <w:p w:rsidR="009D2EAF" w:rsidRPr="009D2EAF" w:rsidRDefault="009D2EAF" w:rsidP="009D2EAF">
      <w:pPr>
        <w:widowControl w:val="0"/>
        <w:tabs>
          <w:tab w:val="left" w:pos="28254"/>
        </w:tabs>
        <w:suppressAutoHyphens/>
        <w:spacing w:after="0" w:line="240" w:lineRule="auto"/>
        <w:ind w:left="708"/>
        <w:jc w:val="both"/>
        <w:rPr>
          <w:rFonts w:ascii="Times New Roman" w:hAnsi="Times New Roman"/>
          <w:sz w:val="24"/>
          <w:szCs w:val="24"/>
          <w:lang w:eastAsia="pl-PL"/>
        </w:rPr>
      </w:pPr>
      <w:r w:rsidRPr="009D2EAF">
        <w:rPr>
          <w:rFonts w:ascii="Times New Roman" w:hAnsi="Times New Roman"/>
          <w:sz w:val="24"/>
          <w:szCs w:val="24"/>
          <w:lang w:eastAsia="pl-PL"/>
        </w:rPr>
        <w:t xml:space="preserve"> - krawężnikiem betonowym najazdowym – światło 4 cm – strona wschodnia,</w:t>
      </w:r>
    </w:p>
    <w:p w:rsidR="009D2EAF" w:rsidRPr="009D2EAF" w:rsidRDefault="009D2EAF" w:rsidP="009D2EAF">
      <w:pPr>
        <w:widowControl w:val="0"/>
        <w:tabs>
          <w:tab w:val="left" w:pos="28254"/>
        </w:tabs>
        <w:suppressAutoHyphens/>
        <w:spacing w:after="0" w:line="240" w:lineRule="auto"/>
        <w:ind w:left="708"/>
        <w:jc w:val="both"/>
        <w:rPr>
          <w:rFonts w:ascii="Times New Roman" w:hAnsi="Times New Roman"/>
          <w:sz w:val="24"/>
          <w:szCs w:val="24"/>
          <w:lang w:eastAsia="pl-PL"/>
        </w:rPr>
      </w:pPr>
      <w:r w:rsidRPr="009D2EAF">
        <w:rPr>
          <w:rFonts w:ascii="Times New Roman" w:hAnsi="Times New Roman"/>
          <w:sz w:val="24"/>
          <w:szCs w:val="24"/>
          <w:lang w:eastAsia="pl-PL"/>
        </w:rPr>
        <w:t xml:space="preserve"> - prefabrykowanym ściekiem drogowym - 0 cm – strona zachodnia,</w:t>
      </w:r>
    </w:p>
    <w:p w:rsidR="009D2EAF" w:rsidRPr="009D2EAF" w:rsidRDefault="009D2EAF" w:rsidP="009D2EAF">
      <w:pPr>
        <w:pStyle w:val="Akapitzlist"/>
        <w:numPr>
          <w:ilvl w:val="0"/>
          <w:numId w:val="48"/>
        </w:numPr>
        <w:tabs>
          <w:tab w:val="left" w:pos="28254"/>
        </w:tabs>
        <w:spacing w:before="120"/>
        <w:jc w:val="both"/>
        <w:rPr>
          <w:szCs w:val="24"/>
          <w:lang w:eastAsia="pl-PL"/>
        </w:rPr>
      </w:pPr>
      <w:r w:rsidRPr="009D2EAF">
        <w:rPr>
          <w:szCs w:val="24"/>
          <w:lang w:eastAsia="pl-PL"/>
        </w:rPr>
        <w:t>zjazd publiczny z DK Nr 46 wyokrąglony łukami o promieniu R= 6,0 m i 8,0 m</w:t>
      </w:r>
    </w:p>
    <w:p w:rsidR="009D2EAF" w:rsidRPr="009D2EAF" w:rsidRDefault="009D2EAF" w:rsidP="009D2EAF">
      <w:pPr>
        <w:pStyle w:val="Akapitzlist"/>
        <w:numPr>
          <w:ilvl w:val="0"/>
          <w:numId w:val="48"/>
        </w:numPr>
        <w:tabs>
          <w:tab w:val="left" w:pos="28254"/>
        </w:tabs>
        <w:spacing w:before="120"/>
        <w:jc w:val="both"/>
        <w:rPr>
          <w:szCs w:val="24"/>
          <w:lang w:eastAsia="pl-PL"/>
        </w:rPr>
      </w:pPr>
      <w:r w:rsidRPr="009D2EAF">
        <w:rPr>
          <w:szCs w:val="24"/>
          <w:lang w:eastAsia="pl-PL"/>
        </w:rPr>
        <w:t>pochylenie poprzeczne w kierunku zgodnym z niweletą drogi krajowej w rejonie włączenia,dalej jednostronne 2,00%;</w:t>
      </w:r>
    </w:p>
    <w:p w:rsidR="009D2EAF" w:rsidRPr="009D2EAF" w:rsidRDefault="009D2EAF" w:rsidP="009D2EAF">
      <w:pPr>
        <w:pStyle w:val="Akapitzlist"/>
        <w:numPr>
          <w:ilvl w:val="0"/>
          <w:numId w:val="48"/>
        </w:numPr>
        <w:tabs>
          <w:tab w:val="left" w:pos="28254"/>
        </w:tabs>
        <w:spacing w:before="120"/>
        <w:jc w:val="both"/>
        <w:rPr>
          <w:szCs w:val="24"/>
          <w:lang w:eastAsia="pl-PL"/>
        </w:rPr>
      </w:pPr>
      <w:r w:rsidRPr="009D2EAF">
        <w:rPr>
          <w:szCs w:val="24"/>
          <w:lang w:eastAsia="pl-PL"/>
        </w:rPr>
        <w:t>pobocze obustronne o szerokości 1,0 m – z kruszywa kamiennego (na dł. 8 m );</w:t>
      </w:r>
    </w:p>
    <w:p w:rsidR="009D2EAF" w:rsidRPr="009D2EAF" w:rsidRDefault="009D2EAF" w:rsidP="009D2EAF">
      <w:pPr>
        <w:pStyle w:val="Akapitzlist"/>
        <w:numPr>
          <w:ilvl w:val="0"/>
          <w:numId w:val="48"/>
        </w:numPr>
        <w:tabs>
          <w:tab w:val="left" w:pos="28254"/>
        </w:tabs>
        <w:spacing w:before="120"/>
        <w:jc w:val="both"/>
        <w:rPr>
          <w:szCs w:val="24"/>
          <w:lang w:eastAsia="pl-PL"/>
        </w:rPr>
      </w:pPr>
      <w:r w:rsidRPr="009D2EAF">
        <w:rPr>
          <w:szCs w:val="24"/>
          <w:lang w:eastAsia="pl-PL"/>
        </w:rPr>
        <w:t>pochylenie poprzeczne pobocza jednostronne 5-6%.</w:t>
      </w:r>
    </w:p>
    <w:p w:rsidR="009D2EAF" w:rsidRPr="009D2EAF" w:rsidRDefault="009D2EAF" w:rsidP="009D2EAF">
      <w:pPr>
        <w:pStyle w:val="Akapitzlist"/>
        <w:numPr>
          <w:ilvl w:val="0"/>
          <w:numId w:val="48"/>
        </w:numPr>
        <w:tabs>
          <w:tab w:val="left" w:pos="28254"/>
        </w:tabs>
        <w:spacing w:before="120"/>
        <w:jc w:val="both"/>
        <w:rPr>
          <w:szCs w:val="24"/>
          <w:lang w:eastAsia="pl-PL"/>
        </w:rPr>
      </w:pPr>
      <w:r w:rsidRPr="009D2EAF">
        <w:rPr>
          <w:szCs w:val="24"/>
          <w:lang w:eastAsia="pl-PL"/>
        </w:rPr>
        <w:t xml:space="preserve">zjazdy na posesje- nawierzchnia z kostki betonowej w kolorze czerwonym, </w:t>
      </w:r>
    </w:p>
    <w:p w:rsidR="00C766C4" w:rsidRDefault="00023891" w:rsidP="00C766C4">
      <w:pPr>
        <w:widowControl w:val="0"/>
        <w:tabs>
          <w:tab w:val="left" w:pos="28254"/>
        </w:tabs>
        <w:suppressAutoHyphens/>
        <w:spacing w:before="120" w:after="0" w:line="240" w:lineRule="auto"/>
        <w:ind w:left="397"/>
        <w:jc w:val="both"/>
        <w:rPr>
          <w:rFonts w:ascii="Times New Roman" w:eastAsia="Lucida Sans Unicode" w:hAnsi="Times New Roman"/>
          <w:b/>
          <w:bCs/>
          <w:kern w:val="1"/>
          <w:sz w:val="24"/>
          <w:szCs w:val="24"/>
          <w:u w:val="single"/>
        </w:rPr>
      </w:pPr>
      <w:r w:rsidRPr="001E4632">
        <w:rPr>
          <w:rFonts w:ascii="Times New Roman" w:eastAsia="Lucida Sans Unicode" w:hAnsi="Times New Roman"/>
          <w:b/>
          <w:bCs/>
          <w:kern w:val="1"/>
          <w:sz w:val="24"/>
          <w:szCs w:val="24"/>
          <w:u w:val="single"/>
        </w:rPr>
        <w:t>Konstrukcja nawierzchni</w:t>
      </w:r>
      <w:r w:rsidR="00C766C4">
        <w:rPr>
          <w:rFonts w:ascii="Times New Roman" w:eastAsia="Lucida Sans Unicode" w:hAnsi="Times New Roman"/>
          <w:b/>
          <w:bCs/>
          <w:kern w:val="1"/>
          <w:sz w:val="24"/>
          <w:szCs w:val="24"/>
          <w:u w:val="single"/>
        </w:rPr>
        <w:t>:</w:t>
      </w:r>
    </w:p>
    <w:p w:rsidR="00C766C4" w:rsidRPr="00C766C4" w:rsidRDefault="00C766C4" w:rsidP="00C766C4">
      <w:pPr>
        <w:pStyle w:val="Akapitzlist"/>
        <w:numPr>
          <w:ilvl w:val="0"/>
          <w:numId w:val="49"/>
        </w:numPr>
        <w:tabs>
          <w:tab w:val="left" w:pos="28254"/>
        </w:tabs>
        <w:spacing w:before="120"/>
        <w:jc w:val="both"/>
        <w:rPr>
          <w:b/>
          <w:bCs/>
          <w:szCs w:val="24"/>
        </w:rPr>
      </w:pPr>
      <w:r w:rsidRPr="00C766C4">
        <w:rPr>
          <w:b/>
          <w:bCs/>
          <w:szCs w:val="24"/>
        </w:rPr>
        <w:t xml:space="preserve"> nawierzchnia jezdni ul. Ściegiennej – zjazd z DK-46Hm 0+00 do 0+20</w:t>
      </w:r>
    </w:p>
    <w:p w:rsidR="00C766C4" w:rsidRPr="00C766C4" w:rsidRDefault="00C766C4" w:rsidP="00C766C4">
      <w:pPr>
        <w:pStyle w:val="Akapitzlist"/>
        <w:numPr>
          <w:ilvl w:val="0"/>
          <w:numId w:val="50"/>
        </w:numPr>
        <w:tabs>
          <w:tab w:val="left" w:pos="28254"/>
        </w:tabs>
        <w:spacing w:before="120"/>
        <w:jc w:val="both"/>
        <w:rPr>
          <w:bCs/>
          <w:szCs w:val="24"/>
        </w:rPr>
      </w:pPr>
      <w:r w:rsidRPr="00C766C4">
        <w:rPr>
          <w:bCs/>
          <w:szCs w:val="24"/>
        </w:rPr>
        <w:t>Kostka betonowa wibroprasowana w kolorze czerwonym klasy 50 wg PN-EN 1338:2005</w:t>
      </w:r>
      <w:r>
        <w:rPr>
          <w:bCs/>
          <w:szCs w:val="24"/>
        </w:rPr>
        <w:t>-</w:t>
      </w:r>
      <w:r w:rsidRPr="00C766C4">
        <w:rPr>
          <w:bCs/>
          <w:szCs w:val="24"/>
        </w:rPr>
        <w:t xml:space="preserve"> 8 cm</w:t>
      </w:r>
    </w:p>
    <w:p w:rsidR="00C766C4" w:rsidRPr="00C766C4" w:rsidRDefault="00C766C4" w:rsidP="00C766C4">
      <w:pPr>
        <w:pStyle w:val="Akapitzlist"/>
        <w:numPr>
          <w:ilvl w:val="0"/>
          <w:numId w:val="50"/>
        </w:numPr>
        <w:tabs>
          <w:tab w:val="left" w:pos="28254"/>
        </w:tabs>
        <w:spacing w:before="120"/>
        <w:jc w:val="both"/>
        <w:rPr>
          <w:bCs/>
          <w:szCs w:val="24"/>
        </w:rPr>
      </w:pPr>
      <w:r w:rsidRPr="00C766C4">
        <w:rPr>
          <w:bCs/>
          <w:szCs w:val="24"/>
        </w:rPr>
        <w:t xml:space="preserve">Podsypka cementowo - piaskowa 1:4wg PN-EN 13043:2004 oraz PN-EN </w:t>
      </w:r>
      <w:r>
        <w:rPr>
          <w:bCs/>
          <w:szCs w:val="24"/>
        </w:rPr>
        <w:br/>
      </w:r>
      <w:r w:rsidRPr="00C766C4">
        <w:rPr>
          <w:bCs/>
          <w:szCs w:val="24"/>
        </w:rPr>
        <w:t>197-1:2002</w:t>
      </w:r>
      <w:r>
        <w:rPr>
          <w:bCs/>
          <w:szCs w:val="24"/>
        </w:rPr>
        <w:t>-</w:t>
      </w:r>
      <w:r w:rsidRPr="00C766C4">
        <w:rPr>
          <w:bCs/>
          <w:szCs w:val="24"/>
        </w:rPr>
        <w:t xml:space="preserve"> 3 cm</w:t>
      </w:r>
    </w:p>
    <w:p w:rsidR="00C766C4" w:rsidRPr="00C766C4" w:rsidRDefault="00C766C4" w:rsidP="00C766C4">
      <w:pPr>
        <w:pStyle w:val="Akapitzlist"/>
        <w:numPr>
          <w:ilvl w:val="0"/>
          <w:numId w:val="50"/>
        </w:numPr>
        <w:tabs>
          <w:tab w:val="left" w:pos="28254"/>
        </w:tabs>
        <w:spacing w:before="120"/>
        <w:jc w:val="both"/>
        <w:rPr>
          <w:bCs/>
          <w:szCs w:val="24"/>
        </w:rPr>
      </w:pPr>
      <w:r w:rsidRPr="00C766C4">
        <w:rPr>
          <w:bCs/>
          <w:szCs w:val="24"/>
        </w:rPr>
        <w:t xml:space="preserve">Podbudowa górna z mieszanki niezwiązanej z kruszywem C90/3 (0/31,5mm), </w:t>
      </w:r>
      <w:r>
        <w:rPr>
          <w:bCs/>
          <w:szCs w:val="24"/>
        </w:rPr>
        <w:br/>
      </w:r>
      <w:r w:rsidRPr="00C766C4">
        <w:rPr>
          <w:bCs/>
          <w:szCs w:val="24"/>
        </w:rPr>
        <w:t>E2 =&gt;140MPa, E2/E1&lt;=2,2 wg normy PN-S-06102</w:t>
      </w:r>
      <w:r>
        <w:rPr>
          <w:bCs/>
          <w:szCs w:val="24"/>
        </w:rPr>
        <w:t>-</w:t>
      </w:r>
      <w:r w:rsidRPr="00C766C4">
        <w:rPr>
          <w:bCs/>
          <w:szCs w:val="24"/>
        </w:rPr>
        <w:t xml:space="preserve"> 15 cm</w:t>
      </w:r>
    </w:p>
    <w:p w:rsidR="00C766C4" w:rsidRPr="00C766C4" w:rsidRDefault="00C766C4" w:rsidP="00C766C4">
      <w:pPr>
        <w:pStyle w:val="Akapitzlist"/>
        <w:numPr>
          <w:ilvl w:val="0"/>
          <w:numId w:val="50"/>
        </w:numPr>
        <w:tabs>
          <w:tab w:val="left" w:pos="28254"/>
        </w:tabs>
        <w:spacing w:before="120"/>
        <w:jc w:val="both"/>
        <w:rPr>
          <w:bCs/>
          <w:szCs w:val="24"/>
        </w:rPr>
      </w:pPr>
      <w:r w:rsidRPr="00C766C4">
        <w:rPr>
          <w:bCs/>
          <w:szCs w:val="24"/>
        </w:rPr>
        <w:t>Podbudowa dolna z mieszanki niezwiązanej z kruszywem C90/3</w:t>
      </w:r>
      <w:r>
        <w:rPr>
          <w:bCs/>
          <w:szCs w:val="24"/>
        </w:rPr>
        <w:t xml:space="preserve"> (</w:t>
      </w:r>
      <w:r w:rsidRPr="00C766C4">
        <w:rPr>
          <w:bCs/>
          <w:szCs w:val="24"/>
        </w:rPr>
        <w:t xml:space="preserve">0/63 mm ), </w:t>
      </w:r>
      <w:r>
        <w:rPr>
          <w:bCs/>
          <w:szCs w:val="24"/>
        </w:rPr>
        <w:br/>
      </w:r>
      <w:r w:rsidRPr="00C766C4">
        <w:rPr>
          <w:bCs/>
          <w:szCs w:val="24"/>
        </w:rPr>
        <w:t>E2 =&gt;120MPa, E2/E1&lt;=2,2 wg kryteriów mieszankioptymalnej oraz PN-S-06102:1997</w:t>
      </w:r>
      <w:r>
        <w:rPr>
          <w:bCs/>
          <w:szCs w:val="24"/>
        </w:rPr>
        <w:t>-</w:t>
      </w:r>
      <w:r w:rsidRPr="00C766C4">
        <w:rPr>
          <w:bCs/>
          <w:szCs w:val="24"/>
        </w:rPr>
        <w:t xml:space="preserve"> 15 cm</w:t>
      </w:r>
    </w:p>
    <w:p w:rsidR="00C766C4" w:rsidRPr="00C766C4" w:rsidRDefault="00C766C4" w:rsidP="00C766C4">
      <w:pPr>
        <w:pStyle w:val="Akapitzlist"/>
        <w:numPr>
          <w:ilvl w:val="0"/>
          <w:numId w:val="50"/>
        </w:numPr>
        <w:tabs>
          <w:tab w:val="left" w:pos="28254"/>
        </w:tabs>
        <w:spacing w:before="120"/>
        <w:jc w:val="both"/>
        <w:rPr>
          <w:bCs/>
          <w:szCs w:val="24"/>
        </w:rPr>
      </w:pPr>
      <w:r w:rsidRPr="00C766C4">
        <w:rPr>
          <w:bCs/>
          <w:szCs w:val="24"/>
        </w:rPr>
        <w:t>Warstwa odcinająca – piasek 10 cm</w:t>
      </w:r>
    </w:p>
    <w:p w:rsidR="00C766C4" w:rsidRPr="00C766C4" w:rsidRDefault="00C766C4" w:rsidP="00C766C4">
      <w:pPr>
        <w:widowControl w:val="0"/>
        <w:tabs>
          <w:tab w:val="left" w:pos="28254"/>
        </w:tabs>
        <w:suppressAutoHyphens/>
        <w:spacing w:before="240" w:after="0" w:line="240" w:lineRule="auto"/>
        <w:ind w:left="397"/>
        <w:jc w:val="both"/>
        <w:rPr>
          <w:rFonts w:ascii="Times New Roman" w:eastAsia="Lucida Sans Unicode" w:hAnsi="Times New Roman"/>
          <w:bCs/>
          <w:kern w:val="1"/>
          <w:sz w:val="24"/>
          <w:szCs w:val="24"/>
        </w:rPr>
      </w:pPr>
      <w:r w:rsidRPr="00C766C4">
        <w:rPr>
          <w:rFonts w:ascii="Times New Roman" w:eastAsia="Lucida Sans Unicode" w:hAnsi="Times New Roman"/>
          <w:bCs/>
          <w:kern w:val="1"/>
          <w:sz w:val="24"/>
          <w:szCs w:val="24"/>
        </w:rPr>
        <w:lastRenderedPageBreak/>
        <w:t>Jezdnia bocznie ograniczona K' krawężnikiem betonowym najazdowym na płasko 15x22posadowionym bezpośrednio na świeżym, niestężonym betonie na ł</w:t>
      </w:r>
      <w:r>
        <w:rPr>
          <w:rFonts w:ascii="Times New Roman" w:eastAsia="Lucida Sans Unicode" w:hAnsi="Times New Roman"/>
          <w:bCs/>
          <w:kern w:val="1"/>
          <w:sz w:val="24"/>
          <w:szCs w:val="24"/>
        </w:rPr>
        <w:t xml:space="preserve">awie betonowej </w:t>
      </w:r>
      <w:r>
        <w:rPr>
          <w:rFonts w:ascii="Times New Roman" w:eastAsia="Lucida Sans Unicode" w:hAnsi="Times New Roman"/>
          <w:bCs/>
          <w:kern w:val="1"/>
          <w:sz w:val="24"/>
          <w:szCs w:val="24"/>
        </w:rPr>
        <w:br/>
        <w:t xml:space="preserve">z oporem z </w:t>
      </w:r>
      <w:r w:rsidRPr="00C766C4">
        <w:rPr>
          <w:rFonts w:ascii="Times New Roman" w:eastAsia="Lucida Sans Unicode" w:hAnsi="Times New Roman"/>
          <w:bCs/>
          <w:kern w:val="1"/>
          <w:sz w:val="24"/>
          <w:szCs w:val="24"/>
        </w:rPr>
        <w:t>betonu C12/15 gr. 15 cm. Wysoko</w:t>
      </w:r>
      <w:r>
        <w:rPr>
          <w:rFonts w:ascii="Times New Roman" w:eastAsia="Lucida Sans Unicode" w:hAnsi="Times New Roman"/>
          <w:bCs/>
          <w:kern w:val="1"/>
          <w:sz w:val="24"/>
          <w:szCs w:val="24"/>
        </w:rPr>
        <w:t xml:space="preserve">ść krawężnika w świetle – 0 cm. </w:t>
      </w:r>
      <w:r>
        <w:rPr>
          <w:rFonts w:ascii="Times New Roman" w:eastAsia="Lucida Sans Unicode" w:hAnsi="Times New Roman"/>
          <w:bCs/>
          <w:kern w:val="1"/>
          <w:sz w:val="24"/>
          <w:szCs w:val="24"/>
        </w:rPr>
        <w:br/>
      </w:r>
      <w:r w:rsidRPr="00C766C4">
        <w:rPr>
          <w:rFonts w:ascii="Times New Roman" w:eastAsia="Lucida Sans Unicode" w:hAnsi="Times New Roman"/>
          <w:bCs/>
          <w:kern w:val="1"/>
          <w:sz w:val="24"/>
          <w:szCs w:val="24"/>
        </w:rPr>
        <w:t>Połączenie zjazdu z krawędzią jezdni DK 46 po przez krawę</w:t>
      </w:r>
      <w:r>
        <w:rPr>
          <w:rFonts w:ascii="Times New Roman" w:eastAsia="Lucida Sans Unicode" w:hAnsi="Times New Roman"/>
          <w:bCs/>
          <w:kern w:val="1"/>
          <w:sz w:val="24"/>
          <w:szCs w:val="24"/>
        </w:rPr>
        <w:t xml:space="preserve">żnik drogowy położony na płasko </w:t>
      </w:r>
      <w:r w:rsidRPr="00C766C4">
        <w:rPr>
          <w:rFonts w:ascii="Times New Roman" w:eastAsia="Lucida Sans Unicode" w:hAnsi="Times New Roman"/>
          <w:bCs/>
          <w:kern w:val="1"/>
          <w:sz w:val="24"/>
          <w:szCs w:val="24"/>
        </w:rPr>
        <w:t>20x30</w:t>
      </w:r>
    </w:p>
    <w:p w:rsidR="00C766C4" w:rsidRPr="00993685" w:rsidRDefault="00C766C4" w:rsidP="00993685">
      <w:pPr>
        <w:pStyle w:val="Akapitzlist"/>
        <w:numPr>
          <w:ilvl w:val="0"/>
          <w:numId w:val="49"/>
        </w:numPr>
        <w:tabs>
          <w:tab w:val="left" w:pos="28254"/>
        </w:tabs>
        <w:spacing w:before="120"/>
        <w:jc w:val="both"/>
        <w:rPr>
          <w:b/>
          <w:bCs/>
          <w:szCs w:val="24"/>
        </w:rPr>
      </w:pPr>
      <w:r w:rsidRPr="00C766C4">
        <w:rPr>
          <w:b/>
          <w:bCs/>
          <w:szCs w:val="24"/>
        </w:rPr>
        <w:t xml:space="preserve"> nawierzchnia jezdni ul. Ściegiennej – KR1</w:t>
      </w:r>
      <w:r w:rsidRPr="00993685">
        <w:rPr>
          <w:b/>
          <w:bCs/>
          <w:szCs w:val="24"/>
        </w:rPr>
        <w:t>Hm 0+20 do 0+84,38</w:t>
      </w:r>
    </w:p>
    <w:p w:rsidR="00C766C4" w:rsidRPr="00993685" w:rsidRDefault="00C766C4" w:rsidP="00993685">
      <w:pPr>
        <w:pStyle w:val="Akapitzlist"/>
        <w:numPr>
          <w:ilvl w:val="0"/>
          <w:numId w:val="51"/>
        </w:numPr>
        <w:tabs>
          <w:tab w:val="left" w:pos="28254"/>
        </w:tabs>
        <w:spacing w:before="120"/>
        <w:jc w:val="both"/>
        <w:rPr>
          <w:bCs/>
          <w:szCs w:val="24"/>
        </w:rPr>
      </w:pPr>
      <w:r w:rsidRPr="00993685">
        <w:rPr>
          <w:bCs/>
          <w:szCs w:val="24"/>
        </w:rPr>
        <w:t>W-WA ŚC</w:t>
      </w:r>
      <w:r w:rsidR="00993685" w:rsidRPr="00993685">
        <w:rPr>
          <w:bCs/>
          <w:szCs w:val="24"/>
        </w:rPr>
        <w:t>IERALNA - beton asfaltowy AC 8S</w:t>
      </w:r>
      <w:r w:rsidRPr="00993685">
        <w:rPr>
          <w:bCs/>
          <w:szCs w:val="24"/>
        </w:rPr>
        <w:t xml:space="preserve"> wg wym. techn. WT-2 z 2010r. </w:t>
      </w:r>
      <w:r w:rsidR="00993685">
        <w:rPr>
          <w:bCs/>
          <w:szCs w:val="24"/>
        </w:rPr>
        <w:br/>
      </w:r>
      <w:r w:rsidRPr="00993685">
        <w:rPr>
          <w:bCs/>
          <w:szCs w:val="24"/>
        </w:rPr>
        <w:t>o uziarnieniu 0/8na bazie asfaltu 50/70</w:t>
      </w:r>
      <w:r w:rsidR="00993685">
        <w:rPr>
          <w:bCs/>
          <w:szCs w:val="24"/>
        </w:rPr>
        <w:t>-</w:t>
      </w:r>
      <w:r w:rsidRPr="00993685">
        <w:rPr>
          <w:bCs/>
          <w:szCs w:val="24"/>
        </w:rPr>
        <w:t xml:space="preserve"> 4 cm</w:t>
      </w:r>
    </w:p>
    <w:p w:rsidR="00C766C4" w:rsidRPr="00993685" w:rsidRDefault="00C766C4" w:rsidP="00993685">
      <w:pPr>
        <w:pStyle w:val="Akapitzlist"/>
        <w:numPr>
          <w:ilvl w:val="0"/>
          <w:numId w:val="51"/>
        </w:numPr>
        <w:tabs>
          <w:tab w:val="left" w:pos="28254"/>
        </w:tabs>
        <w:spacing w:before="120"/>
        <w:jc w:val="both"/>
        <w:rPr>
          <w:bCs/>
          <w:szCs w:val="24"/>
        </w:rPr>
      </w:pPr>
      <w:r w:rsidRPr="00993685">
        <w:rPr>
          <w:bCs/>
          <w:szCs w:val="24"/>
        </w:rPr>
        <w:t>WARSTWA WIĄŻĄCA - z AC 16Wo uziarnieniu 0/16 na bazie asfaltu 50/70</w:t>
      </w:r>
      <w:r w:rsidR="00993685">
        <w:rPr>
          <w:bCs/>
          <w:szCs w:val="24"/>
        </w:rPr>
        <w:t>-</w:t>
      </w:r>
      <w:r w:rsidRPr="00993685">
        <w:rPr>
          <w:bCs/>
          <w:szCs w:val="24"/>
        </w:rPr>
        <w:t xml:space="preserve"> 4 cm</w:t>
      </w:r>
    </w:p>
    <w:p w:rsidR="00C766C4" w:rsidRPr="00993685" w:rsidRDefault="00C766C4" w:rsidP="00993685">
      <w:pPr>
        <w:pStyle w:val="Akapitzlist"/>
        <w:numPr>
          <w:ilvl w:val="0"/>
          <w:numId w:val="51"/>
        </w:numPr>
        <w:tabs>
          <w:tab w:val="left" w:pos="28254"/>
        </w:tabs>
        <w:spacing w:before="120"/>
        <w:jc w:val="both"/>
        <w:rPr>
          <w:bCs/>
          <w:szCs w:val="24"/>
        </w:rPr>
      </w:pPr>
      <w:r w:rsidRPr="00993685">
        <w:rPr>
          <w:bCs/>
          <w:szCs w:val="24"/>
        </w:rPr>
        <w:t>Podbudowa górna - kruszy</w:t>
      </w:r>
      <w:r w:rsidR="004E3441">
        <w:rPr>
          <w:bCs/>
          <w:szCs w:val="24"/>
        </w:rPr>
        <w:t xml:space="preserve">wo łamane 0-31,5 mm stab. mech.- </w:t>
      </w:r>
      <w:r w:rsidRPr="00993685">
        <w:rPr>
          <w:bCs/>
          <w:szCs w:val="24"/>
        </w:rPr>
        <w:t>5 cm</w:t>
      </w:r>
    </w:p>
    <w:p w:rsidR="00C766C4" w:rsidRPr="004E3441" w:rsidRDefault="00C766C4" w:rsidP="004E3441">
      <w:pPr>
        <w:pStyle w:val="Akapitzlist"/>
        <w:numPr>
          <w:ilvl w:val="0"/>
          <w:numId w:val="51"/>
        </w:numPr>
        <w:tabs>
          <w:tab w:val="left" w:pos="28254"/>
        </w:tabs>
        <w:spacing w:before="120"/>
        <w:jc w:val="both"/>
        <w:rPr>
          <w:bCs/>
          <w:szCs w:val="24"/>
        </w:rPr>
      </w:pPr>
      <w:r w:rsidRPr="004E3441">
        <w:rPr>
          <w:bCs/>
          <w:szCs w:val="24"/>
        </w:rPr>
        <w:t>Podbudowa dolna - kruszywo łamane 0-63 mm stab. mech.wg normy PN-S-06102</w:t>
      </w:r>
      <w:r w:rsidR="004E3441">
        <w:rPr>
          <w:bCs/>
          <w:szCs w:val="24"/>
        </w:rPr>
        <w:t xml:space="preserve">- </w:t>
      </w:r>
      <w:r w:rsidRPr="004E3441">
        <w:rPr>
          <w:bCs/>
          <w:szCs w:val="24"/>
        </w:rPr>
        <w:t>15 cm</w:t>
      </w:r>
    </w:p>
    <w:p w:rsidR="00C766C4" w:rsidRPr="004E3441" w:rsidRDefault="00C766C4" w:rsidP="004E3441">
      <w:pPr>
        <w:pStyle w:val="Akapitzlist"/>
        <w:numPr>
          <w:ilvl w:val="0"/>
          <w:numId w:val="51"/>
        </w:numPr>
        <w:tabs>
          <w:tab w:val="left" w:pos="28254"/>
        </w:tabs>
        <w:spacing w:before="120"/>
        <w:jc w:val="both"/>
        <w:rPr>
          <w:bCs/>
          <w:szCs w:val="24"/>
        </w:rPr>
      </w:pPr>
      <w:r w:rsidRPr="004E3441">
        <w:rPr>
          <w:bCs/>
          <w:szCs w:val="24"/>
        </w:rPr>
        <w:t>Warstwa odcinająca – piasek 10 cm</w:t>
      </w:r>
    </w:p>
    <w:p w:rsidR="00C766C4" w:rsidRPr="00993685" w:rsidRDefault="00C766C4" w:rsidP="004E3441">
      <w:pPr>
        <w:widowControl w:val="0"/>
        <w:tabs>
          <w:tab w:val="left" w:pos="28254"/>
        </w:tabs>
        <w:suppressAutoHyphens/>
        <w:spacing w:before="240" w:after="0" w:line="240" w:lineRule="auto"/>
        <w:ind w:left="397"/>
        <w:jc w:val="both"/>
        <w:rPr>
          <w:rFonts w:ascii="Times New Roman" w:eastAsia="Lucida Sans Unicode" w:hAnsi="Times New Roman"/>
          <w:bCs/>
          <w:kern w:val="1"/>
          <w:sz w:val="24"/>
          <w:szCs w:val="24"/>
        </w:rPr>
      </w:pPr>
      <w:r w:rsidRPr="00993685">
        <w:rPr>
          <w:rFonts w:ascii="Times New Roman" w:eastAsia="Lucida Sans Unicode" w:hAnsi="Times New Roman"/>
          <w:bCs/>
          <w:kern w:val="1"/>
          <w:sz w:val="24"/>
          <w:szCs w:val="24"/>
        </w:rPr>
        <w:t>Jezdnia ograniczona od strony:</w:t>
      </w:r>
    </w:p>
    <w:p w:rsidR="00C766C4" w:rsidRPr="00993685" w:rsidRDefault="00C766C4" w:rsidP="004E3441">
      <w:pPr>
        <w:widowControl w:val="0"/>
        <w:tabs>
          <w:tab w:val="left" w:pos="28254"/>
        </w:tabs>
        <w:suppressAutoHyphens/>
        <w:spacing w:before="120" w:after="0" w:line="240" w:lineRule="auto"/>
        <w:ind w:left="397"/>
        <w:jc w:val="both"/>
        <w:rPr>
          <w:rFonts w:ascii="Times New Roman" w:eastAsia="Lucida Sans Unicode" w:hAnsi="Times New Roman"/>
          <w:bCs/>
          <w:kern w:val="1"/>
          <w:sz w:val="24"/>
          <w:szCs w:val="24"/>
        </w:rPr>
      </w:pPr>
      <w:r w:rsidRPr="00993685">
        <w:rPr>
          <w:rFonts w:ascii="Times New Roman" w:eastAsia="Lucida Sans Unicode" w:hAnsi="Times New Roman"/>
          <w:bCs/>
          <w:kern w:val="1"/>
          <w:sz w:val="24"/>
          <w:szCs w:val="24"/>
        </w:rPr>
        <w:t>- zabudowy- Kn krawężnikiem betonowym w</w:t>
      </w:r>
      <w:r w:rsidR="004E3441">
        <w:rPr>
          <w:rFonts w:ascii="Times New Roman" w:eastAsia="Lucida Sans Unicode" w:hAnsi="Times New Roman"/>
          <w:bCs/>
          <w:kern w:val="1"/>
          <w:sz w:val="24"/>
          <w:szCs w:val="24"/>
        </w:rPr>
        <w:t xml:space="preserve">ibroprasowanym 15x22 najazdowym </w:t>
      </w:r>
      <w:r w:rsidRPr="00993685">
        <w:rPr>
          <w:rFonts w:ascii="Times New Roman" w:eastAsia="Lucida Sans Unicode" w:hAnsi="Times New Roman"/>
          <w:bCs/>
          <w:kern w:val="1"/>
          <w:sz w:val="24"/>
          <w:szCs w:val="24"/>
        </w:rPr>
        <w:t>posadowionym bezpośrednio na świeżym, niestężonym betoni</w:t>
      </w:r>
      <w:r w:rsidR="004E3441">
        <w:rPr>
          <w:rFonts w:ascii="Times New Roman" w:eastAsia="Lucida Sans Unicode" w:hAnsi="Times New Roman"/>
          <w:bCs/>
          <w:kern w:val="1"/>
          <w:sz w:val="24"/>
          <w:szCs w:val="24"/>
        </w:rPr>
        <w:t xml:space="preserve">e na ławie betonowej </w:t>
      </w:r>
      <w:r w:rsidR="004E3441">
        <w:rPr>
          <w:rFonts w:ascii="Times New Roman" w:eastAsia="Lucida Sans Unicode" w:hAnsi="Times New Roman"/>
          <w:bCs/>
          <w:kern w:val="1"/>
          <w:sz w:val="24"/>
          <w:szCs w:val="24"/>
        </w:rPr>
        <w:br/>
        <w:t xml:space="preserve">z oporem z </w:t>
      </w:r>
      <w:r w:rsidRPr="00993685">
        <w:rPr>
          <w:rFonts w:ascii="Times New Roman" w:eastAsia="Lucida Sans Unicode" w:hAnsi="Times New Roman"/>
          <w:bCs/>
          <w:kern w:val="1"/>
          <w:sz w:val="24"/>
          <w:szCs w:val="24"/>
        </w:rPr>
        <w:t>betonu C12/15 gr. 15 cm. Wysokość krawężnika w świetle: 4 cm.</w:t>
      </w:r>
    </w:p>
    <w:p w:rsidR="00C766C4" w:rsidRPr="00993685" w:rsidRDefault="00C766C4" w:rsidP="004E3441">
      <w:pPr>
        <w:widowControl w:val="0"/>
        <w:tabs>
          <w:tab w:val="left" w:pos="28254"/>
        </w:tabs>
        <w:suppressAutoHyphens/>
        <w:spacing w:before="120" w:after="0" w:line="240" w:lineRule="auto"/>
        <w:ind w:left="397"/>
        <w:jc w:val="both"/>
        <w:rPr>
          <w:rFonts w:ascii="Times New Roman" w:eastAsia="Lucida Sans Unicode" w:hAnsi="Times New Roman"/>
          <w:bCs/>
          <w:kern w:val="1"/>
          <w:sz w:val="24"/>
          <w:szCs w:val="24"/>
        </w:rPr>
      </w:pPr>
      <w:r w:rsidRPr="00993685">
        <w:rPr>
          <w:rFonts w:ascii="Times New Roman" w:eastAsia="Lucida Sans Unicode" w:hAnsi="Times New Roman"/>
          <w:bCs/>
          <w:kern w:val="1"/>
          <w:sz w:val="24"/>
          <w:szCs w:val="24"/>
        </w:rPr>
        <w:t>- zachodniej- S ściekiem betonowym prefabryko</w:t>
      </w:r>
      <w:r w:rsidR="004E3441">
        <w:rPr>
          <w:rFonts w:ascii="Times New Roman" w:eastAsia="Lucida Sans Unicode" w:hAnsi="Times New Roman"/>
          <w:bCs/>
          <w:kern w:val="1"/>
          <w:sz w:val="24"/>
          <w:szCs w:val="24"/>
        </w:rPr>
        <w:t xml:space="preserve">wanym typ korytkowy 15x60x50 na </w:t>
      </w:r>
      <w:r w:rsidRPr="00993685">
        <w:rPr>
          <w:rFonts w:ascii="Times New Roman" w:eastAsia="Lucida Sans Unicode" w:hAnsi="Times New Roman"/>
          <w:bCs/>
          <w:kern w:val="1"/>
          <w:sz w:val="24"/>
          <w:szCs w:val="24"/>
        </w:rPr>
        <w:t>podbudowie betonowej gr. 10 cm</w:t>
      </w:r>
    </w:p>
    <w:p w:rsidR="00C766C4" w:rsidRPr="004E3441" w:rsidRDefault="00C766C4" w:rsidP="004E3441">
      <w:pPr>
        <w:pStyle w:val="Akapitzlist"/>
        <w:numPr>
          <w:ilvl w:val="0"/>
          <w:numId w:val="49"/>
        </w:numPr>
        <w:tabs>
          <w:tab w:val="left" w:pos="28254"/>
        </w:tabs>
        <w:spacing w:before="120"/>
        <w:jc w:val="both"/>
        <w:rPr>
          <w:b/>
          <w:bCs/>
          <w:szCs w:val="24"/>
        </w:rPr>
      </w:pPr>
      <w:r w:rsidRPr="004E3441">
        <w:rPr>
          <w:b/>
          <w:bCs/>
          <w:szCs w:val="24"/>
        </w:rPr>
        <w:t>zjazd indywidualny</w:t>
      </w:r>
    </w:p>
    <w:p w:rsidR="00C766C4" w:rsidRPr="00663CDB" w:rsidRDefault="00C766C4" w:rsidP="00663CDB">
      <w:pPr>
        <w:pStyle w:val="Akapitzlist"/>
        <w:numPr>
          <w:ilvl w:val="0"/>
          <w:numId w:val="52"/>
        </w:numPr>
        <w:tabs>
          <w:tab w:val="left" w:pos="28254"/>
        </w:tabs>
        <w:spacing w:before="120"/>
        <w:jc w:val="both"/>
        <w:rPr>
          <w:bCs/>
          <w:szCs w:val="24"/>
        </w:rPr>
      </w:pPr>
      <w:r w:rsidRPr="00663CDB">
        <w:rPr>
          <w:bCs/>
          <w:szCs w:val="24"/>
        </w:rPr>
        <w:t>Kostka betonowa w kolorze czerwonym</w:t>
      </w:r>
      <w:r w:rsidR="00663CDB">
        <w:rPr>
          <w:bCs/>
          <w:szCs w:val="24"/>
        </w:rPr>
        <w:t>-</w:t>
      </w:r>
      <w:r w:rsidRPr="00663CDB">
        <w:rPr>
          <w:bCs/>
          <w:szCs w:val="24"/>
        </w:rPr>
        <w:t xml:space="preserve"> 8 cm</w:t>
      </w:r>
    </w:p>
    <w:p w:rsidR="00C766C4" w:rsidRPr="00663CDB" w:rsidRDefault="00C766C4" w:rsidP="00663CDB">
      <w:pPr>
        <w:pStyle w:val="Akapitzlist"/>
        <w:numPr>
          <w:ilvl w:val="0"/>
          <w:numId w:val="52"/>
        </w:numPr>
        <w:tabs>
          <w:tab w:val="left" w:pos="28254"/>
        </w:tabs>
        <w:spacing w:before="120"/>
        <w:jc w:val="both"/>
        <w:rPr>
          <w:bCs/>
          <w:szCs w:val="24"/>
        </w:rPr>
      </w:pPr>
      <w:r w:rsidRPr="00663CDB">
        <w:rPr>
          <w:bCs/>
          <w:szCs w:val="24"/>
        </w:rPr>
        <w:t>Podsypka cementowo - piaskowa 1:4</w:t>
      </w:r>
      <w:r w:rsidR="00663CDB">
        <w:rPr>
          <w:bCs/>
          <w:szCs w:val="24"/>
        </w:rPr>
        <w:t>-</w:t>
      </w:r>
      <w:r w:rsidRPr="00663CDB">
        <w:rPr>
          <w:bCs/>
          <w:szCs w:val="24"/>
        </w:rPr>
        <w:t xml:space="preserve"> 3 cm</w:t>
      </w:r>
    </w:p>
    <w:p w:rsidR="00C766C4" w:rsidRPr="00663CDB" w:rsidRDefault="00C766C4" w:rsidP="00663CDB">
      <w:pPr>
        <w:pStyle w:val="Akapitzlist"/>
        <w:numPr>
          <w:ilvl w:val="0"/>
          <w:numId w:val="52"/>
        </w:numPr>
        <w:tabs>
          <w:tab w:val="left" w:pos="28254"/>
        </w:tabs>
        <w:spacing w:before="120"/>
        <w:jc w:val="both"/>
        <w:rPr>
          <w:bCs/>
          <w:szCs w:val="24"/>
        </w:rPr>
      </w:pPr>
      <w:r w:rsidRPr="00663CDB">
        <w:rPr>
          <w:bCs/>
          <w:szCs w:val="24"/>
        </w:rPr>
        <w:t>Podbudowa górna - kruszywo łamane stab. mech.</w:t>
      </w:r>
      <w:r w:rsidR="00663CDB">
        <w:rPr>
          <w:bCs/>
          <w:szCs w:val="24"/>
        </w:rPr>
        <w:t>-</w:t>
      </w:r>
      <w:r w:rsidRPr="00663CDB">
        <w:rPr>
          <w:bCs/>
          <w:szCs w:val="24"/>
        </w:rPr>
        <w:t xml:space="preserve"> 5 cm</w:t>
      </w:r>
    </w:p>
    <w:p w:rsidR="00C766C4" w:rsidRPr="00663CDB" w:rsidRDefault="00C766C4" w:rsidP="00663CDB">
      <w:pPr>
        <w:pStyle w:val="Akapitzlist"/>
        <w:numPr>
          <w:ilvl w:val="0"/>
          <w:numId w:val="52"/>
        </w:numPr>
        <w:tabs>
          <w:tab w:val="left" w:pos="28254"/>
        </w:tabs>
        <w:spacing w:before="120"/>
        <w:jc w:val="both"/>
        <w:rPr>
          <w:bCs/>
          <w:szCs w:val="24"/>
        </w:rPr>
      </w:pPr>
      <w:r w:rsidRPr="00663CDB">
        <w:rPr>
          <w:bCs/>
          <w:szCs w:val="24"/>
        </w:rPr>
        <w:t>Podbudowa dolna - kruszywo łamane stab. mech.</w:t>
      </w:r>
      <w:r w:rsidR="00663CDB">
        <w:rPr>
          <w:bCs/>
          <w:szCs w:val="24"/>
        </w:rPr>
        <w:t>-</w:t>
      </w:r>
      <w:r w:rsidRPr="00663CDB">
        <w:rPr>
          <w:bCs/>
          <w:szCs w:val="24"/>
        </w:rPr>
        <w:t xml:space="preserve"> 15 cm</w:t>
      </w:r>
    </w:p>
    <w:p w:rsidR="00C766C4" w:rsidRPr="00663CDB" w:rsidRDefault="00C766C4" w:rsidP="00663CDB">
      <w:pPr>
        <w:pStyle w:val="Akapitzlist"/>
        <w:numPr>
          <w:ilvl w:val="0"/>
          <w:numId w:val="52"/>
        </w:numPr>
        <w:tabs>
          <w:tab w:val="left" w:pos="28254"/>
        </w:tabs>
        <w:spacing w:before="120"/>
        <w:jc w:val="both"/>
        <w:rPr>
          <w:bCs/>
          <w:szCs w:val="24"/>
        </w:rPr>
      </w:pPr>
      <w:r w:rsidRPr="00663CDB">
        <w:rPr>
          <w:bCs/>
          <w:szCs w:val="24"/>
        </w:rPr>
        <w:t>Warstwa odcinająca – piasek</w:t>
      </w:r>
      <w:r w:rsidR="00663CDB">
        <w:rPr>
          <w:bCs/>
          <w:szCs w:val="24"/>
        </w:rPr>
        <w:t>-</w:t>
      </w:r>
      <w:r w:rsidRPr="00663CDB">
        <w:rPr>
          <w:bCs/>
          <w:szCs w:val="24"/>
        </w:rPr>
        <w:t xml:space="preserve"> 10 cm</w:t>
      </w:r>
    </w:p>
    <w:p w:rsidR="00C766C4" w:rsidRPr="004E3441" w:rsidRDefault="00C766C4" w:rsidP="00663CDB">
      <w:pPr>
        <w:widowControl w:val="0"/>
        <w:tabs>
          <w:tab w:val="left" w:pos="28254"/>
        </w:tabs>
        <w:suppressAutoHyphens/>
        <w:spacing w:before="120" w:after="0" w:line="240" w:lineRule="auto"/>
        <w:ind w:left="397"/>
        <w:jc w:val="both"/>
        <w:rPr>
          <w:rFonts w:ascii="Times New Roman" w:eastAsia="Lucida Sans Unicode" w:hAnsi="Times New Roman"/>
          <w:bCs/>
          <w:kern w:val="1"/>
          <w:sz w:val="24"/>
          <w:szCs w:val="24"/>
        </w:rPr>
      </w:pPr>
      <w:r w:rsidRPr="004E3441">
        <w:rPr>
          <w:rFonts w:ascii="Times New Roman" w:eastAsia="Lucida Sans Unicode" w:hAnsi="Times New Roman"/>
          <w:bCs/>
          <w:kern w:val="1"/>
          <w:sz w:val="24"/>
          <w:szCs w:val="24"/>
        </w:rPr>
        <w:t>Zjazd od strony jezdni ograniczony Kn krawężni</w:t>
      </w:r>
      <w:r w:rsidR="00663CDB">
        <w:rPr>
          <w:rFonts w:ascii="Times New Roman" w:eastAsia="Lucida Sans Unicode" w:hAnsi="Times New Roman"/>
          <w:bCs/>
          <w:kern w:val="1"/>
          <w:sz w:val="24"/>
          <w:szCs w:val="24"/>
        </w:rPr>
        <w:t xml:space="preserve">kiem betonowym najazdowym 15x22 </w:t>
      </w:r>
      <w:r w:rsidRPr="004E3441">
        <w:rPr>
          <w:rFonts w:ascii="Times New Roman" w:eastAsia="Lucida Sans Unicode" w:hAnsi="Times New Roman"/>
          <w:bCs/>
          <w:kern w:val="1"/>
          <w:sz w:val="24"/>
          <w:szCs w:val="24"/>
        </w:rPr>
        <w:t>posadowionym bezpośrednio na świeżym, niestężonym beton</w:t>
      </w:r>
      <w:r w:rsidR="00663CDB">
        <w:rPr>
          <w:rFonts w:ascii="Times New Roman" w:eastAsia="Lucida Sans Unicode" w:hAnsi="Times New Roman"/>
          <w:bCs/>
          <w:kern w:val="1"/>
          <w:sz w:val="24"/>
          <w:szCs w:val="24"/>
        </w:rPr>
        <w:t xml:space="preserve">ie, na ławie betonowej </w:t>
      </w:r>
      <w:r w:rsidR="00663CDB">
        <w:rPr>
          <w:rFonts w:ascii="Times New Roman" w:eastAsia="Lucida Sans Unicode" w:hAnsi="Times New Roman"/>
          <w:bCs/>
          <w:kern w:val="1"/>
          <w:sz w:val="24"/>
          <w:szCs w:val="24"/>
        </w:rPr>
        <w:br/>
        <w:t xml:space="preserve">z oporem </w:t>
      </w:r>
      <w:r w:rsidRPr="004E3441">
        <w:rPr>
          <w:rFonts w:ascii="Times New Roman" w:eastAsia="Lucida Sans Unicode" w:hAnsi="Times New Roman"/>
          <w:bCs/>
          <w:kern w:val="1"/>
          <w:sz w:val="24"/>
          <w:szCs w:val="24"/>
        </w:rPr>
        <w:t>z betonu C12/15 gr. 15 cm. Wysokość krawężnika w świetle – 4 cm.</w:t>
      </w:r>
    </w:p>
    <w:p w:rsidR="00C766C4" w:rsidRPr="004E3441" w:rsidRDefault="00C766C4" w:rsidP="00663CDB">
      <w:pPr>
        <w:widowControl w:val="0"/>
        <w:tabs>
          <w:tab w:val="left" w:pos="28254"/>
        </w:tabs>
        <w:suppressAutoHyphens/>
        <w:spacing w:before="120" w:after="0" w:line="240" w:lineRule="auto"/>
        <w:ind w:left="397"/>
        <w:jc w:val="both"/>
        <w:rPr>
          <w:rFonts w:ascii="Times New Roman" w:eastAsia="Lucida Sans Unicode" w:hAnsi="Times New Roman"/>
          <w:bCs/>
          <w:kern w:val="1"/>
          <w:sz w:val="24"/>
          <w:szCs w:val="24"/>
        </w:rPr>
      </w:pPr>
      <w:r w:rsidRPr="004E3441">
        <w:rPr>
          <w:rFonts w:ascii="Times New Roman" w:eastAsia="Lucida Sans Unicode" w:hAnsi="Times New Roman"/>
          <w:bCs/>
          <w:kern w:val="1"/>
          <w:sz w:val="24"/>
          <w:szCs w:val="24"/>
        </w:rPr>
        <w:t>Zjazd od zieleńca ograniczony Kn' krawężnikiem betonowy</w:t>
      </w:r>
      <w:r w:rsidR="00663CDB">
        <w:rPr>
          <w:rFonts w:ascii="Times New Roman" w:eastAsia="Lucida Sans Unicode" w:hAnsi="Times New Roman"/>
          <w:bCs/>
          <w:kern w:val="1"/>
          <w:sz w:val="24"/>
          <w:szCs w:val="24"/>
        </w:rPr>
        <w:t xml:space="preserve">m najazdowym 15x22 </w:t>
      </w:r>
      <w:r w:rsidRPr="004E3441">
        <w:rPr>
          <w:rFonts w:ascii="Times New Roman" w:eastAsia="Lucida Sans Unicode" w:hAnsi="Times New Roman"/>
          <w:bCs/>
          <w:kern w:val="1"/>
          <w:sz w:val="24"/>
          <w:szCs w:val="24"/>
        </w:rPr>
        <w:t>posadowionym bezpośrednio na świeżym, niestężonym beton</w:t>
      </w:r>
      <w:r w:rsidR="00663CDB">
        <w:rPr>
          <w:rFonts w:ascii="Times New Roman" w:eastAsia="Lucida Sans Unicode" w:hAnsi="Times New Roman"/>
          <w:bCs/>
          <w:kern w:val="1"/>
          <w:sz w:val="24"/>
          <w:szCs w:val="24"/>
        </w:rPr>
        <w:t>ie, na ławie betonowej</w:t>
      </w:r>
      <w:r w:rsidR="00663CDB">
        <w:rPr>
          <w:rFonts w:ascii="Times New Roman" w:eastAsia="Lucida Sans Unicode" w:hAnsi="Times New Roman"/>
          <w:bCs/>
          <w:kern w:val="1"/>
          <w:sz w:val="24"/>
          <w:szCs w:val="24"/>
        </w:rPr>
        <w:br/>
        <w:t xml:space="preserve"> z oporem </w:t>
      </w:r>
      <w:r w:rsidRPr="004E3441">
        <w:rPr>
          <w:rFonts w:ascii="Times New Roman" w:eastAsia="Lucida Sans Unicode" w:hAnsi="Times New Roman"/>
          <w:bCs/>
          <w:kern w:val="1"/>
          <w:sz w:val="24"/>
          <w:szCs w:val="24"/>
        </w:rPr>
        <w:t>z betonu C12/15 gr. 15 cm. Wysokość krawężnika w świetle – 0 cm.</w:t>
      </w:r>
    </w:p>
    <w:p w:rsidR="00C766C4" w:rsidRPr="00663CDB" w:rsidRDefault="00C766C4" w:rsidP="00663CDB">
      <w:pPr>
        <w:pStyle w:val="Akapitzlist"/>
        <w:numPr>
          <w:ilvl w:val="0"/>
          <w:numId w:val="49"/>
        </w:numPr>
        <w:tabs>
          <w:tab w:val="left" w:pos="28254"/>
        </w:tabs>
        <w:spacing w:before="120"/>
        <w:jc w:val="both"/>
        <w:rPr>
          <w:b/>
          <w:bCs/>
          <w:szCs w:val="24"/>
        </w:rPr>
      </w:pPr>
      <w:r w:rsidRPr="00663CDB">
        <w:rPr>
          <w:b/>
          <w:bCs/>
          <w:szCs w:val="24"/>
        </w:rPr>
        <w:t>chodnik – dojście do nieruchomości</w:t>
      </w:r>
    </w:p>
    <w:p w:rsidR="00C766C4" w:rsidRPr="00663CDB" w:rsidRDefault="00C766C4" w:rsidP="00663CDB">
      <w:pPr>
        <w:pStyle w:val="Akapitzlist"/>
        <w:numPr>
          <w:ilvl w:val="0"/>
          <w:numId w:val="53"/>
        </w:numPr>
        <w:tabs>
          <w:tab w:val="left" w:pos="28254"/>
        </w:tabs>
        <w:spacing w:before="120"/>
        <w:jc w:val="both"/>
        <w:rPr>
          <w:bCs/>
          <w:szCs w:val="24"/>
        </w:rPr>
      </w:pPr>
      <w:r w:rsidRPr="00663CDB">
        <w:rPr>
          <w:bCs/>
          <w:szCs w:val="24"/>
        </w:rPr>
        <w:t>Kostka betonowa w kolorze szarym</w:t>
      </w:r>
      <w:r w:rsidR="00663CDB">
        <w:rPr>
          <w:bCs/>
          <w:szCs w:val="24"/>
        </w:rPr>
        <w:t>-</w:t>
      </w:r>
      <w:r w:rsidRPr="00663CDB">
        <w:rPr>
          <w:bCs/>
          <w:szCs w:val="24"/>
        </w:rPr>
        <w:t xml:space="preserve"> 8 cm</w:t>
      </w:r>
    </w:p>
    <w:p w:rsidR="00C766C4" w:rsidRPr="00663CDB" w:rsidRDefault="00C766C4" w:rsidP="00663CDB">
      <w:pPr>
        <w:pStyle w:val="Akapitzlist"/>
        <w:numPr>
          <w:ilvl w:val="0"/>
          <w:numId w:val="53"/>
        </w:numPr>
        <w:tabs>
          <w:tab w:val="left" w:pos="28254"/>
        </w:tabs>
        <w:spacing w:before="120"/>
        <w:jc w:val="both"/>
        <w:rPr>
          <w:bCs/>
          <w:szCs w:val="24"/>
        </w:rPr>
      </w:pPr>
      <w:r w:rsidRPr="00663CDB">
        <w:rPr>
          <w:bCs/>
          <w:szCs w:val="24"/>
        </w:rPr>
        <w:t>Podsypka cementowo - piaskowa 1:4</w:t>
      </w:r>
      <w:r w:rsidR="00663CDB">
        <w:rPr>
          <w:bCs/>
          <w:szCs w:val="24"/>
        </w:rPr>
        <w:t>-</w:t>
      </w:r>
      <w:r w:rsidRPr="00663CDB">
        <w:rPr>
          <w:bCs/>
          <w:szCs w:val="24"/>
        </w:rPr>
        <w:t xml:space="preserve"> 3 cm</w:t>
      </w:r>
    </w:p>
    <w:p w:rsidR="00C766C4" w:rsidRPr="00663CDB" w:rsidRDefault="00C766C4" w:rsidP="00663CDB">
      <w:pPr>
        <w:pStyle w:val="Akapitzlist"/>
        <w:numPr>
          <w:ilvl w:val="0"/>
          <w:numId w:val="53"/>
        </w:numPr>
        <w:tabs>
          <w:tab w:val="left" w:pos="28254"/>
        </w:tabs>
        <w:spacing w:before="120"/>
        <w:jc w:val="both"/>
        <w:rPr>
          <w:bCs/>
          <w:szCs w:val="24"/>
        </w:rPr>
      </w:pPr>
      <w:r w:rsidRPr="00663CDB">
        <w:rPr>
          <w:bCs/>
          <w:szCs w:val="24"/>
        </w:rPr>
        <w:t>Podbudowa górna - kruszywo łamane stab. mech.</w:t>
      </w:r>
      <w:r w:rsidR="00663CDB">
        <w:rPr>
          <w:bCs/>
          <w:szCs w:val="24"/>
        </w:rPr>
        <w:t>-</w:t>
      </w:r>
      <w:r w:rsidRPr="00663CDB">
        <w:rPr>
          <w:bCs/>
          <w:szCs w:val="24"/>
        </w:rPr>
        <w:t xml:space="preserve"> 5 cm</w:t>
      </w:r>
    </w:p>
    <w:p w:rsidR="00C766C4" w:rsidRPr="00663CDB" w:rsidRDefault="00C766C4" w:rsidP="00663CDB">
      <w:pPr>
        <w:pStyle w:val="Akapitzlist"/>
        <w:numPr>
          <w:ilvl w:val="0"/>
          <w:numId w:val="53"/>
        </w:numPr>
        <w:tabs>
          <w:tab w:val="left" w:pos="28254"/>
        </w:tabs>
        <w:spacing w:before="120"/>
        <w:jc w:val="both"/>
        <w:rPr>
          <w:bCs/>
          <w:szCs w:val="24"/>
        </w:rPr>
      </w:pPr>
      <w:r w:rsidRPr="00663CDB">
        <w:rPr>
          <w:bCs/>
          <w:szCs w:val="24"/>
        </w:rPr>
        <w:t>Podbudowa dolna - kruszywo łamane stab. mech.</w:t>
      </w:r>
      <w:r w:rsidR="00663CDB">
        <w:rPr>
          <w:bCs/>
          <w:szCs w:val="24"/>
        </w:rPr>
        <w:t>-</w:t>
      </w:r>
      <w:r w:rsidRPr="00663CDB">
        <w:rPr>
          <w:bCs/>
          <w:szCs w:val="24"/>
        </w:rPr>
        <w:t xml:space="preserve"> 15 cm</w:t>
      </w:r>
    </w:p>
    <w:p w:rsidR="00C766C4" w:rsidRPr="00663CDB" w:rsidRDefault="00C766C4" w:rsidP="00663CDB">
      <w:pPr>
        <w:pStyle w:val="Akapitzlist"/>
        <w:numPr>
          <w:ilvl w:val="0"/>
          <w:numId w:val="53"/>
        </w:numPr>
        <w:tabs>
          <w:tab w:val="left" w:pos="28254"/>
        </w:tabs>
        <w:spacing w:before="120"/>
        <w:jc w:val="both"/>
        <w:rPr>
          <w:bCs/>
          <w:szCs w:val="24"/>
        </w:rPr>
      </w:pPr>
      <w:r w:rsidRPr="00663CDB">
        <w:rPr>
          <w:bCs/>
          <w:szCs w:val="24"/>
        </w:rPr>
        <w:t>Warstwa odcinająca – piasek</w:t>
      </w:r>
      <w:r w:rsidR="00663CDB">
        <w:rPr>
          <w:bCs/>
          <w:szCs w:val="24"/>
        </w:rPr>
        <w:t>-</w:t>
      </w:r>
      <w:r w:rsidRPr="00663CDB">
        <w:rPr>
          <w:bCs/>
          <w:szCs w:val="24"/>
        </w:rPr>
        <w:t xml:space="preserve"> 10 cm </w:t>
      </w:r>
    </w:p>
    <w:p w:rsidR="00C766C4" w:rsidRPr="00663CDB" w:rsidRDefault="00C766C4" w:rsidP="00663CDB">
      <w:pPr>
        <w:widowControl w:val="0"/>
        <w:tabs>
          <w:tab w:val="left" w:pos="28254"/>
        </w:tabs>
        <w:suppressAutoHyphens/>
        <w:spacing w:before="120" w:after="0" w:line="240" w:lineRule="auto"/>
        <w:ind w:left="397"/>
        <w:jc w:val="both"/>
        <w:rPr>
          <w:rFonts w:ascii="Times New Roman" w:eastAsia="Lucida Sans Unicode" w:hAnsi="Times New Roman"/>
          <w:bCs/>
          <w:kern w:val="1"/>
          <w:sz w:val="24"/>
          <w:szCs w:val="24"/>
        </w:rPr>
      </w:pPr>
      <w:r w:rsidRPr="00663CDB">
        <w:rPr>
          <w:rFonts w:ascii="Times New Roman" w:eastAsia="Lucida Sans Unicode" w:hAnsi="Times New Roman"/>
          <w:bCs/>
          <w:kern w:val="1"/>
          <w:sz w:val="24"/>
          <w:szCs w:val="24"/>
        </w:rPr>
        <w:t>Od strony zjazdu nie ograniczony – połączony ze zjazdem, od strony zieleńca ograniczony Kn'krawężnikiem betonowym najazdowym 15x22 posadowionym bezpośrednio na świeżym,niestężonym betonie, na ławie betonowej z oporem z betonu</w:t>
      </w:r>
      <w:r w:rsidR="00663CDB">
        <w:rPr>
          <w:rFonts w:ascii="Times New Roman" w:eastAsia="Lucida Sans Unicode" w:hAnsi="Times New Roman"/>
          <w:bCs/>
          <w:kern w:val="1"/>
          <w:sz w:val="24"/>
          <w:szCs w:val="24"/>
        </w:rPr>
        <w:t xml:space="preserve"> C12/15 gr. 15 cm. Wysokość </w:t>
      </w:r>
      <w:r w:rsidRPr="00663CDB">
        <w:rPr>
          <w:rFonts w:ascii="Times New Roman" w:eastAsia="Lucida Sans Unicode" w:hAnsi="Times New Roman"/>
          <w:bCs/>
          <w:kern w:val="1"/>
          <w:sz w:val="24"/>
          <w:szCs w:val="24"/>
        </w:rPr>
        <w:t>krawężnika w świetle –0 cm.</w:t>
      </w:r>
    </w:p>
    <w:p w:rsidR="00C766C4" w:rsidRPr="00663CDB" w:rsidRDefault="00663CDB" w:rsidP="00663CDB">
      <w:pPr>
        <w:pStyle w:val="Akapitzlist"/>
        <w:numPr>
          <w:ilvl w:val="0"/>
          <w:numId w:val="49"/>
        </w:numPr>
        <w:tabs>
          <w:tab w:val="left" w:pos="28254"/>
        </w:tabs>
        <w:spacing w:before="120"/>
        <w:jc w:val="both"/>
        <w:rPr>
          <w:b/>
          <w:bCs/>
          <w:szCs w:val="24"/>
        </w:rPr>
      </w:pPr>
      <w:r w:rsidRPr="00663CDB">
        <w:rPr>
          <w:b/>
          <w:bCs/>
          <w:szCs w:val="24"/>
        </w:rPr>
        <w:lastRenderedPageBreak/>
        <w:t>P</w:t>
      </w:r>
      <w:r w:rsidR="00C766C4" w:rsidRPr="00663CDB">
        <w:rPr>
          <w:b/>
          <w:bCs/>
          <w:szCs w:val="24"/>
        </w:rPr>
        <w:t>obocze</w:t>
      </w:r>
      <w:r w:rsidR="00C766C4" w:rsidRPr="00663CDB">
        <w:rPr>
          <w:b/>
          <w:bCs/>
          <w:szCs w:val="24"/>
          <w:u w:val="single"/>
        </w:rPr>
        <w:t>Hm 0+00 do 0+08</w:t>
      </w:r>
    </w:p>
    <w:p w:rsidR="00C766C4" w:rsidRPr="00663CDB" w:rsidRDefault="00C766C4" w:rsidP="00663CDB">
      <w:pPr>
        <w:pStyle w:val="Akapitzlist"/>
        <w:numPr>
          <w:ilvl w:val="0"/>
          <w:numId w:val="54"/>
        </w:numPr>
        <w:tabs>
          <w:tab w:val="left" w:pos="28254"/>
        </w:tabs>
        <w:spacing w:before="120"/>
        <w:jc w:val="both"/>
        <w:rPr>
          <w:bCs/>
          <w:szCs w:val="24"/>
        </w:rPr>
      </w:pPr>
      <w:r w:rsidRPr="00663CDB">
        <w:rPr>
          <w:bCs/>
          <w:szCs w:val="24"/>
        </w:rPr>
        <w:t>Kruszywo łamane stab. mech.wg normy PN-S-06102</w:t>
      </w:r>
      <w:r w:rsidR="00663CDB">
        <w:rPr>
          <w:bCs/>
          <w:szCs w:val="24"/>
        </w:rPr>
        <w:t>-</w:t>
      </w:r>
      <w:r w:rsidRPr="00663CDB">
        <w:rPr>
          <w:bCs/>
          <w:szCs w:val="24"/>
        </w:rPr>
        <w:t xml:space="preserve"> 15 cm</w:t>
      </w:r>
    </w:p>
    <w:p w:rsidR="00C766C4" w:rsidRPr="00663CDB" w:rsidRDefault="00C766C4" w:rsidP="00663CDB">
      <w:pPr>
        <w:widowControl w:val="0"/>
        <w:tabs>
          <w:tab w:val="left" w:pos="28254"/>
        </w:tabs>
        <w:suppressAutoHyphens/>
        <w:spacing w:before="120" w:after="0" w:line="240" w:lineRule="auto"/>
        <w:ind w:left="397"/>
        <w:jc w:val="both"/>
        <w:rPr>
          <w:rFonts w:ascii="Times New Roman" w:eastAsia="Lucida Sans Unicode" w:hAnsi="Times New Roman"/>
          <w:bCs/>
          <w:kern w:val="1"/>
          <w:sz w:val="24"/>
          <w:szCs w:val="24"/>
        </w:rPr>
      </w:pPr>
      <w:r w:rsidRPr="00663CDB">
        <w:rPr>
          <w:rFonts w:ascii="Times New Roman" w:eastAsia="Lucida Sans Unicode" w:hAnsi="Times New Roman"/>
          <w:bCs/>
          <w:kern w:val="1"/>
          <w:sz w:val="24"/>
          <w:szCs w:val="24"/>
        </w:rPr>
        <w:t>Szczegóły na rysunku „Projekt zagospodarowania tere</w:t>
      </w:r>
      <w:r w:rsidR="00663CDB">
        <w:rPr>
          <w:rFonts w:ascii="Times New Roman" w:eastAsia="Lucida Sans Unicode" w:hAnsi="Times New Roman"/>
          <w:bCs/>
          <w:kern w:val="1"/>
          <w:sz w:val="24"/>
          <w:szCs w:val="24"/>
        </w:rPr>
        <w:t xml:space="preserve">nu” rys. Nr 2 oraz „Konstrukcja </w:t>
      </w:r>
      <w:r w:rsidRPr="00663CDB">
        <w:rPr>
          <w:rFonts w:ascii="Times New Roman" w:eastAsia="Lucida Sans Unicode" w:hAnsi="Times New Roman"/>
          <w:bCs/>
          <w:kern w:val="1"/>
          <w:sz w:val="24"/>
          <w:szCs w:val="24"/>
        </w:rPr>
        <w:t>nawierzchni” rys. Nr 4.</w:t>
      </w:r>
    </w:p>
    <w:p w:rsidR="00023891" w:rsidRPr="00023891" w:rsidRDefault="00023891" w:rsidP="009D729A">
      <w:pPr>
        <w:pStyle w:val="Akapitzlist"/>
        <w:numPr>
          <w:ilvl w:val="0"/>
          <w:numId w:val="6"/>
        </w:numPr>
        <w:tabs>
          <w:tab w:val="left" w:pos="28254"/>
        </w:tabs>
        <w:spacing w:before="120"/>
        <w:jc w:val="both"/>
        <w:rPr>
          <w:szCs w:val="24"/>
        </w:rPr>
      </w:pPr>
      <w:r w:rsidRPr="00023891">
        <w:rPr>
          <w:szCs w:val="24"/>
        </w:rPr>
        <w:t>Szczegółowy opis przedmiotu zamówienia zawiera dokumentacja projektowa, specyfikacje techniczne wykonania i odbioru robót oraz przedmiary robót.</w:t>
      </w:r>
    </w:p>
    <w:p w:rsidR="00023891" w:rsidRPr="00023891" w:rsidRDefault="00023891" w:rsidP="00023891">
      <w:pPr>
        <w:widowControl w:val="0"/>
        <w:tabs>
          <w:tab w:val="left" w:pos="28254"/>
        </w:tabs>
        <w:suppressAutoHyphens/>
        <w:spacing w:after="0" w:line="240" w:lineRule="auto"/>
        <w:ind w:left="708"/>
        <w:jc w:val="both"/>
        <w:rPr>
          <w:rFonts w:ascii="Times New Roman" w:eastAsia="Lucida Sans Unicode" w:hAnsi="Times New Roman"/>
          <w:b/>
          <w:kern w:val="1"/>
          <w:sz w:val="24"/>
          <w:szCs w:val="24"/>
          <w:u w:val="single"/>
          <w:lang w:eastAsia="hi-IN" w:bidi="hi-IN"/>
        </w:rPr>
      </w:pPr>
      <w:r w:rsidRPr="00BD1718">
        <w:rPr>
          <w:rFonts w:ascii="Times New Roman" w:eastAsia="Lucida Sans Unicode" w:hAnsi="Times New Roman"/>
          <w:b/>
          <w:kern w:val="1"/>
          <w:sz w:val="24"/>
          <w:szCs w:val="24"/>
          <w:u w:val="single"/>
          <w:lang w:eastAsia="hi-IN" w:bidi="hi-IN"/>
        </w:rPr>
        <w:t>Przekazane przez zamawiającego przedmiary robót stanowią jedynie opis przedmiotu zamówienia, są elementem pomocniczym, a nie podstawą wyceny prac budowlanych, mają na celu ułatwić Wykonawcy sporządzenie oferty.</w:t>
      </w:r>
    </w:p>
    <w:p w:rsidR="00023891" w:rsidRPr="00023891" w:rsidRDefault="00023891" w:rsidP="009D729A">
      <w:pPr>
        <w:pStyle w:val="Akapitzlist"/>
        <w:numPr>
          <w:ilvl w:val="0"/>
          <w:numId w:val="6"/>
        </w:numPr>
        <w:tabs>
          <w:tab w:val="left" w:pos="28254"/>
        </w:tabs>
        <w:spacing w:before="120"/>
        <w:jc w:val="both"/>
        <w:rPr>
          <w:szCs w:val="24"/>
        </w:rPr>
      </w:pPr>
      <w:r w:rsidRPr="00023891">
        <w:rPr>
          <w:szCs w:val="24"/>
        </w:rPr>
        <w:t>Jeżeli dokumentacja projektowa lub specyfikacja techniczna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023891" w:rsidRPr="00266C93" w:rsidRDefault="00023891" w:rsidP="00023891">
      <w:pPr>
        <w:widowControl w:val="0"/>
        <w:tabs>
          <w:tab w:val="left" w:pos="28254"/>
        </w:tabs>
        <w:suppressAutoHyphens/>
        <w:spacing w:after="0" w:line="240" w:lineRule="auto"/>
        <w:jc w:val="both"/>
        <w:rPr>
          <w:rFonts w:ascii="Times New Roman" w:eastAsia="Lucida Sans Unicode" w:hAnsi="Times New Roman"/>
          <w:kern w:val="1"/>
          <w:sz w:val="24"/>
          <w:szCs w:val="24"/>
          <w:lang w:eastAsia="hi-IN" w:bidi="hi-IN"/>
        </w:rPr>
      </w:pPr>
    </w:p>
    <w:p w:rsidR="00023891" w:rsidRPr="00023891" w:rsidRDefault="00023891" w:rsidP="009D729A">
      <w:pPr>
        <w:pStyle w:val="Akapitzlist"/>
        <w:numPr>
          <w:ilvl w:val="0"/>
          <w:numId w:val="5"/>
        </w:numPr>
        <w:tabs>
          <w:tab w:val="left" w:pos="28254"/>
        </w:tabs>
        <w:jc w:val="both"/>
        <w:rPr>
          <w:szCs w:val="24"/>
        </w:rPr>
      </w:pPr>
      <w:r w:rsidRPr="00023891">
        <w:rPr>
          <w:b/>
          <w:szCs w:val="24"/>
        </w:rPr>
        <w:t>Termin wykonania zamówienia</w:t>
      </w:r>
    </w:p>
    <w:p w:rsidR="00023891" w:rsidRPr="00023891" w:rsidRDefault="00023891" w:rsidP="009D729A">
      <w:pPr>
        <w:pStyle w:val="Akapitzlist"/>
        <w:numPr>
          <w:ilvl w:val="1"/>
          <w:numId w:val="6"/>
        </w:numPr>
        <w:tabs>
          <w:tab w:val="left" w:pos="567"/>
        </w:tabs>
        <w:ind w:left="723"/>
        <w:jc w:val="both"/>
        <w:rPr>
          <w:rFonts w:eastAsia="Times New Roman"/>
          <w:bCs/>
          <w:szCs w:val="20"/>
          <w:lang w:eastAsia="ar-SA"/>
        </w:rPr>
      </w:pPr>
      <w:r w:rsidRPr="00023891">
        <w:rPr>
          <w:rFonts w:eastAsia="Times New Roman"/>
          <w:bCs/>
          <w:color w:val="000000"/>
          <w:szCs w:val="20"/>
          <w:lang w:eastAsia="ar-SA"/>
        </w:rPr>
        <w:t xml:space="preserve">rozpoczęcie realizacji przedmiotu zamówienia – </w:t>
      </w:r>
      <w:r w:rsidRPr="00023891">
        <w:rPr>
          <w:rFonts w:eastAsia="Times New Roman"/>
          <w:bCs/>
          <w:szCs w:val="20"/>
          <w:lang w:eastAsia="ar-SA"/>
        </w:rPr>
        <w:t>w dniu następnym po podpisaniu umowy,</w:t>
      </w:r>
    </w:p>
    <w:p w:rsidR="00023891" w:rsidRPr="00023891" w:rsidRDefault="00023891" w:rsidP="009D729A">
      <w:pPr>
        <w:pStyle w:val="Akapitzlist"/>
        <w:numPr>
          <w:ilvl w:val="1"/>
          <w:numId w:val="6"/>
        </w:numPr>
        <w:tabs>
          <w:tab w:val="left" w:pos="567"/>
        </w:tabs>
        <w:ind w:left="723"/>
        <w:jc w:val="both"/>
        <w:rPr>
          <w:rFonts w:eastAsia="Times New Roman"/>
          <w:bCs/>
          <w:color w:val="000000"/>
          <w:szCs w:val="20"/>
          <w:lang w:eastAsia="ar-SA"/>
        </w:rPr>
      </w:pPr>
      <w:r w:rsidRPr="00023891">
        <w:rPr>
          <w:rFonts w:eastAsia="Times New Roman"/>
          <w:bCs/>
          <w:szCs w:val="20"/>
          <w:lang w:eastAsia="ar-SA"/>
        </w:rPr>
        <w:t xml:space="preserve">zakończenie realizacji przedmiotu zamówienia – </w:t>
      </w:r>
      <w:r w:rsidR="00230CCF">
        <w:rPr>
          <w:rFonts w:eastAsia="Times New Roman"/>
          <w:bCs/>
          <w:color w:val="000000"/>
          <w:szCs w:val="20"/>
          <w:lang w:eastAsia="ar-SA"/>
        </w:rPr>
        <w:t>30</w:t>
      </w:r>
      <w:r w:rsidR="00663CDB">
        <w:rPr>
          <w:rFonts w:eastAsia="Times New Roman"/>
          <w:bCs/>
          <w:color w:val="000000"/>
          <w:szCs w:val="20"/>
          <w:lang w:eastAsia="ar-SA"/>
        </w:rPr>
        <w:t>.09</w:t>
      </w:r>
      <w:r w:rsidRPr="00023891">
        <w:rPr>
          <w:rFonts w:eastAsia="Times New Roman"/>
          <w:bCs/>
          <w:color w:val="000000"/>
          <w:szCs w:val="20"/>
          <w:lang w:eastAsia="ar-SA"/>
        </w:rPr>
        <w:t>.2020 r.</w:t>
      </w:r>
    </w:p>
    <w:p w:rsidR="00023891" w:rsidRPr="00DF4C09" w:rsidRDefault="00023891" w:rsidP="00023891">
      <w:pPr>
        <w:tabs>
          <w:tab w:val="left" w:pos="567"/>
        </w:tabs>
        <w:suppressAutoHyphens/>
        <w:spacing w:after="0" w:line="240" w:lineRule="auto"/>
        <w:ind w:left="567" w:hanging="283"/>
        <w:jc w:val="both"/>
        <w:rPr>
          <w:rFonts w:ascii="Times New Roman" w:eastAsia="Times New Roman" w:hAnsi="Times New Roman"/>
          <w:bCs/>
          <w:kern w:val="1"/>
          <w:sz w:val="24"/>
          <w:szCs w:val="20"/>
          <w:lang w:eastAsia="ar-SA"/>
        </w:rPr>
      </w:pPr>
    </w:p>
    <w:p w:rsidR="00023891" w:rsidRPr="00023891" w:rsidRDefault="00023891" w:rsidP="009D729A">
      <w:pPr>
        <w:pStyle w:val="Akapitzlist"/>
        <w:numPr>
          <w:ilvl w:val="0"/>
          <w:numId w:val="5"/>
        </w:numPr>
        <w:tabs>
          <w:tab w:val="left" w:pos="16756"/>
          <w:tab w:val="center" w:pos="21008"/>
          <w:tab w:val="right" w:pos="25544"/>
        </w:tabs>
        <w:snapToGrid w:val="0"/>
        <w:jc w:val="both"/>
        <w:rPr>
          <w:color w:val="0000FF"/>
          <w:szCs w:val="24"/>
        </w:rPr>
      </w:pPr>
      <w:r w:rsidRPr="00023891">
        <w:rPr>
          <w:b/>
          <w:bCs/>
          <w:color w:val="000000"/>
          <w:szCs w:val="24"/>
        </w:rPr>
        <w:t>Warunki udziału w postępowaniu</w:t>
      </w:r>
    </w:p>
    <w:p w:rsidR="00023891" w:rsidRPr="00023891" w:rsidRDefault="00023891" w:rsidP="009D729A">
      <w:pPr>
        <w:pStyle w:val="Akapitzlist"/>
        <w:numPr>
          <w:ilvl w:val="0"/>
          <w:numId w:val="7"/>
        </w:numPr>
        <w:tabs>
          <w:tab w:val="left" w:pos="30264"/>
        </w:tabs>
        <w:snapToGrid w:val="0"/>
        <w:spacing w:before="120" w:after="120" w:line="200" w:lineRule="atLeast"/>
        <w:jc w:val="both"/>
        <w:rPr>
          <w:b/>
          <w:color w:val="000000"/>
          <w:szCs w:val="24"/>
        </w:rPr>
      </w:pPr>
      <w:r w:rsidRPr="00023891">
        <w:rPr>
          <w:rFonts w:eastAsia="Times New Roman"/>
          <w:color w:val="000000"/>
          <w:szCs w:val="24"/>
        </w:rPr>
        <w:t xml:space="preserve">Niepodleganie wykluczeniu z postępowania na podstawie art. 24 ust. 1 ustawy Prawo zamówień publicznych wykonawcy, wspólników konsorcjum oraz innych podmiotów, na których zasoby powołuje się wykonawca. </w:t>
      </w:r>
    </w:p>
    <w:p w:rsidR="00023891" w:rsidRPr="00023891" w:rsidRDefault="00023891" w:rsidP="009D729A">
      <w:pPr>
        <w:pStyle w:val="Akapitzlist"/>
        <w:numPr>
          <w:ilvl w:val="0"/>
          <w:numId w:val="7"/>
        </w:numPr>
        <w:tabs>
          <w:tab w:val="left" w:pos="16756"/>
          <w:tab w:val="center" w:pos="21008"/>
          <w:tab w:val="right" w:pos="25544"/>
        </w:tabs>
        <w:snapToGrid w:val="0"/>
        <w:jc w:val="both"/>
        <w:rPr>
          <w:rFonts w:eastAsia="Times New Roman"/>
          <w:b/>
          <w:bCs/>
          <w:color w:val="000000"/>
          <w:szCs w:val="24"/>
          <w:lang w:eastAsia="en-US"/>
        </w:rPr>
      </w:pPr>
      <w:r w:rsidRPr="00023891">
        <w:rPr>
          <w:b/>
          <w:szCs w:val="24"/>
        </w:rPr>
        <w:t xml:space="preserve">Zdolność techniczna lub zawodowa- </w:t>
      </w:r>
      <w:r w:rsidRPr="00023891">
        <w:rPr>
          <w:rFonts w:eastAsia="Times New Roman"/>
          <w:b/>
          <w:bCs/>
          <w:szCs w:val="24"/>
          <w:lang w:eastAsia="ar-SA"/>
        </w:rPr>
        <w:t>P</w:t>
      </w:r>
      <w:r w:rsidRPr="00023891">
        <w:rPr>
          <w:rFonts w:eastAsia="Times New Roman"/>
          <w:b/>
          <w:bCs/>
          <w:szCs w:val="24"/>
        </w:rPr>
        <w:t xml:space="preserve">osiadanie wiedzy i doświadczenia niezbędnego </w:t>
      </w:r>
      <w:r w:rsidRPr="00023891">
        <w:rPr>
          <w:rFonts w:eastAsia="Times New Roman"/>
          <w:b/>
          <w:bCs/>
          <w:color w:val="000000"/>
          <w:szCs w:val="24"/>
        </w:rPr>
        <w:t>do wykonania przedmiotu zamówienia,</w:t>
      </w:r>
      <w:r w:rsidRPr="00023891">
        <w:rPr>
          <w:rFonts w:eastAsia="Times New Roman"/>
          <w:color w:val="000000"/>
          <w:szCs w:val="24"/>
        </w:rPr>
        <w:t xml:space="preserve"> tj. </w:t>
      </w:r>
      <w:r w:rsidRPr="00023891">
        <w:rPr>
          <w:color w:val="000000"/>
          <w:szCs w:val="24"/>
        </w:rPr>
        <w:t xml:space="preserve">udokumentują wykonanie, tj. zakończenie w okresie ostatnich pięciu lat </w:t>
      </w:r>
      <w:r w:rsidRPr="00023891">
        <w:rPr>
          <w:rFonts w:eastAsia="Times New Roman"/>
          <w:color w:val="000000"/>
          <w:szCs w:val="24"/>
          <w:lang w:eastAsia="ar-SA"/>
        </w:rPr>
        <w:t xml:space="preserve">przed upływem terminu składania ofert, a jeżeli okres prowadzenia działalności jest krótszy – w tym okresie </w:t>
      </w:r>
      <w:r w:rsidRPr="00023891">
        <w:rPr>
          <w:rFonts w:eastAsia="Times New Roman"/>
          <w:b/>
          <w:bCs/>
          <w:color w:val="000000"/>
          <w:szCs w:val="24"/>
        </w:rPr>
        <w:t>co najmniej j</w:t>
      </w:r>
      <w:r w:rsidRPr="00023891">
        <w:rPr>
          <w:rFonts w:eastAsia="Times New Roman"/>
          <w:b/>
          <w:bCs/>
          <w:szCs w:val="24"/>
          <w:lang w:eastAsia="ar-SA"/>
        </w:rPr>
        <w:t>ednej</w:t>
      </w:r>
      <w:r w:rsidRPr="00023891">
        <w:rPr>
          <w:rFonts w:eastAsia="Times New Roman"/>
          <w:b/>
          <w:color w:val="000000"/>
          <w:szCs w:val="24"/>
        </w:rPr>
        <w:t xml:space="preserve">roboty </w:t>
      </w:r>
      <w:r w:rsidRPr="00023891">
        <w:rPr>
          <w:rFonts w:eastAsia="Times New Roman"/>
          <w:b/>
          <w:bCs/>
          <w:color w:val="000000"/>
          <w:szCs w:val="24"/>
          <w:lang w:eastAsia="ar-SA"/>
        </w:rPr>
        <w:t xml:space="preserve">budowlanej polegającej na budowie, przebudowie lub remoncie </w:t>
      </w:r>
      <w:r w:rsidRPr="00023891">
        <w:rPr>
          <w:rFonts w:eastAsia="Times New Roman"/>
          <w:b/>
          <w:bCs/>
          <w:color w:val="000000"/>
          <w:szCs w:val="24"/>
        </w:rPr>
        <w:t>drogi o</w:t>
      </w:r>
      <w:r w:rsidR="00663CDB">
        <w:rPr>
          <w:rFonts w:eastAsia="Times New Roman"/>
          <w:b/>
          <w:bCs/>
          <w:color w:val="000000"/>
          <w:szCs w:val="24"/>
        </w:rPr>
        <w:t xml:space="preserve"> wartości robót co najmniej 80</w:t>
      </w:r>
      <w:r w:rsidRPr="00023891">
        <w:rPr>
          <w:rFonts w:eastAsia="Times New Roman"/>
          <w:b/>
          <w:bCs/>
          <w:color w:val="000000"/>
          <w:szCs w:val="24"/>
        </w:rPr>
        <w:t>.000,00 zł brutto.</w:t>
      </w:r>
    </w:p>
    <w:p w:rsidR="00023891" w:rsidRPr="00D555A6" w:rsidRDefault="00023891" w:rsidP="006102C1">
      <w:pPr>
        <w:widowControl w:val="0"/>
        <w:tabs>
          <w:tab w:val="left" w:pos="16756"/>
          <w:tab w:val="center" w:pos="21008"/>
          <w:tab w:val="right" w:pos="25544"/>
        </w:tabs>
        <w:suppressAutoHyphens/>
        <w:snapToGrid w:val="0"/>
        <w:spacing w:after="0" w:line="240" w:lineRule="auto"/>
        <w:ind w:left="708"/>
        <w:jc w:val="both"/>
        <w:rPr>
          <w:rFonts w:ascii="Times New Roman" w:eastAsia="Times New Roman" w:hAnsi="Times New Roman"/>
          <w:color w:val="000000"/>
          <w:kern w:val="1"/>
          <w:sz w:val="24"/>
          <w:szCs w:val="24"/>
          <w:lang w:eastAsia="ar-SA"/>
        </w:rPr>
      </w:pPr>
      <w:r w:rsidRPr="00926F91">
        <w:rPr>
          <w:rFonts w:ascii="Times New Roman" w:eastAsia="Times New Roman" w:hAnsi="Times New Roman"/>
          <w:color w:val="000000"/>
          <w:kern w:val="1"/>
          <w:sz w:val="24"/>
          <w:szCs w:val="24"/>
          <w:lang w:eastAsia="ar-SA"/>
        </w:rPr>
        <w:t xml:space="preserve">W przypadku robót, których wartość została wyrażona w umowie w innej walucie niż PLN należy dokonać przeliczenia tej waluty na PLN przy zastosowaniu średniego </w:t>
      </w:r>
      <w:r w:rsidRPr="00926F91">
        <w:rPr>
          <w:rFonts w:ascii="Times New Roman" w:eastAsia="Times New Roman" w:hAnsi="Times New Roman"/>
          <w:color w:val="000000"/>
          <w:kern w:val="1"/>
          <w:sz w:val="24"/>
          <w:szCs w:val="24"/>
          <w:lang w:eastAsia="ar-SA"/>
        </w:rPr>
        <w:lastRenderedPageBreak/>
        <w:t>kursu NBP na dzień zakończenia robót (w przypadku robót rozliczanych wyłącznie w walutach innych niż PLN).</w:t>
      </w:r>
    </w:p>
    <w:p w:rsidR="00023891" w:rsidRPr="006102C1" w:rsidRDefault="00023891" w:rsidP="009D729A">
      <w:pPr>
        <w:pStyle w:val="Akapitzlist"/>
        <w:numPr>
          <w:ilvl w:val="0"/>
          <w:numId w:val="7"/>
        </w:numPr>
        <w:tabs>
          <w:tab w:val="left" w:pos="200"/>
          <w:tab w:val="left" w:pos="300"/>
        </w:tabs>
        <w:spacing w:before="120"/>
        <w:jc w:val="both"/>
        <w:rPr>
          <w:color w:val="000000"/>
          <w:szCs w:val="24"/>
        </w:rPr>
      </w:pPr>
      <w:r w:rsidRPr="00D02618">
        <w:rPr>
          <w:b/>
          <w:color w:val="000000"/>
          <w:szCs w:val="24"/>
        </w:rPr>
        <w:t>Zdolność techniczna lub zawodowa</w:t>
      </w:r>
      <w:r w:rsidRPr="006102C1">
        <w:rPr>
          <w:color w:val="000000"/>
          <w:szCs w:val="24"/>
        </w:rPr>
        <w:t xml:space="preserve"> - Dysponowanie osobą zdolną do wykonania zamówienia, tj. osobą, która będzie pełnić funkcję kierownika budowy, posiadającą uprawnienia do kierowania robotami budowlanymi w specjalności drogowej</w:t>
      </w:r>
      <w:r w:rsidR="001F0541">
        <w:rPr>
          <w:color w:val="000000"/>
          <w:szCs w:val="24"/>
        </w:rPr>
        <w:t xml:space="preserve"> bez ograniczeń</w:t>
      </w:r>
      <w:r w:rsidRPr="006102C1">
        <w:rPr>
          <w:color w:val="000000"/>
          <w:szCs w:val="24"/>
        </w:rPr>
        <w:t>.</w:t>
      </w:r>
    </w:p>
    <w:p w:rsidR="00023891" w:rsidRPr="00926F91" w:rsidRDefault="00023891" w:rsidP="006102C1">
      <w:pPr>
        <w:widowControl w:val="0"/>
        <w:suppressAutoHyphens/>
        <w:autoSpaceDE w:val="0"/>
        <w:spacing w:after="0" w:line="240" w:lineRule="auto"/>
        <w:ind w:left="708"/>
        <w:jc w:val="both"/>
        <w:rPr>
          <w:rFonts w:ascii="Times New Roman" w:eastAsia="Times New Roman" w:hAnsi="Times New Roman"/>
          <w:kern w:val="1"/>
          <w:sz w:val="24"/>
          <w:szCs w:val="24"/>
          <w:lang w:eastAsia="hi-IN" w:bidi="hi-IN"/>
        </w:rPr>
      </w:pPr>
      <w:r w:rsidRPr="00926F91">
        <w:rPr>
          <w:rFonts w:ascii="Times New Roman" w:eastAsia="Times New Roman" w:hAnsi="Times New Roman"/>
          <w:b/>
          <w:bCs/>
          <w:kern w:val="1"/>
          <w:sz w:val="24"/>
          <w:szCs w:val="24"/>
          <w:lang w:eastAsia="hi-IN" w:bidi="hi-IN"/>
        </w:rPr>
        <w:t xml:space="preserve">Uwaga : </w:t>
      </w:r>
    </w:p>
    <w:p w:rsidR="00023891" w:rsidRPr="00926F91" w:rsidRDefault="00023891" w:rsidP="006102C1">
      <w:pPr>
        <w:widowControl w:val="0"/>
        <w:suppressAutoHyphens/>
        <w:autoSpaceDE w:val="0"/>
        <w:spacing w:after="0" w:line="240" w:lineRule="auto"/>
        <w:ind w:left="708"/>
        <w:jc w:val="both"/>
        <w:rPr>
          <w:rFonts w:ascii="Times New Roman" w:eastAsia="Verdana" w:hAnsi="Times New Roman"/>
          <w:kern w:val="1"/>
          <w:sz w:val="24"/>
          <w:szCs w:val="24"/>
          <w:lang w:eastAsia="hi-IN" w:bidi="hi-IN"/>
        </w:rPr>
      </w:pPr>
      <w:r w:rsidRPr="00926F91">
        <w:rPr>
          <w:rFonts w:ascii="Times New Roman" w:eastAsia="Times New Roman" w:hAnsi="Times New Roman"/>
          <w:kern w:val="1"/>
          <w:sz w:val="24"/>
          <w:szCs w:val="24"/>
          <w:lang w:eastAsia="hi-IN" w:bidi="hi-IN"/>
        </w:rPr>
        <w:t xml:space="preserve">Kierownik budowy </w:t>
      </w:r>
      <w:r>
        <w:rPr>
          <w:rFonts w:ascii="Times New Roman" w:eastAsia="Times New Roman" w:hAnsi="Times New Roman"/>
          <w:kern w:val="1"/>
          <w:sz w:val="24"/>
          <w:szCs w:val="24"/>
          <w:lang w:eastAsia="hi-IN" w:bidi="hi-IN"/>
        </w:rPr>
        <w:t>powinien</w:t>
      </w:r>
      <w:r w:rsidRPr="00926F91">
        <w:rPr>
          <w:rFonts w:ascii="Times New Roman" w:eastAsia="Times New Roman" w:hAnsi="Times New Roman"/>
          <w:kern w:val="1"/>
          <w:sz w:val="24"/>
          <w:szCs w:val="24"/>
          <w:lang w:eastAsia="hi-IN" w:bidi="hi-IN"/>
        </w:rPr>
        <w:t xml:space="preserve"> posiadać uprawnienia budowlane zgodnie z ustawą z dnia 07 lipca 1994 r. Prawo budowlane (</w:t>
      </w:r>
      <w:r w:rsidR="00A50BD0">
        <w:rPr>
          <w:rFonts w:ascii="Times New Roman" w:eastAsia="Times New Roman" w:hAnsi="Times New Roman"/>
          <w:kern w:val="1"/>
          <w:sz w:val="24"/>
          <w:szCs w:val="24"/>
          <w:lang w:eastAsia="hi-IN" w:bidi="hi-IN"/>
        </w:rPr>
        <w:t>j.t. Dz. U. z 2019 r., poz. 1186</w:t>
      </w:r>
      <w:r w:rsidRPr="00432436">
        <w:rPr>
          <w:rFonts w:ascii="Times New Roman" w:eastAsia="Times New Roman" w:hAnsi="Times New Roman"/>
          <w:kern w:val="1"/>
          <w:sz w:val="24"/>
          <w:szCs w:val="24"/>
          <w:lang w:eastAsia="hi-IN" w:bidi="hi-IN"/>
        </w:rPr>
        <w:t xml:space="preserve"> ze zm.) </w:t>
      </w:r>
      <w:r w:rsidRPr="00926F91">
        <w:rPr>
          <w:rFonts w:ascii="Times New Roman" w:eastAsia="Times New Roman" w:hAnsi="Times New Roman"/>
          <w:kern w:val="1"/>
          <w:sz w:val="24"/>
          <w:szCs w:val="24"/>
          <w:lang w:eastAsia="hi-IN" w:bidi="hi-IN"/>
        </w:rPr>
        <w:t xml:space="preserve"> oraz rozporządzeniem Ministra Infrastruktury i Rozwoju z dnia 11 września 2014 r. w sprawie samodzielnych funkcji technicznych w budownictwie (jt. Dz. U z 2014 r. poz. 1278) lub odpowiadające im ważne uprawnienia budowlane, które zostały wydane na podstawie wcześniej obowiązujących przepisów. </w:t>
      </w:r>
    </w:p>
    <w:p w:rsidR="00023891" w:rsidRPr="00926F91" w:rsidRDefault="00023891" w:rsidP="00D02618">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9"/>
          <w:tab w:val="left" w:pos="3119"/>
          <w:tab w:val="left" w:pos="6074"/>
          <w:tab w:val="left" w:pos="9014"/>
          <w:tab w:val="left" w:pos="11939"/>
          <w:tab w:val="left" w:pos="11984"/>
        </w:tabs>
        <w:suppressAutoHyphens/>
        <w:autoSpaceDE w:val="0"/>
        <w:spacing w:after="0" w:line="200" w:lineRule="atLeast"/>
        <w:ind w:left="708"/>
        <w:jc w:val="both"/>
        <w:rPr>
          <w:rFonts w:ascii="Times New Roman" w:eastAsia="Verdana" w:hAnsi="Times New Roman"/>
          <w:kern w:val="1"/>
          <w:sz w:val="24"/>
          <w:szCs w:val="24"/>
          <w:lang w:eastAsia="hi-IN" w:bidi="hi-IN"/>
        </w:rPr>
      </w:pPr>
      <w:r w:rsidRPr="00926F91">
        <w:rPr>
          <w:rFonts w:ascii="Times New Roman" w:eastAsia="Verdana" w:hAnsi="Times New Roman"/>
          <w:kern w:val="1"/>
          <w:sz w:val="24"/>
          <w:szCs w:val="24"/>
          <w:lang w:eastAsia="hi-IN" w:bidi="hi-I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w:t>
      </w:r>
      <w:r w:rsidR="00A50BD0">
        <w:rPr>
          <w:rFonts w:ascii="Times New Roman" w:eastAsia="Verdana" w:hAnsi="Times New Roman"/>
          <w:kern w:val="1"/>
          <w:sz w:val="24"/>
          <w:szCs w:val="24"/>
          <w:lang w:eastAsia="hi-IN" w:bidi="hi-IN"/>
        </w:rPr>
        <w:t>i Europejskiej (jt. Dz.U. z 2020, poz. 220</w:t>
      </w:r>
      <w:r w:rsidRPr="00926F91">
        <w:rPr>
          <w:rFonts w:ascii="Times New Roman" w:eastAsia="Verdana" w:hAnsi="Times New Roman"/>
          <w:kern w:val="1"/>
          <w:sz w:val="24"/>
          <w:szCs w:val="24"/>
          <w:lang w:eastAsia="hi-IN" w:bidi="hi-IN"/>
        </w:rPr>
        <w:t>).</w:t>
      </w:r>
    </w:p>
    <w:p w:rsidR="00023891" w:rsidRPr="006102C1" w:rsidRDefault="00023891" w:rsidP="00D02618">
      <w:pPr>
        <w:pStyle w:val="Akapitzlist"/>
        <w:numPr>
          <w:ilvl w:val="0"/>
          <w:numId w:val="7"/>
        </w:numPr>
        <w:tabs>
          <w:tab w:val="left" w:pos="567"/>
        </w:tabs>
        <w:spacing w:before="120"/>
        <w:jc w:val="both"/>
        <w:rPr>
          <w:b/>
          <w:szCs w:val="24"/>
        </w:rPr>
      </w:pPr>
      <w:r w:rsidRPr="001E1F3D">
        <w:rPr>
          <w:b/>
          <w:szCs w:val="24"/>
        </w:rPr>
        <w:t>Sytuacja ekonomiczna lub finansowa</w:t>
      </w:r>
      <w:r w:rsidR="001E1F3D">
        <w:rPr>
          <w:szCs w:val="24"/>
        </w:rPr>
        <w:t xml:space="preserve">- </w:t>
      </w:r>
      <w:r w:rsidRPr="006102C1">
        <w:rPr>
          <w:szCs w:val="24"/>
        </w:rPr>
        <w:t xml:space="preserve">Wykonawca musi wykazać, iż posiada środki finansowe lub zdolność kredytową, w wysokości </w:t>
      </w:r>
      <w:r w:rsidR="00663CDB">
        <w:rPr>
          <w:b/>
          <w:szCs w:val="24"/>
        </w:rPr>
        <w:t>nie mniejszej niż 80</w:t>
      </w:r>
      <w:r w:rsidR="001E1F3D">
        <w:rPr>
          <w:b/>
          <w:szCs w:val="24"/>
        </w:rPr>
        <w:t xml:space="preserve">.000,00 </w:t>
      </w:r>
      <w:r w:rsidRPr="006102C1">
        <w:rPr>
          <w:b/>
          <w:szCs w:val="24"/>
        </w:rPr>
        <w:t>zł.</w:t>
      </w:r>
    </w:p>
    <w:p w:rsidR="00023891" w:rsidRPr="00BD1908" w:rsidRDefault="00023891" w:rsidP="001E1F3D">
      <w:pPr>
        <w:widowControl w:val="0"/>
        <w:tabs>
          <w:tab w:val="left" w:pos="-19871"/>
        </w:tabs>
        <w:suppressAutoHyphens/>
        <w:overflowPunct w:val="0"/>
        <w:spacing w:before="120" w:after="60" w:line="200" w:lineRule="atLeast"/>
        <w:ind w:left="330"/>
        <w:jc w:val="both"/>
        <w:rPr>
          <w:rFonts w:ascii="Times New Roman" w:eastAsia="Lucida Sans Unicode" w:hAnsi="Times New Roman"/>
          <w:color w:val="000000"/>
          <w:kern w:val="1"/>
          <w:sz w:val="24"/>
          <w:szCs w:val="24"/>
          <w:lang w:eastAsia="hi-IN" w:bidi="hi-IN"/>
        </w:rPr>
      </w:pPr>
      <w:r w:rsidRPr="001E1F3D">
        <w:rPr>
          <w:rFonts w:ascii="Times New Roman" w:eastAsia="TimesNewRomanPSMT" w:hAnsi="Times New Roman"/>
          <w:color w:val="000000"/>
          <w:kern w:val="1"/>
          <w:sz w:val="24"/>
          <w:szCs w:val="24"/>
          <w:lang w:eastAsia="hi-IN" w:bidi="hi-IN"/>
        </w:rPr>
        <w:t>5a.</w:t>
      </w:r>
      <w:r w:rsidRPr="00BD1908">
        <w:rPr>
          <w:rFonts w:ascii="Times New Roman" w:eastAsia="TimesNewRomanPSMT" w:hAnsi="Times New Roman"/>
          <w:b/>
          <w:color w:val="000000"/>
          <w:kern w:val="1"/>
          <w:sz w:val="24"/>
          <w:szCs w:val="24"/>
          <w:lang w:eastAsia="hi-IN" w:bidi="hi-IN"/>
        </w:rPr>
        <w:t xml:space="preserve">  Podstawy wykluczenia, o których mowa w art. 24 ust. 5 Pzp: </w:t>
      </w:r>
    </w:p>
    <w:p w:rsidR="00023891" w:rsidRDefault="00023891" w:rsidP="009D729A">
      <w:pPr>
        <w:pStyle w:val="Akapitzlist"/>
        <w:numPr>
          <w:ilvl w:val="0"/>
          <w:numId w:val="8"/>
        </w:numPr>
        <w:jc w:val="both"/>
        <w:rPr>
          <w:color w:val="000000"/>
          <w:szCs w:val="24"/>
        </w:rPr>
      </w:pPr>
      <w:r w:rsidRPr="001E1F3D">
        <w:rPr>
          <w:color w:val="000000"/>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w:t>
      </w:r>
      <w:r w:rsidR="00A50BD0">
        <w:rPr>
          <w:color w:val="000000"/>
          <w:szCs w:val="24"/>
        </w:rPr>
        <w:t>estrukturyzacyjne (Dz. U. z 2019 r. poz. 243</w:t>
      </w:r>
      <w:r w:rsidRPr="001E1F3D">
        <w:rPr>
          <w:color w:val="000000"/>
          <w:szCs w:val="24"/>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A50BD0">
        <w:rPr>
          <w:color w:val="000000"/>
          <w:szCs w:val="24"/>
        </w:rPr>
        <w:t xml:space="preserve">rawo upadłościowe (Dz. U. z 2019r. poz. 498  </w:t>
      </w:r>
      <w:r w:rsidRPr="001E1F3D">
        <w:rPr>
          <w:color w:val="000000"/>
          <w:szCs w:val="24"/>
        </w:rPr>
        <w:t xml:space="preserve"> z późn. zm.),</w:t>
      </w:r>
    </w:p>
    <w:p w:rsidR="00023891" w:rsidRDefault="00023891" w:rsidP="009D729A">
      <w:pPr>
        <w:pStyle w:val="Akapitzlist"/>
        <w:numPr>
          <w:ilvl w:val="0"/>
          <w:numId w:val="8"/>
        </w:numPr>
        <w:jc w:val="both"/>
        <w:rPr>
          <w:color w:val="000000"/>
          <w:szCs w:val="24"/>
        </w:rPr>
      </w:pPr>
      <w:r w:rsidRPr="001E1F3D">
        <w:rPr>
          <w:color w:val="000000"/>
          <w:szCs w:val="24"/>
        </w:rPr>
        <w:t xml:space="preserve">który w sposób zawiniony poważnie naruszył obowiązki zawodowe, co </w:t>
      </w:r>
      <w:r w:rsidR="00D02618">
        <w:rPr>
          <w:color w:val="000000"/>
          <w:szCs w:val="24"/>
        </w:rPr>
        <w:t xml:space="preserve">podważa jego uczciwość, </w:t>
      </w:r>
      <w:r w:rsidRPr="001E1F3D">
        <w:rPr>
          <w:color w:val="000000"/>
          <w:szCs w:val="24"/>
        </w:rPr>
        <w:t>w szczególności gdy wykonawca w wyniku zamierzonego działania lub rażącego niedbalstwa nie wykonał lub nienależycie wykonał zamówienie, co zamawiający jest w stanie wykazać za pomocą stosownych środków dowodowych,</w:t>
      </w:r>
    </w:p>
    <w:p w:rsidR="00023891" w:rsidRDefault="00023891" w:rsidP="009D729A">
      <w:pPr>
        <w:pStyle w:val="Akapitzlist"/>
        <w:numPr>
          <w:ilvl w:val="0"/>
          <w:numId w:val="8"/>
        </w:numPr>
        <w:jc w:val="both"/>
        <w:rPr>
          <w:color w:val="000000"/>
          <w:szCs w:val="24"/>
        </w:rPr>
      </w:pPr>
      <w:r w:rsidRPr="001E1F3D">
        <w:rPr>
          <w:color w:val="000000"/>
          <w:szCs w:val="24"/>
        </w:rPr>
        <w:t xml:space="preserve">który, z przyczyn leżących po jego stronie, nie wykonał albo nienależycie wykonał w istotnym stopniu wcześniejszą umowę w sprawie zamówienia </w:t>
      </w:r>
      <w:r w:rsidR="001E1F3D">
        <w:rPr>
          <w:color w:val="000000"/>
          <w:szCs w:val="24"/>
        </w:rPr>
        <w:t xml:space="preserve">publicznego lub umowę koncesji, zawartą </w:t>
      </w:r>
      <w:r w:rsidRPr="001E1F3D">
        <w:rPr>
          <w:color w:val="000000"/>
          <w:szCs w:val="24"/>
        </w:rPr>
        <w:t>z  zamawiającym,  o  którym  mowa  w  art.  3  ust.  1  pkt  1–4, co doprowadziło do rozwiązania umowy lub zasądzenia odszkodowania,</w:t>
      </w:r>
    </w:p>
    <w:p w:rsidR="00023891" w:rsidRPr="001E1F3D" w:rsidRDefault="00023891" w:rsidP="009D729A">
      <w:pPr>
        <w:pStyle w:val="Akapitzlist"/>
        <w:numPr>
          <w:ilvl w:val="0"/>
          <w:numId w:val="8"/>
        </w:numPr>
        <w:jc w:val="both"/>
        <w:rPr>
          <w:color w:val="000000"/>
          <w:szCs w:val="24"/>
        </w:rPr>
      </w:pPr>
      <w:r w:rsidRPr="001E1F3D">
        <w:rPr>
          <w:color w:val="000000"/>
          <w:spacing w:val="-1"/>
          <w:szCs w:val="24"/>
        </w:rPr>
        <w:t xml:space="preserve">jeżeli wykonawca lub osoby, o których mowa w art. 24 </w:t>
      </w:r>
      <w:r w:rsidRPr="001E1F3D">
        <w:rPr>
          <w:rFonts w:eastAsia="Times New Roman"/>
          <w:color w:val="000000"/>
          <w:spacing w:val="-1"/>
          <w:szCs w:val="24"/>
        </w:rPr>
        <w:t xml:space="preserve">ust. 1 </w:t>
      </w:r>
      <w:r w:rsidRPr="001E1F3D">
        <w:rPr>
          <w:color w:val="000000"/>
          <w:spacing w:val="-1"/>
          <w:szCs w:val="24"/>
        </w:rPr>
        <w:t xml:space="preserve">pkt </w:t>
      </w:r>
      <w:r w:rsidRPr="001E1F3D">
        <w:rPr>
          <w:color w:val="000000"/>
          <w:szCs w:val="24"/>
        </w:rPr>
        <w:t>14 Prawa zamówień publicznych uprawnione do reprezentowania wykonawcy pozostają w relacjach określonych w art. 17 ust 1 pkt 2-4 Prawa zamówień publicznych z:</w:t>
      </w:r>
    </w:p>
    <w:p w:rsidR="00023891" w:rsidRPr="00BD1908" w:rsidRDefault="00023891" w:rsidP="001E1F3D">
      <w:pPr>
        <w:widowControl w:val="0"/>
        <w:suppressAutoHyphens/>
        <w:overflowPunct w:val="0"/>
        <w:spacing w:before="60" w:after="60" w:line="240" w:lineRule="auto"/>
        <w:ind w:left="980" w:hanging="272"/>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a) zamawiającym,</w:t>
      </w:r>
    </w:p>
    <w:p w:rsidR="00023891" w:rsidRPr="00BD1908" w:rsidRDefault="00023891" w:rsidP="001E1F3D">
      <w:pPr>
        <w:widowControl w:val="0"/>
        <w:suppressAutoHyphens/>
        <w:overflowPunct w:val="0"/>
        <w:spacing w:before="60" w:after="60" w:line="240" w:lineRule="auto"/>
        <w:ind w:left="980" w:hanging="272"/>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b) osobami uprawnionymi do reprezentowania zamawiającego,</w:t>
      </w:r>
    </w:p>
    <w:p w:rsidR="00023891" w:rsidRPr="00BD1908" w:rsidRDefault="00023891" w:rsidP="001E1F3D">
      <w:pPr>
        <w:widowControl w:val="0"/>
        <w:suppressAutoHyphens/>
        <w:overflowPunct w:val="0"/>
        <w:spacing w:before="60" w:after="60" w:line="240" w:lineRule="auto"/>
        <w:ind w:left="980" w:hanging="272"/>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c) członkami komisji przetargowej,</w:t>
      </w:r>
    </w:p>
    <w:p w:rsidR="00023891" w:rsidRPr="00BD1908" w:rsidRDefault="00023891" w:rsidP="001E1F3D">
      <w:pPr>
        <w:widowControl w:val="0"/>
        <w:suppressAutoHyphens/>
        <w:overflowPunct w:val="0"/>
        <w:spacing w:before="60" w:after="60" w:line="240" w:lineRule="auto"/>
        <w:ind w:left="980" w:hanging="272"/>
        <w:jc w:val="both"/>
        <w:rPr>
          <w:rFonts w:ascii="Times New Roman" w:eastAsia="TimesNewRomanPSMT"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d) osobami, które złożyły oświadczenie, o którym mowa w art. 17 ust. 2a</w:t>
      </w:r>
    </w:p>
    <w:p w:rsidR="00023891" w:rsidRPr="00BD1908" w:rsidRDefault="00023891" w:rsidP="001E1F3D">
      <w:pPr>
        <w:widowControl w:val="0"/>
        <w:tabs>
          <w:tab w:val="left" w:pos="-19871"/>
        </w:tabs>
        <w:suppressAutoHyphens/>
        <w:overflowPunct w:val="0"/>
        <w:spacing w:before="60" w:after="60" w:line="200" w:lineRule="atLeast"/>
        <w:ind w:left="708"/>
        <w:jc w:val="both"/>
        <w:rPr>
          <w:rFonts w:ascii="Times New Roman" w:eastAsia="Lucida Sans Unicode" w:hAnsi="Times New Roman"/>
          <w:color w:val="000000"/>
          <w:kern w:val="1"/>
          <w:sz w:val="24"/>
          <w:szCs w:val="24"/>
          <w:lang w:eastAsia="hi-IN" w:bidi="hi-IN"/>
        </w:rPr>
      </w:pPr>
      <w:r>
        <w:rPr>
          <w:rFonts w:ascii="Times New Roman" w:eastAsia="TimesNewRomanPSMT" w:hAnsi="Times New Roman"/>
          <w:color w:val="000000"/>
          <w:kern w:val="1"/>
          <w:sz w:val="24"/>
          <w:szCs w:val="24"/>
          <w:lang w:eastAsia="hi-IN" w:bidi="hi-IN"/>
        </w:rPr>
        <w:t xml:space="preserve">- </w:t>
      </w:r>
      <w:r w:rsidRPr="00BD1908">
        <w:rPr>
          <w:rFonts w:ascii="Times New Roman" w:eastAsia="TimesNewRomanPSMT" w:hAnsi="Times New Roman"/>
          <w:color w:val="000000"/>
          <w:kern w:val="1"/>
          <w:sz w:val="24"/>
          <w:szCs w:val="24"/>
          <w:lang w:eastAsia="hi-IN" w:bidi="hi-IN"/>
        </w:rPr>
        <w:t xml:space="preserve">chyba że jest możliwe zapewnienie bezstronności po stronie </w:t>
      </w:r>
      <w:r w:rsidRPr="00BD1908">
        <w:rPr>
          <w:rFonts w:ascii="Times New Roman" w:eastAsia="TimesNewRomanPSMT" w:hAnsi="Times New Roman"/>
          <w:color w:val="000000"/>
          <w:spacing w:val="-1"/>
          <w:kern w:val="1"/>
          <w:sz w:val="24"/>
          <w:szCs w:val="24"/>
          <w:lang w:eastAsia="hi-IN" w:bidi="hi-IN"/>
        </w:rPr>
        <w:t xml:space="preserve">zamawiającego w inny sposób niż przez wykluczenie wykonawcy </w:t>
      </w:r>
      <w:r w:rsidRPr="00BD1908">
        <w:rPr>
          <w:rFonts w:ascii="Times New Roman" w:eastAsia="TimesNewRomanPSMT" w:hAnsi="Times New Roman"/>
          <w:color w:val="000000"/>
          <w:kern w:val="1"/>
          <w:sz w:val="24"/>
          <w:szCs w:val="24"/>
          <w:lang w:eastAsia="hi-IN" w:bidi="hi-IN"/>
        </w:rPr>
        <w:t>z udziału w postępowaniu;</w:t>
      </w:r>
    </w:p>
    <w:p w:rsidR="00D02618" w:rsidRPr="00D02618" w:rsidRDefault="00023891" w:rsidP="00D02618">
      <w:pPr>
        <w:pStyle w:val="Akapitzlist"/>
        <w:numPr>
          <w:ilvl w:val="0"/>
          <w:numId w:val="8"/>
        </w:numPr>
        <w:tabs>
          <w:tab w:val="left" w:pos="-19871"/>
        </w:tabs>
        <w:overflowPunct w:val="0"/>
        <w:spacing w:before="60" w:after="60" w:line="200" w:lineRule="atLeast"/>
        <w:jc w:val="both"/>
        <w:rPr>
          <w:color w:val="000000"/>
          <w:szCs w:val="24"/>
        </w:rPr>
      </w:pPr>
      <w:r w:rsidRPr="001E1F3D">
        <w:rPr>
          <w:color w:val="000000"/>
          <w:szCs w:val="24"/>
        </w:rPr>
        <w:lastRenderedPageBreak/>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ubezpieczenie społeczne lub zdrowotne wraz z odsetkami lub grzywnami lub zawarł wiążące porozumienie w sprawie spłaty tych należności.   </w:t>
      </w:r>
    </w:p>
    <w:p w:rsidR="00023891" w:rsidRPr="00023891" w:rsidRDefault="00023891" w:rsidP="00D02618">
      <w:pPr>
        <w:pStyle w:val="Akapitzlist"/>
        <w:numPr>
          <w:ilvl w:val="0"/>
          <w:numId w:val="5"/>
        </w:numPr>
        <w:tabs>
          <w:tab w:val="left" w:pos="16756"/>
        </w:tabs>
        <w:snapToGrid w:val="0"/>
        <w:spacing w:before="240" w:line="200" w:lineRule="atLeast"/>
        <w:jc w:val="both"/>
        <w:rPr>
          <w:color w:val="000000"/>
          <w:szCs w:val="24"/>
        </w:rPr>
      </w:pPr>
      <w:r w:rsidRPr="00023891">
        <w:rPr>
          <w:rFonts w:eastAsia="TimesNewRomanPSMT"/>
          <w:b/>
          <w:bCs/>
          <w:color w:val="000000"/>
          <w:szCs w:val="24"/>
        </w:rPr>
        <w:t>W</w:t>
      </w:r>
      <w:r w:rsidRPr="00023891">
        <w:rPr>
          <w:rFonts w:eastAsia="TimesNewRomanPSMT"/>
          <w:b/>
          <w:bCs/>
          <w:iCs/>
          <w:color w:val="000000"/>
          <w:spacing w:val="-2"/>
          <w:szCs w:val="24"/>
        </w:rPr>
        <w:t xml:space="preserve">ykaz oświadczeń lub dokumentów, potwierdzających spełnianie warunków </w:t>
      </w:r>
      <w:r w:rsidRPr="00023891">
        <w:rPr>
          <w:rFonts w:eastAsia="TimesNewRomanPSMT"/>
          <w:b/>
          <w:bCs/>
          <w:iCs/>
          <w:color w:val="000000"/>
          <w:szCs w:val="24"/>
        </w:rPr>
        <w:t>udziału w postępowaniu oraz brak podstaw wykluczenia;</w:t>
      </w:r>
    </w:p>
    <w:p w:rsidR="00023891" w:rsidRPr="001E1F3D" w:rsidRDefault="00023891" w:rsidP="009D729A">
      <w:pPr>
        <w:pStyle w:val="Akapitzlist"/>
        <w:numPr>
          <w:ilvl w:val="0"/>
          <w:numId w:val="9"/>
        </w:numPr>
        <w:tabs>
          <w:tab w:val="left" w:pos="16756"/>
        </w:tabs>
        <w:snapToGrid w:val="0"/>
        <w:spacing w:before="120" w:line="200" w:lineRule="atLeast"/>
        <w:jc w:val="both"/>
        <w:rPr>
          <w:iCs/>
          <w:color w:val="000000"/>
          <w:szCs w:val="24"/>
        </w:rPr>
      </w:pPr>
      <w:r w:rsidRPr="001E1F3D">
        <w:rPr>
          <w:iCs/>
          <w:color w:val="000000"/>
          <w:szCs w:val="24"/>
        </w:rPr>
        <w:t>Aktualne na dzień składania ofert o</w:t>
      </w:r>
      <w:r w:rsidRPr="001E1F3D">
        <w:rPr>
          <w:color w:val="000000"/>
          <w:szCs w:val="24"/>
        </w:rPr>
        <w:t>świadczenia</w:t>
      </w:r>
      <w:r w:rsidRPr="001E1F3D">
        <w:rPr>
          <w:iCs/>
          <w:color w:val="000000"/>
          <w:szCs w:val="24"/>
        </w:rPr>
        <w:t>wypełnione w zakresie wskazanym w punkcie 5 niniejszej specyfikacji:</w:t>
      </w:r>
    </w:p>
    <w:p w:rsidR="00023891" w:rsidRPr="001E1F3D" w:rsidRDefault="00023891" w:rsidP="009D729A">
      <w:pPr>
        <w:pStyle w:val="Akapitzlist"/>
        <w:numPr>
          <w:ilvl w:val="0"/>
          <w:numId w:val="10"/>
        </w:numPr>
        <w:tabs>
          <w:tab w:val="left" w:pos="16756"/>
        </w:tabs>
        <w:snapToGrid w:val="0"/>
        <w:spacing w:line="200" w:lineRule="atLeast"/>
        <w:jc w:val="both"/>
        <w:rPr>
          <w:color w:val="000000"/>
          <w:szCs w:val="24"/>
        </w:rPr>
      </w:pPr>
      <w:r w:rsidRPr="001E1F3D">
        <w:rPr>
          <w:color w:val="000000"/>
          <w:szCs w:val="24"/>
        </w:rPr>
        <w:t>wypełniony załącznik nr 3 do SIWZ, stanowiący oświadczenie wykonawcy dotyczące przesłanek wykluczenia z postępowania, o których mowa w punktach 5.1 oraz 5a SIWZ;</w:t>
      </w:r>
    </w:p>
    <w:p w:rsidR="00023891" w:rsidRPr="001E1F3D" w:rsidRDefault="00023891" w:rsidP="009D729A">
      <w:pPr>
        <w:pStyle w:val="Akapitzlist"/>
        <w:numPr>
          <w:ilvl w:val="0"/>
          <w:numId w:val="10"/>
        </w:numPr>
        <w:tabs>
          <w:tab w:val="left" w:pos="16756"/>
        </w:tabs>
        <w:snapToGrid w:val="0"/>
        <w:spacing w:line="200" w:lineRule="atLeast"/>
        <w:jc w:val="both"/>
        <w:rPr>
          <w:color w:val="000000"/>
          <w:szCs w:val="24"/>
        </w:rPr>
      </w:pPr>
      <w:r w:rsidRPr="001E1F3D">
        <w:rPr>
          <w:color w:val="000000"/>
          <w:szCs w:val="24"/>
        </w:rPr>
        <w:t xml:space="preserve">wypełniony załącznik nr 4 do SIWZ, stanowiący oświadczenie wykonawcy dotyczące spełniania warunków udziału w postępowaniu, o których mowa w punktach 5.2 – 5.4  SIWZ; </w:t>
      </w:r>
    </w:p>
    <w:p w:rsidR="00023891" w:rsidRDefault="00023891" w:rsidP="001E1F3D">
      <w:pPr>
        <w:widowControl w:val="0"/>
        <w:tabs>
          <w:tab w:val="left" w:pos="16756"/>
        </w:tabs>
        <w:suppressAutoHyphens/>
        <w:snapToGrid w:val="0"/>
        <w:spacing w:after="0" w:line="200" w:lineRule="atLeast"/>
        <w:ind w:left="708"/>
        <w:jc w:val="both"/>
        <w:rPr>
          <w:rFonts w:ascii="Times New Roman" w:eastAsia="Lucida Sans Unicode" w:hAnsi="Times New Roman"/>
          <w:color w:val="000000"/>
          <w:kern w:val="1"/>
          <w:sz w:val="24"/>
          <w:szCs w:val="24"/>
          <w:lang w:eastAsia="hi-IN" w:bidi="hi-IN"/>
        </w:rPr>
      </w:pPr>
      <w:r w:rsidRPr="00780277">
        <w:rPr>
          <w:rFonts w:ascii="Times New Roman" w:eastAsia="Lucida Sans Unicode" w:hAnsi="Times New Roman"/>
          <w:color w:val="000000"/>
          <w:kern w:val="1"/>
          <w:sz w:val="24"/>
          <w:szCs w:val="24"/>
          <w:lang w:eastAsia="hi-IN" w:bidi="hi-IN"/>
        </w:rPr>
        <w:t>Zgodnie z art. 25a ust. 6 ustawy Prawo zamówień publicznych „</w:t>
      </w:r>
      <w:r w:rsidRPr="00780277">
        <w:rPr>
          <w:rFonts w:ascii="Times New Roman" w:eastAsia="Lucida Sans Unicode" w:hAnsi="Times New Roman"/>
          <w:i/>
          <w:color w:val="000000"/>
          <w:kern w:val="1"/>
          <w:sz w:val="24"/>
          <w:szCs w:val="24"/>
          <w:u w:val="single"/>
          <w:lang w:eastAsia="hi-IN" w:bidi="hi-IN"/>
        </w:rPr>
        <w:t>W przypadku wspólnego ubiegania się o zamówienie przez wykonawców, oświadczenie składa każdy z wykonawców wspólnie ubiegających się o zamówienie</w:t>
      </w:r>
      <w:r w:rsidRPr="00780277">
        <w:rPr>
          <w:rFonts w:ascii="Times New Roman" w:eastAsia="Lucida Sans Unicode" w:hAnsi="Times New Roman"/>
          <w:i/>
          <w:color w:val="000000"/>
          <w:kern w:val="1"/>
          <w:sz w:val="24"/>
          <w:szCs w:val="24"/>
          <w:lang w:eastAsia="hi-IN" w:bidi="hi-IN"/>
        </w:rPr>
        <w:t>. Dokument ten musi potwierdzać spełnianie warunków udziału w postępowaniu oraz brak podstaw wykluczenia w zakresie, w którym każdy z wykonawców wykazuje spełnianie warunków udziału w postępowaniu oraz brak podstaw wykluczenia</w:t>
      </w:r>
      <w:r>
        <w:rPr>
          <w:rFonts w:ascii="Times New Roman" w:eastAsia="Lucida Sans Unicode" w:hAnsi="Times New Roman"/>
          <w:color w:val="000000"/>
          <w:kern w:val="1"/>
          <w:sz w:val="24"/>
          <w:szCs w:val="24"/>
          <w:lang w:eastAsia="hi-IN" w:bidi="hi-IN"/>
        </w:rPr>
        <w:t xml:space="preserve">.” </w:t>
      </w:r>
    </w:p>
    <w:p w:rsidR="00023891" w:rsidRPr="00BD1908" w:rsidRDefault="00023891" w:rsidP="001E1F3D">
      <w:pPr>
        <w:widowControl w:val="0"/>
        <w:tabs>
          <w:tab w:val="left" w:pos="16756"/>
        </w:tabs>
        <w:suppressAutoHyphens/>
        <w:snapToGrid w:val="0"/>
        <w:spacing w:after="0" w:line="200" w:lineRule="atLeast"/>
        <w:ind w:left="708"/>
        <w:jc w:val="both"/>
        <w:rPr>
          <w:rFonts w:ascii="Times New Roman" w:eastAsia="Lucida Sans Unicode" w:hAnsi="Times New Roman"/>
          <w:color w:val="000000"/>
          <w:kern w:val="1"/>
          <w:sz w:val="24"/>
          <w:szCs w:val="24"/>
          <w:lang w:eastAsia="hi-IN" w:bidi="hi-IN"/>
        </w:rPr>
      </w:pPr>
      <w:r w:rsidRPr="00780277">
        <w:rPr>
          <w:rFonts w:ascii="Times New Roman" w:eastAsia="Lucida Sans Unicode" w:hAnsi="Times New Roman"/>
          <w:color w:val="000000"/>
          <w:kern w:val="1"/>
          <w:sz w:val="24"/>
          <w:szCs w:val="24"/>
          <w:lang w:eastAsia="hi-IN" w:bidi="hi-IN"/>
        </w:rPr>
        <w:t>Zgodnie z art. 25a ust. 3 ustawy Prawo zamówień publicznych „</w:t>
      </w:r>
      <w:r w:rsidRPr="00780277">
        <w:rPr>
          <w:rFonts w:ascii="Times New Roman" w:eastAsia="Lucida Sans Unicode" w:hAnsi="Times New Roman"/>
          <w:i/>
          <w:color w:val="000000"/>
          <w:kern w:val="1"/>
          <w:sz w:val="24"/>
          <w:szCs w:val="24"/>
          <w:u w:val="single"/>
          <w:lang w:eastAsia="hi-IN" w:bidi="hi-IN"/>
        </w:rPr>
        <w:t>Wykonawca, który powołuje się na zasoby innych podmiotów</w:t>
      </w:r>
      <w:r w:rsidRPr="00780277">
        <w:rPr>
          <w:rFonts w:ascii="Times New Roman" w:eastAsia="Lucida Sans Unicode" w:hAnsi="Times New Roman"/>
          <w:i/>
          <w:color w:val="000000"/>
          <w:kern w:val="1"/>
          <w:sz w:val="24"/>
          <w:szCs w:val="24"/>
          <w:lang w:eastAsia="hi-IN" w:bidi="hi-IN"/>
        </w:rPr>
        <w:t xml:space="preserve">, w celu wykazania braku istnienia wobec nich podstaw wykluczenia oraz spełniania, w zakresie, w jakim powołuje się na ich zasoby, warunków udziału w postępowaniu (…) 2) </w:t>
      </w:r>
      <w:r w:rsidRPr="00780277">
        <w:rPr>
          <w:rFonts w:ascii="Times New Roman" w:eastAsia="Lucida Sans Unicode" w:hAnsi="Times New Roman"/>
          <w:i/>
          <w:color w:val="000000"/>
          <w:kern w:val="1"/>
          <w:sz w:val="24"/>
          <w:szCs w:val="24"/>
          <w:u w:val="single"/>
          <w:lang w:eastAsia="hi-IN" w:bidi="hi-IN"/>
        </w:rPr>
        <w:t>zamieszcza informacje o tych podmiotach w oświadczeniu (…)”</w:t>
      </w:r>
      <w:r w:rsidRPr="00780277">
        <w:rPr>
          <w:rFonts w:ascii="Times New Roman" w:eastAsia="Lucida Sans Unicode" w:hAnsi="Times New Roman"/>
          <w:i/>
          <w:color w:val="000000"/>
          <w:kern w:val="1"/>
          <w:sz w:val="24"/>
          <w:szCs w:val="24"/>
          <w:lang w:eastAsia="hi-IN" w:bidi="hi-IN"/>
        </w:rPr>
        <w:t>.</w:t>
      </w:r>
    </w:p>
    <w:p w:rsidR="00023891" w:rsidRPr="001E1F3D" w:rsidRDefault="00023891" w:rsidP="009D729A">
      <w:pPr>
        <w:pStyle w:val="Akapitzlist"/>
        <w:numPr>
          <w:ilvl w:val="0"/>
          <w:numId w:val="9"/>
        </w:numPr>
        <w:spacing w:before="120"/>
        <w:jc w:val="both"/>
        <w:rPr>
          <w:i/>
          <w:iCs/>
          <w:color w:val="000000"/>
          <w:szCs w:val="24"/>
        </w:rPr>
      </w:pPr>
      <w:r w:rsidRPr="001E1F3D">
        <w:rPr>
          <w:color w:val="000000"/>
          <w:szCs w:val="24"/>
        </w:rPr>
        <w:t xml:space="preserve">Zaświadczenie właściwego naczelnika urzędu skarbowego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23891" w:rsidRPr="001E1F3D" w:rsidRDefault="00023891" w:rsidP="009D729A">
      <w:pPr>
        <w:pStyle w:val="Akapitzlist"/>
        <w:numPr>
          <w:ilvl w:val="0"/>
          <w:numId w:val="9"/>
        </w:numPr>
        <w:autoSpaceDE w:val="0"/>
        <w:autoSpaceDN w:val="0"/>
        <w:adjustRightInd w:val="0"/>
        <w:spacing w:before="120"/>
        <w:jc w:val="both"/>
        <w:rPr>
          <w:rFonts w:eastAsia="Times New Roman"/>
          <w:color w:val="000000"/>
          <w:szCs w:val="24"/>
          <w:lang w:eastAsia="pl-PL"/>
        </w:rPr>
      </w:pPr>
      <w:r w:rsidRPr="001E1F3D">
        <w:rPr>
          <w:rFonts w:eastAsia="Times New Roman"/>
          <w:color w:val="000000"/>
          <w:szCs w:val="24"/>
          <w:lang w:eastAsia="pl-PL"/>
        </w:rPr>
        <w:t xml:space="preserve">Oświadczenie wykonawcy o niezaleganiu z opłacaniem podatków i opłat lokalnych, o których mowa w ustawie z dnia 12 stycznia 1991 r. o podatkach i opłatach </w:t>
      </w:r>
      <w:r w:rsidR="00A50BD0">
        <w:rPr>
          <w:rFonts w:eastAsia="Times New Roman"/>
          <w:color w:val="000000"/>
          <w:szCs w:val="24"/>
          <w:lang w:eastAsia="pl-PL"/>
        </w:rPr>
        <w:t>lokalnych (Dz. U. z 2019 r. poz. 1170</w:t>
      </w:r>
      <w:r w:rsidRPr="001E1F3D">
        <w:rPr>
          <w:rFonts w:eastAsia="Times New Roman"/>
          <w:color w:val="000000"/>
          <w:szCs w:val="24"/>
          <w:lang w:eastAsia="pl-PL"/>
        </w:rPr>
        <w:t xml:space="preserve"> z późn. zm.).</w:t>
      </w:r>
    </w:p>
    <w:p w:rsidR="00023891" w:rsidRPr="001E1F3D" w:rsidRDefault="00023891" w:rsidP="009D729A">
      <w:pPr>
        <w:pStyle w:val="Akapitzlist"/>
        <w:numPr>
          <w:ilvl w:val="0"/>
          <w:numId w:val="9"/>
        </w:numPr>
        <w:spacing w:before="120"/>
        <w:jc w:val="both"/>
        <w:rPr>
          <w:i/>
          <w:iCs/>
          <w:color w:val="000000"/>
          <w:szCs w:val="24"/>
        </w:rPr>
      </w:pPr>
      <w:r w:rsidRPr="001E1F3D">
        <w:rPr>
          <w:color w:val="000000"/>
          <w:szCs w:val="24"/>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23891" w:rsidRPr="001E1F3D" w:rsidRDefault="00023891" w:rsidP="009D729A">
      <w:pPr>
        <w:pStyle w:val="Akapitzlist"/>
        <w:numPr>
          <w:ilvl w:val="0"/>
          <w:numId w:val="9"/>
        </w:numPr>
        <w:spacing w:before="120"/>
        <w:jc w:val="both"/>
        <w:rPr>
          <w:color w:val="000000"/>
          <w:szCs w:val="24"/>
        </w:rPr>
      </w:pPr>
      <w:r w:rsidRPr="001E1F3D">
        <w:rPr>
          <w:color w:val="000000"/>
          <w:szCs w:val="24"/>
        </w:rPr>
        <w:t xml:space="preserve">Odpis z właściwego rejestru lub z centralnej ewidencji i informacji o działalności </w:t>
      </w:r>
      <w:r w:rsidRPr="001E1F3D">
        <w:rPr>
          <w:color w:val="000000"/>
          <w:szCs w:val="24"/>
        </w:rPr>
        <w:lastRenderedPageBreak/>
        <w:t xml:space="preserve">gospodarczej, jeżeli odrębne przepisy  wymagają  wpisu  do  rejestru  lub  ewidencji,  w celu  potwierdzenia  braku  podstaw wykluczenia  na  podstawie art. 24 ust. 5 pkt 1 ustawy, czyli tych, o których mowa w punkcie 5a ppkt 1 niniejszej SIWZ; </w:t>
      </w:r>
    </w:p>
    <w:p w:rsidR="00023891" w:rsidRPr="001E1F3D" w:rsidRDefault="00023891" w:rsidP="009D729A">
      <w:pPr>
        <w:pStyle w:val="Akapitzlist"/>
        <w:numPr>
          <w:ilvl w:val="0"/>
          <w:numId w:val="9"/>
        </w:numPr>
        <w:spacing w:before="120"/>
        <w:jc w:val="both"/>
        <w:rPr>
          <w:rFonts w:eastAsia="TimesNewRoman"/>
          <w:color w:val="000000"/>
          <w:szCs w:val="24"/>
        </w:rPr>
      </w:pPr>
      <w:r w:rsidRPr="001E1F3D">
        <w:rPr>
          <w:rFonts w:eastAsia="TimesNewRoman"/>
          <w:color w:val="000000"/>
          <w:szCs w:val="24"/>
        </w:rPr>
        <w:t xml:space="preserve">Wykaz robót budowlanych, zgodny ze wzorem zamieszczonym w załączniku nr 5 do SIWZ,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023891" w:rsidRPr="001E1F3D" w:rsidRDefault="00023891" w:rsidP="009D729A">
      <w:pPr>
        <w:pStyle w:val="Akapitzlist"/>
        <w:numPr>
          <w:ilvl w:val="0"/>
          <w:numId w:val="9"/>
        </w:numPr>
        <w:spacing w:before="120"/>
        <w:jc w:val="both"/>
        <w:rPr>
          <w:rFonts w:eastAsia="TimesNewRoman"/>
          <w:color w:val="000000"/>
          <w:szCs w:val="24"/>
        </w:rPr>
      </w:pPr>
      <w:r w:rsidRPr="001E1F3D">
        <w:rPr>
          <w:rFonts w:eastAsia="TimesNewRoman"/>
          <w:color w:val="000000"/>
          <w:szCs w:val="24"/>
        </w:rPr>
        <w:t xml:space="preserve">Wykaz osób, zgodny ze wzorem zamieszczonym w załączniku nr 6 do SIWZ, skierowanych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023891" w:rsidRPr="001E1F3D" w:rsidRDefault="00023891" w:rsidP="009D729A">
      <w:pPr>
        <w:pStyle w:val="Akapitzlist"/>
        <w:numPr>
          <w:ilvl w:val="0"/>
          <w:numId w:val="9"/>
        </w:numPr>
        <w:spacing w:before="120"/>
        <w:jc w:val="both"/>
        <w:rPr>
          <w:rFonts w:eastAsia="TimesNewRoman"/>
          <w:color w:val="000000"/>
          <w:szCs w:val="24"/>
        </w:rPr>
      </w:pPr>
      <w:r w:rsidRPr="001E1F3D">
        <w:rPr>
          <w:rFonts w:eastAsia="TimesNewRoman"/>
          <w:color w:val="000000"/>
          <w:szCs w:val="24"/>
          <w:lang w:eastAsia="ar-SA"/>
        </w:rPr>
        <w:t>Informacji banku lub spółdzielczej kasy oszczędnościowo-kredytowej potwierdzająca wysokość posiadanych środków finansowych lub zdolność kredytową wykonawcy, w wysokościach określonych w punkcie 5.4 SIWZ wystawionej w okresie nie wcześniejszym niż 1 miesiąc przed upływem terminu składania ofert;</w:t>
      </w:r>
    </w:p>
    <w:p w:rsidR="00023891" w:rsidRPr="001E1F3D" w:rsidRDefault="00023891" w:rsidP="009D729A">
      <w:pPr>
        <w:pStyle w:val="Akapitzlist"/>
        <w:numPr>
          <w:ilvl w:val="0"/>
          <w:numId w:val="9"/>
        </w:numPr>
        <w:tabs>
          <w:tab w:val="left" w:pos="426"/>
        </w:tabs>
        <w:spacing w:before="120"/>
        <w:jc w:val="both"/>
        <w:rPr>
          <w:rFonts w:eastAsia="Times New Roman"/>
          <w:bCs/>
          <w:szCs w:val="24"/>
          <w:lang w:eastAsia="ar-SA"/>
        </w:rPr>
      </w:pPr>
      <w:r w:rsidRPr="001E1F3D">
        <w:rPr>
          <w:rFonts w:eastAsia="Times New Roman"/>
          <w:bCs/>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023891" w:rsidRPr="007C7930" w:rsidRDefault="00023891" w:rsidP="009D729A">
      <w:pPr>
        <w:pStyle w:val="Akapitzlist"/>
        <w:numPr>
          <w:ilvl w:val="1"/>
          <w:numId w:val="8"/>
        </w:numPr>
        <w:tabs>
          <w:tab w:val="left" w:pos="426"/>
        </w:tabs>
        <w:ind w:left="1097"/>
        <w:jc w:val="both"/>
        <w:rPr>
          <w:rFonts w:eastAsia="TimesNewRoman"/>
          <w:color w:val="000000"/>
          <w:szCs w:val="24"/>
        </w:rPr>
      </w:pPr>
      <w:r w:rsidRPr="007C7930">
        <w:rPr>
          <w:rFonts w:eastAsia="TimesNewRoman"/>
          <w:color w:val="000000"/>
          <w:szCs w:val="24"/>
        </w:rPr>
        <w:t>zakres dostępnych wykonawcy zasobów innego podmiotu;</w:t>
      </w:r>
    </w:p>
    <w:p w:rsidR="00023891" w:rsidRPr="007C7930" w:rsidRDefault="00023891" w:rsidP="009D729A">
      <w:pPr>
        <w:pStyle w:val="Akapitzlist"/>
        <w:numPr>
          <w:ilvl w:val="1"/>
          <w:numId w:val="8"/>
        </w:numPr>
        <w:autoSpaceDE w:val="0"/>
        <w:ind w:left="1097"/>
        <w:jc w:val="both"/>
        <w:rPr>
          <w:rFonts w:eastAsia="TimesNewRoman"/>
          <w:color w:val="000000"/>
          <w:szCs w:val="24"/>
        </w:rPr>
      </w:pPr>
      <w:r w:rsidRPr="007C7930">
        <w:rPr>
          <w:rFonts w:eastAsia="TimesNewRoman"/>
          <w:color w:val="000000"/>
          <w:szCs w:val="24"/>
        </w:rPr>
        <w:t>sposób wykorzystania zasobów innego podmiotu, przez wykonawcę, przy wykonywaniu zamówienia publicznego;</w:t>
      </w:r>
    </w:p>
    <w:p w:rsidR="00023891" w:rsidRPr="007C7930" w:rsidRDefault="00023891" w:rsidP="009D729A">
      <w:pPr>
        <w:pStyle w:val="Akapitzlist"/>
        <w:numPr>
          <w:ilvl w:val="1"/>
          <w:numId w:val="8"/>
        </w:numPr>
        <w:autoSpaceDE w:val="0"/>
        <w:ind w:left="1097"/>
        <w:jc w:val="both"/>
        <w:rPr>
          <w:rFonts w:eastAsia="TimesNewRoman"/>
          <w:color w:val="000000"/>
          <w:szCs w:val="24"/>
        </w:rPr>
      </w:pPr>
      <w:r w:rsidRPr="007C7930">
        <w:rPr>
          <w:rFonts w:eastAsia="TimesNewRoman"/>
          <w:color w:val="000000"/>
          <w:szCs w:val="24"/>
        </w:rPr>
        <w:t>zakres i okres udziału innego podmiotu przy wykonywaniu zamówienia publicznego;</w:t>
      </w:r>
    </w:p>
    <w:p w:rsidR="00023891" w:rsidRPr="007C7930" w:rsidRDefault="00023891" w:rsidP="009D729A">
      <w:pPr>
        <w:pStyle w:val="Akapitzlist"/>
        <w:numPr>
          <w:ilvl w:val="1"/>
          <w:numId w:val="8"/>
        </w:numPr>
        <w:autoSpaceDE w:val="0"/>
        <w:ind w:left="1097"/>
        <w:jc w:val="both"/>
        <w:rPr>
          <w:rFonts w:eastAsia="TimesNewRoman"/>
          <w:color w:val="000000"/>
          <w:szCs w:val="24"/>
        </w:rPr>
      </w:pPr>
      <w:r w:rsidRPr="007C7930">
        <w:rPr>
          <w:rFonts w:eastAsia="TimesNewRoman"/>
          <w:color w:val="000000"/>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23891" w:rsidRPr="00BD1908" w:rsidRDefault="00023891" w:rsidP="007C7930">
      <w:pPr>
        <w:suppressAutoHyphens/>
        <w:autoSpaceDE w:val="0"/>
        <w:spacing w:after="0" w:line="240" w:lineRule="auto"/>
        <w:ind w:left="1174" w:hanging="97"/>
        <w:rPr>
          <w:rFonts w:ascii="Times New Roman" w:eastAsia="TimesNewRoman" w:hAnsi="Times New Roman"/>
          <w:color w:val="000000"/>
          <w:kern w:val="1"/>
          <w:sz w:val="24"/>
          <w:szCs w:val="24"/>
          <w:lang w:eastAsia="hi-IN" w:bidi="hi-IN"/>
        </w:rPr>
      </w:pPr>
      <w:r w:rsidRPr="00CE1C35">
        <w:rPr>
          <w:rFonts w:ascii="Times New Roman" w:eastAsia="TimesNewRoman" w:hAnsi="Times New Roman"/>
          <w:color w:val="000000"/>
          <w:kern w:val="1"/>
          <w:sz w:val="24"/>
          <w:szCs w:val="24"/>
          <w:lang w:eastAsia="hi-IN" w:bidi="hi-IN"/>
        </w:rPr>
        <w:t xml:space="preserve">Wzór ww. zobowiązania stanowi załącznik nr </w:t>
      </w:r>
      <w:r>
        <w:rPr>
          <w:rFonts w:ascii="Times New Roman" w:eastAsia="TimesNewRoman" w:hAnsi="Times New Roman"/>
          <w:color w:val="000000"/>
          <w:kern w:val="1"/>
          <w:sz w:val="24"/>
          <w:szCs w:val="24"/>
          <w:lang w:eastAsia="hi-IN" w:bidi="hi-IN"/>
        </w:rPr>
        <w:t>7</w:t>
      </w:r>
      <w:r w:rsidRPr="00CE1C35">
        <w:rPr>
          <w:rFonts w:ascii="Times New Roman" w:eastAsia="TimesNewRoman" w:hAnsi="Times New Roman"/>
          <w:color w:val="000000"/>
          <w:kern w:val="1"/>
          <w:sz w:val="24"/>
          <w:szCs w:val="24"/>
          <w:lang w:eastAsia="hi-IN" w:bidi="hi-IN"/>
        </w:rPr>
        <w:t xml:space="preserve"> do SIWZ.</w:t>
      </w:r>
    </w:p>
    <w:p w:rsidR="00023891" w:rsidRPr="001E1F3D" w:rsidRDefault="00023891" w:rsidP="009D729A">
      <w:pPr>
        <w:pStyle w:val="Akapitzlist"/>
        <w:numPr>
          <w:ilvl w:val="0"/>
          <w:numId w:val="9"/>
        </w:numPr>
        <w:autoSpaceDE w:val="0"/>
        <w:spacing w:before="120" w:after="120"/>
        <w:rPr>
          <w:rFonts w:eastAsia="TimesNewRoman"/>
          <w:color w:val="000000"/>
          <w:szCs w:val="24"/>
        </w:rPr>
      </w:pPr>
      <w:r w:rsidRPr="001E1F3D">
        <w:rPr>
          <w:rFonts w:eastAsia="TimesNewRoman"/>
          <w:color w:val="000000"/>
          <w:szCs w:val="24"/>
        </w:rPr>
        <w:t>Jeżeli wykonawca ma siedzibę lub miejsce zamieszkania poza terytorium Rzeczypospolitej Polskiej to:</w:t>
      </w:r>
    </w:p>
    <w:p w:rsidR="00023891" w:rsidRPr="007C7930" w:rsidRDefault="00711B39" w:rsidP="009D729A">
      <w:pPr>
        <w:pStyle w:val="Akapitzlist"/>
        <w:numPr>
          <w:ilvl w:val="0"/>
          <w:numId w:val="11"/>
        </w:numPr>
        <w:autoSpaceDE w:val="0"/>
        <w:jc w:val="both"/>
        <w:rPr>
          <w:rFonts w:eastAsia="TimesNewRoman"/>
          <w:color w:val="000000"/>
          <w:szCs w:val="24"/>
        </w:rPr>
      </w:pPr>
      <w:r>
        <w:rPr>
          <w:rFonts w:eastAsia="TimesNewRoman"/>
          <w:color w:val="000000"/>
          <w:szCs w:val="24"/>
        </w:rPr>
        <w:t>Z</w:t>
      </w:r>
      <w:r w:rsidR="00023891" w:rsidRPr="007C7930">
        <w:rPr>
          <w:rFonts w:eastAsia="TimesNewRoman"/>
          <w:color w:val="000000"/>
          <w:szCs w:val="24"/>
        </w:rPr>
        <w:t xml:space="preserve">amiast dokumentów, o których mowa w pkt 6.2, 6.4, 6.5 składa dokument lub dokumenty wystawione w kraju, w którym wykonawca ma siedzibę lub miejsce zamieszkania, potwierdzające odpowiednio, że: </w:t>
      </w:r>
    </w:p>
    <w:p w:rsidR="00023891" w:rsidRPr="007C7930" w:rsidRDefault="00023891" w:rsidP="009D729A">
      <w:pPr>
        <w:pStyle w:val="Akapitzlist"/>
        <w:numPr>
          <w:ilvl w:val="1"/>
          <w:numId w:val="12"/>
        </w:numPr>
        <w:autoSpaceDE w:val="0"/>
        <w:spacing w:after="100" w:afterAutospacing="1"/>
        <w:jc w:val="both"/>
        <w:rPr>
          <w:rFonts w:eastAsia="TimesNewRoman"/>
          <w:color w:val="000000"/>
          <w:szCs w:val="24"/>
        </w:rPr>
      </w:pPr>
      <w:r w:rsidRPr="007C7930">
        <w:rPr>
          <w:rFonts w:eastAsia="TimesNewRoman"/>
          <w:color w:val="000000"/>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w:t>
      </w:r>
      <w:r w:rsidRPr="007C7930">
        <w:rPr>
          <w:rFonts w:eastAsia="TimesNewRoman"/>
          <w:color w:val="000000"/>
          <w:szCs w:val="24"/>
        </w:rPr>
        <w:lastRenderedPageBreak/>
        <w:t xml:space="preserve">rozłożenie na raty zaległych płatności lub wstrzymanie w całości wykonania decyzji właściwego organu, </w:t>
      </w:r>
    </w:p>
    <w:p w:rsidR="00023891" w:rsidRPr="007C7930" w:rsidRDefault="00023891" w:rsidP="001F0541">
      <w:pPr>
        <w:pStyle w:val="Akapitzlist"/>
        <w:numPr>
          <w:ilvl w:val="1"/>
          <w:numId w:val="12"/>
        </w:numPr>
        <w:autoSpaceDE w:val="0"/>
        <w:rPr>
          <w:rFonts w:eastAsia="TimesNewRoman"/>
          <w:color w:val="000000"/>
          <w:szCs w:val="24"/>
        </w:rPr>
      </w:pPr>
      <w:r w:rsidRPr="007C7930">
        <w:rPr>
          <w:rFonts w:eastAsia="TimesNewRoman"/>
          <w:color w:val="000000"/>
          <w:szCs w:val="24"/>
        </w:rPr>
        <w:t>nie otwarto jego likwidacji ani nie ogłoszono upadłości.</w:t>
      </w:r>
    </w:p>
    <w:p w:rsidR="00023891" w:rsidRPr="007C7930" w:rsidRDefault="00023891" w:rsidP="001F0541">
      <w:pPr>
        <w:pStyle w:val="Akapitzlist"/>
        <w:numPr>
          <w:ilvl w:val="0"/>
          <w:numId w:val="11"/>
        </w:numPr>
        <w:autoSpaceDE w:val="0"/>
        <w:jc w:val="both"/>
        <w:rPr>
          <w:rFonts w:eastAsia="TimesNewRoman"/>
          <w:bCs/>
          <w:iCs/>
          <w:color w:val="000000"/>
          <w:szCs w:val="24"/>
          <w:lang w:eastAsia="ar-SA"/>
        </w:rPr>
      </w:pPr>
      <w:r w:rsidRPr="007C7930">
        <w:rPr>
          <w:rFonts w:eastAsia="TimesNewRoman"/>
          <w:bCs/>
          <w:iCs/>
          <w:color w:val="000000"/>
          <w:szCs w:val="24"/>
          <w:lang w:eastAsia="ar-SA"/>
        </w:rPr>
        <w:t xml:space="preserve">Dokumenty, o których mowa w pkt 6.10 podpunkt 1  lit a, powinny być wystawione nie wcześniej niż 3 miesiące przed upływem terminu składania ofert. Dokument, o którym mowa w pkt 6.10 podpunkt 1  lit. b, powinien być wystawiony nie wcześniej niż 6 miesięcy przed upływem tego terminu. </w:t>
      </w:r>
    </w:p>
    <w:p w:rsidR="00023891" w:rsidRPr="007C7930" w:rsidRDefault="00023891" w:rsidP="001F0541">
      <w:pPr>
        <w:pStyle w:val="Akapitzlist"/>
        <w:numPr>
          <w:ilvl w:val="0"/>
          <w:numId w:val="11"/>
        </w:numPr>
        <w:autoSpaceDE w:val="0"/>
        <w:jc w:val="both"/>
        <w:rPr>
          <w:rFonts w:eastAsia="TimesNewRoman"/>
          <w:bCs/>
          <w:iCs/>
          <w:color w:val="000000"/>
          <w:szCs w:val="24"/>
          <w:lang w:eastAsia="ar-SA"/>
        </w:rPr>
      </w:pPr>
      <w:r w:rsidRPr="007C7930">
        <w:rPr>
          <w:rFonts w:eastAsia="TimesNewRoman"/>
          <w:bCs/>
          <w:iCs/>
          <w:color w:val="000000"/>
          <w:szCs w:val="24"/>
          <w:lang w:eastAsia="ar-SA"/>
        </w:rPr>
        <w:t>Jeżeli w kraju, w którym wykonawca ma siedzibę lub miejsce zamieszkania lub miejsce zamieszkania ma osoba, której dokument dotyczy, nie wydaje się dokumentów, o których mowa w podpunkcie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podpunktu 2) stosuje się odpowiednio.</w:t>
      </w:r>
    </w:p>
    <w:p w:rsidR="00023891" w:rsidRPr="001E1F3D" w:rsidRDefault="00023891" w:rsidP="001F0541">
      <w:pPr>
        <w:pStyle w:val="Akapitzlist"/>
        <w:numPr>
          <w:ilvl w:val="0"/>
          <w:numId w:val="9"/>
        </w:numPr>
        <w:autoSpaceDE w:val="0"/>
        <w:spacing w:before="120" w:after="120"/>
        <w:jc w:val="both"/>
        <w:rPr>
          <w:rFonts w:eastAsia="TimesNewRoman"/>
          <w:bCs/>
          <w:iCs/>
          <w:color w:val="000000"/>
          <w:szCs w:val="24"/>
          <w:lang w:eastAsia="ar-SA"/>
        </w:rPr>
      </w:pPr>
      <w:r w:rsidRPr="001E1F3D">
        <w:rPr>
          <w:rFonts w:eastAsia="TimesNewRoman"/>
          <w:b/>
          <w:bCs/>
          <w:iCs/>
          <w:color w:val="000000"/>
          <w:szCs w:val="24"/>
          <w:lang w:eastAsia="ar-SA"/>
        </w:rPr>
        <w:t>W przypadku składania oferty wspólnej przez kilku przedsiębiorców</w:t>
      </w:r>
      <w:r w:rsidRPr="001E1F3D">
        <w:rPr>
          <w:rFonts w:eastAsia="TimesNewRoman"/>
          <w:bCs/>
          <w:iCs/>
          <w:color w:val="000000"/>
          <w:szCs w:val="24"/>
          <w:lang w:eastAsia="ar-SA"/>
        </w:rPr>
        <w:t xml:space="preserve"> (tzw. konsorcjum) </w:t>
      </w:r>
      <w:r w:rsidRPr="001E1F3D">
        <w:rPr>
          <w:rFonts w:eastAsia="TimesNewRoman"/>
          <w:b/>
          <w:bCs/>
          <w:iCs/>
          <w:color w:val="000000"/>
          <w:szCs w:val="24"/>
          <w:lang w:eastAsia="ar-SA"/>
        </w:rPr>
        <w:t>lub przez spółkę cywilną</w:t>
      </w:r>
      <w:r w:rsidRPr="001E1F3D">
        <w:rPr>
          <w:rFonts w:eastAsia="TimesNewRoman"/>
          <w:bCs/>
          <w:iCs/>
          <w:color w:val="000000"/>
          <w:szCs w:val="24"/>
          <w:lang w:eastAsia="ar-SA"/>
        </w:rPr>
        <w:t>, każdy ze wspólników konsorcjum lub spółki cywilnej musi złożyć dokumenty wymienione w punktach 6.1.,6.2.,6.3.,6.4.,6.5. specyfikacji (lub w punktach 6.1. i 6.10. specyfikacji – jeżeli wykonawca ma siedzibę lub miejsce zamieszkania poza terytorium Rzeczypospolitej Polskiej).</w:t>
      </w:r>
    </w:p>
    <w:p w:rsidR="00023891" w:rsidRPr="00F96384" w:rsidRDefault="00023891" w:rsidP="001D7A1B">
      <w:pPr>
        <w:suppressAutoHyphens/>
        <w:autoSpaceDE w:val="0"/>
        <w:spacing w:after="120" w:line="240" w:lineRule="auto"/>
        <w:ind w:left="708"/>
        <w:jc w:val="both"/>
        <w:rPr>
          <w:rFonts w:ascii="Times New Roman" w:eastAsia="TimesNewRoman" w:hAnsi="Times New Roman"/>
          <w:bCs/>
          <w:iCs/>
          <w:color w:val="000000"/>
          <w:kern w:val="1"/>
          <w:sz w:val="24"/>
          <w:szCs w:val="24"/>
          <w:lang w:eastAsia="ar-SA"/>
        </w:rPr>
      </w:pPr>
      <w:r w:rsidRPr="00980057">
        <w:rPr>
          <w:rFonts w:ascii="Times New Roman" w:eastAsia="TimesNewRoman" w:hAnsi="Times New Roman"/>
          <w:bCs/>
          <w:iCs/>
          <w:color w:val="000000"/>
          <w:kern w:val="1"/>
          <w:sz w:val="24"/>
          <w:szCs w:val="24"/>
          <w:lang w:eastAsia="ar-SA"/>
        </w:rPr>
        <w:t>Pozostałe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 Wspólnicy ponoszą solidarną odpowiedzialność za niewykonanie lub nienależyte wykonanie zamówienia, określon</w:t>
      </w:r>
      <w:r>
        <w:rPr>
          <w:rFonts w:ascii="Times New Roman" w:eastAsia="TimesNewRoman" w:hAnsi="Times New Roman"/>
          <w:bCs/>
          <w:iCs/>
          <w:color w:val="000000"/>
          <w:kern w:val="1"/>
          <w:sz w:val="24"/>
          <w:szCs w:val="24"/>
          <w:lang w:eastAsia="ar-SA"/>
        </w:rPr>
        <w:t>ą w art. 366 Kodeksu cywilnego.</w:t>
      </w:r>
    </w:p>
    <w:p w:rsidR="00023891" w:rsidRPr="007C7930" w:rsidRDefault="00023891" w:rsidP="009D729A">
      <w:pPr>
        <w:pStyle w:val="Akapitzlist"/>
        <w:numPr>
          <w:ilvl w:val="0"/>
          <w:numId w:val="9"/>
        </w:numPr>
        <w:tabs>
          <w:tab w:val="left" w:pos="15300"/>
        </w:tabs>
        <w:snapToGrid w:val="0"/>
        <w:spacing w:after="57" w:line="100" w:lineRule="atLeast"/>
        <w:jc w:val="both"/>
        <w:rPr>
          <w:color w:val="000000"/>
          <w:szCs w:val="24"/>
        </w:rPr>
      </w:pPr>
      <w:r w:rsidRPr="007C7930">
        <w:rPr>
          <w:rFonts w:eastAsia="Times New Roman"/>
          <w:bCs/>
          <w:color w:val="000000"/>
          <w:szCs w:val="24"/>
          <w:lang w:eastAsia="ar-SA"/>
        </w:rPr>
        <w:t>Dokumenty, które wykonawcy muszą złożyć w ofercie:</w:t>
      </w:r>
    </w:p>
    <w:p w:rsidR="00023891" w:rsidRPr="007C7930" w:rsidRDefault="00023891" w:rsidP="009D729A">
      <w:pPr>
        <w:pStyle w:val="Akapitzlist"/>
        <w:numPr>
          <w:ilvl w:val="0"/>
          <w:numId w:val="13"/>
        </w:numPr>
        <w:tabs>
          <w:tab w:val="left" w:pos="993"/>
        </w:tabs>
        <w:snapToGrid w:val="0"/>
        <w:spacing w:line="100" w:lineRule="atLeast"/>
        <w:jc w:val="both"/>
        <w:rPr>
          <w:color w:val="000000"/>
          <w:szCs w:val="24"/>
        </w:rPr>
      </w:pPr>
      <w:r w:rsidRPr="007C7930">
        <w:rPr>
          <w:color w:val="000000"/>
          <w:szCs w:val="24"/>
        </w:rPr>
        <w:t>wypełniony FORMULARZ OFERTOWY, stanowią</w:t>
      </w:r>
      <w:r w:rsidR="007C7930">
        <w:rPr>
          <w:color w:val="000000"/>
          <w:szCs w:val="24"/>
        </w:rPr>
        <w:t xml:space="preserve">cy załącznik nr 2 do niniejszej </w:t>
      </w:r>
      <w:r w:rsidRPr="007C7930">
        <w:rPr>
          <w:color w:val="000000"/>
          <w:szCs w:val="24"/>
        </w:rPr>
        <w:t>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023891" w:rsidRPr="007C7930" w:rsidRDefault="00023891" w:rsidP="009D729A">
      <w:pPr>
        <w:pStyle w:val="Akapitzlist"/>
        <w:numPr>
          <w:ilvl w:val="0"/>
          <w:numId w:val="13"/>
        </w:numPr>
        <w:jc w:val="both"/>
        <w:rPr>
          <w:color w:val="000000"/>
          <w:szCs w:val="24"/>
        </w:rPr>
      </w:pPr>
      <w:bookmarkStart w:id="1" w:name="_Hlk484176288"/>
      <w:r w:rsidRPr="007C7930">
        <w:rPr>
          <w:color w:val="000000"/>
          <w:szCs w:val="24"/>
        </w:rPr>
        <w:t>wypełniony załącznik nr 3 do SIWZ, stanowiący oświadczenie wykonawcy dotyczące przesłanek wykluczenia z postępowania, o których mowa w punktach 5.1 oraz 5a SIWZ;</w:t>
      </w:r>
    </w:p>
    <w:p w:rsidR="00023891" w:rsidRPr="007C7930" w:rsidRDefault="00023891" w:rsidP="009D729A">
      <w:pPr>
        <w:pStyle w:val="Akapitzlist"/>
        <w:numPr>
          <w:ilvl w:val="0"/>
          <w:numId w:val="13"/>
        </w:numPr>
        <w:jc w:val="both"/>
        <w:rPr>
          <w:color w:val="000000"/>
          <w:szCs w:val="24"/>
        </w:rPr>
      </w:pPr>
      <w:r w:rsidRPr="007C7930">
        <w:rPr>
          <w:color w:val="000000"/>
          <w:szCs w:val="24"/>
        </w:rPr>
        <w:t xml:space="preserve">wypełniony załącznik nr 4 do SIWZ, stanowiący oświadczenie wykonawcy dotyczące spełniania warunków udziału w postępowaniu, o których mowa w punktach 5.2 – 5.4  SIWZ; </w:t>
      </w:r>
    </w:p>
    <w:bookmarkEnd w:id="1"/>
    <w:p w:rsidR="00023891" w:rsidRPr="007C7930" w:rsidRDefault="00023891" w:rsidP="009D729A">
      <w:pPr>
        <w:pStyle w:val="Akapitzlist"/>
        <w:numPr>
          <w:ilvl w:val="0"/>
          <w:numId w:val="13"/>
        </w:numPr>
        <w:tabs>
          <w:tab w:val="right" w:pos="-27418"/>
          <w:tab w:val="left" w:pos="29330"/>
        </w:tabs>
        <w:snapToGrid w:val="0"/>
        <w:spacing w:line="100" w:lineRule="atLeast"/>
        <w:jc w:val="both"/>
        <w:rPr>
          <w:color w:val="000000"/>
          <w:szCs w:val="24"/>
        </w:rPr>
      </w:pPr>
      <w:r w:rsidRPr="007C7930">
        <w:rPr>
          <w:color w:val="000000"/>
          <w:szCs w:val="24"/>
        </w:rPr>
        <w:t>dowód wpłaty wadium. Oryginał wadium wniesionego w poręczeniach bankowych lub poręczeniach spółdzielczej kasy oszczędnościowo – kredytowej, z tym że poręczenie kasy jest zawsze poręczeniem pieniężnym, w gwarancjach bankowych, w gwarancjach ubezpieczeniowych lub w poręczeniach udzielanych przez podmioty, o których mowa w art. 6 b ust. 5 pkt. 2  ustawy z dn. 09.11.2000r. o utworzeniu Polskiej Agencji Rozwoju Przedsiębiorczości (</w:t>
      </w:r>
      <w:r w:rsidR="007A301C">
        <w:rPr>
          <w:color w:val="000000"/>
          <w:szCs w:val="24"/>
        </w:rPr>
        <w:t>tj. Dz. U. z 2020r., poz. 299</w:t>
      </w:r>
      <w:r w:rsidRPr="007C7930">
        <w:rPr>
          <w:color w:val="000000"/>
          <w:szCs w:val="24"/>
        </w:rPr>
        <w:t>, z późn. zm.) – należy dołączyć w osobnej, odpowiednio oznaczonej kopercie.</w:t>
      </w:r>
    </w:p>
    <w:p w:rsidR="00023891" w:rsidRPr="007C7930" w:rsidRDefault="00023891" w:rsidP="009D729A">
      <w:pPr>
        <w:pStyle w:val="Akapitzlist"/>
        <w:numPr>
          <w:ilvl w:val="0"/>
          <w:numId w:val="13"/>
        </w:numPr>
        <w:tabs>
          <w:tab w:val="right" w:pos="-27418"/>
          <w:tab w:val="left" w:pos="29330"/>
        </w:tabs>
        <w:snapToGrid w:val="0"/>
        <w:spacing w:line="100" w:lineRule="atLeast"/>
        <w:jc w:val="both"/>
        <w:rPr>
          <w:color w:val="000000"/>
          <w:szCs w:val="24"/>
        </w:rPr>
      </w:pPr>
      <w:r w:rsidRPr="007C7930">
        <w:rPr>
          <w:color w:val="000000"/>
          <w:szCs w:val="24"/>
        </w:rPr>
        <w:t xml:space="preserve">pełnomocnictwo ustanowione do reprezentowania wykonawców ubiegających się </w:t>
      </w:r>
      <w:r w:rsidRPr="007C7930">
        <w:rPr>
          <w:color w:val="000000"/>
          <w:szCs w:val="24"/>
        </w:rPr>
        <w:lastRenderedPageBreak/>
        <w:t>o udzielenie zamówienia publicznego. Pełnomocnictwo należy dołączyć w oryginale bądź kopii, potwierdzonej za zgodność z oryginałem notarialnie.</w:t>
      </w:r>
    </w:p>
    <w:p w:rsidR="00023891" w:rsidRPr="007C7930" w:rsidRDefault="00023891" w:rsidP="009D729A">
      <w:pPr>
        <w:pStyle w:val="Akapitzlist"/>
        <w:numPr>
          <w:ilvl w:val="0"/>
          <w:numId w:val="13"/>
        </w:numPr>
        <w:tabs>
          <w:tab w:val="right" w:pos="-27418"/>
          <w:tab w:val="left" w:pos="29330"/>
        </w:tabs>
        <w:snapToGrid w:val="0"/>
        <w:spacing w:line="100" w:lineRule="atLeast"/>
        <w:jc w:val="both"/>
        <w:rPr>
          <w:bCs/>
          <w:color w:val="000000"/>
          <w:szCs w:val="24"/>
        </w:rPr>
      </w:pPr>
      <w:r w:rsidRPr="007C7930">
        <w:rPr>
          <w:bCs/>
          <w:color w:val="000000"/>
          <w:szCs w:val="24"/>
        </w:rPr>
        <w:t>zobowiązanie podmiotu trzeciego (jeżeli dotyczy).</w:t>
      </w:r>
    </w:p>
    <w:p w:rsidR="00023891" w:rsidRPr="007F2A91" w:rsidRDefault="00023891" w:rsidP="00D02618">
      <w:pPr>
        <w:widowControl w:val="0"/>
        <w:tabs>
          <w:tab w:val="center" w:pos="-31680"/>
          <w:tab w:val="right" w:pos="-27418"/>
          <w:tab w:val="left" w:pos="29330"/>
        </w:tabs>
        <w:suppressAutoHyphens/>
        <w:snapToGrid w:val="0"/>
        <w:spacing w:after="120" w:line="100" w:lineRule="atLeast"/>
        <w:ind w:left="988" w:hanging="280"/>
        <w:jc w:val="both"/>
        <w:rPr>
          <w:rFonts w:ascii="Times New Roman" w:eastAsia="Lucida Sans Unicode" w:hAnsi="Times New Roman"/>
          <w:bCs/>
          <w:color w:val="000000"/>
          <w:kern w:val="1"/>
          <w:sz w:val="24"/>
          <w:szCs w:val="24"/>
          <w:lang w:eastAsia="hi-IN" w:bidi="hi-IN"/>
        </w:rPr>
      </w:pPr>
      <w:r>
        <w:rPr>
          <w:rFonts w:ascii="Times New Roman" w:eastAsia="Lucida Sans Unicode" w:hAnsi="Times New Roman"/>
          <w:bCs/>
          <w:color w:val="000000"/>
          <w:kern w:val="1"/>
          <w:sz w:val="24"/>
          <w:szCs w:val="24"/>
          <w:lang w:eastAsia="hi-IN" w:bidi="hi-IN"/>
        </w:rPr>
        <w:tab/>
      </w:r>
      <w:r w:rsidRPr="00F96384">
        <w:rPr>
          <w:rFonts w:ascii="Times New Roman" w:eastAsia="Lucida Sans Unicode" w:hAnsi="Times New Roman"/>
          <w:bCs/>
          <w:color w:val="000000"/>
          <w:kern w:val="1"/>
          <w:sz w:val="24"/>
          <w:szCs w:val="24"/>
          <w:lang w:eastAsia="hi-IN" w:bidi="hi-I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 2 ustawy Pzp)</w:t>
      </w:r>
      <w:r>
        <w:rPr>
          <w:rFonts w:ascii="Times New Roman" w:eastAsia="Lucida Sans Unicode" w:hAnsi="Times New Roman"/>
          <w:bCs/>
          <w:color w:val="000000"/>
          <w:kern w:val="1"/>
          <w:sz w:val="24"/>
          <w:szCs w:val="24"/>
          <w:lang w:eastAsia="hi-IN" w:bidi="hi-IN"/>
        </w:rPr>
        <w:t xml:space="preserve"> zawierające dane o których mowa w pkt 6.9 SIWZ – zgodnie z załącznikiem nr 7.</w:t>
      </w:r>
    </w:p>
    <w:p w:rsidR="00023891" w:rsidRPr="007C7930" w:rsidRDefault="00023891" w:rsidP="001F0541">
      <w:pPr>
        <w:pStyle w:val="Akapitzlist"/>
        <w:numPr>
          <w:ilvl w:val="0"/>
          <w:numId w:val="9"/>
        </w:numPr>
        <w:tabs>
          <w:tab w:val="right" w:pos="-27418"/>
          <w:tab w:val="left" w:pos="29330"/>
        </w:tabs>
        <w:snapToGrid w:val="0"/>
        <w:spacing w:before="120" w:after="120" w:line="100" w:lineRule="atLeast"/>
        <w:jc w:val="both"/>
        <w:rPr>
          <w:color w:val="000000"/>
          <w:szCs w:val="24"/>
        </w:rPr>
      </w:pPr>
      <w:r w:rsidRPr="007C7930">
        <w:rPr>
          <w:rFonts w:eastAsia="Times New Roman"/>
          <w:bCs/>
          <w:color w:val="000000"/>
          <w:szCs w:val="24"/>
          <w:lang w:eastAsia="ar-SA"/>
        </w:rPr>
        <w:t>Terminy składania innych dokumentów niż wymienione w punkcie 6.12 SIWZ:</w:t>
      </w:r>
    </w:p>
    <w:p w:rsidR="00023891" w:rsidRPr="007C7930" w:rsidRDefault="00023891" w:rsidP="009D729A">
      <w:pPr>
        <w:pStyle w:val="Akapitzlist"/>
        <w:numPr>
          <w:ilvl w:val="1"/>
          <w:numId w:val="7"/>
        </w:numPr>
        <w:ind w:left="1069"/>
        <w:jc w:val="both"/>
        <w:rPr>
          <w:color w:val="000000"/>
          <w:szCs w:val="24"/>
        </w:rPr>
      </w:pPr>
      <w:r w:rsidRPr="007C7930">
        <w:rPr>
          <w:color w:val="000000"/>
          <w:szCs w:val="24"/>
        </w:rPr>
        <w:t>dokumenty wymienione w punktach 6.2 do 6.8 i 6.10 SIWZ wykonawcy będą musieli złożyć  na każde żądanie Zamawiającego w terminie przez niego wskazanym i w formie określonej w R</w:t>
      </w:r>
      <w:r w:rsidRPr="007C7930">
        <w:rPr>
          <w:rFonts w:eastAsia="TimesNewRoman"/>
          <w:color w:val="000000"/>
          <w:szCs w:val="24"/>
        </w:rPr>
        <w:t>ozporządzeniu Ministra Rozwoju z dnia 26 lipca 2016 r. „w sprawie rodzajów dokumentów, jakich może żądać zamawiający od wykonawcy w postępowaniu o udzielenie zamówienia” (Dz. U. z 2016 r. poz. 1126);</w:t>
      </w:r>
    </w:p>
    <w:p w:rsidR="00023891" w:rsidRPr="007C7930" w:rsidRDefault="00023891" w:rsidP="009D729A">
      <w:pPr>
        <w:pStyle w:val="Akapitzlist"/>
        <w:numPr>
          <w:ilvl w:val="1"/>
          <w:numId w:val="7"/>
        </w:numPr>
        <w:spacing w:line="276" w:lineRule="auto"/>
        <w:ind w:left="1069"/>
        <w:jc w:val="both"/>
        <w:rPr>
          <w:bCs/>
          <w:color w:val="000000"/>
          <w:szCs w:val="24"/>
        </w:rPr>
      </w:pPr>
      <w:r w:rsidRPr="007C7930">
        <w:rPr>
          <w:color w:val="000000"/>
          <w:szCs w:val="24"/>
        </w:rPr>
        <w:t xml:space="preserve">zgodnie z art. 24 ust. 11 Prawa zamówień publicznych, wykonawcy, w terminie 3 dni od dnia zamieszczenia na stronie internetowej informacji, o której mowa w art. 86 ust. 5, przekażą zamawiającemu oświadczenie o przynależności lub </w:t>
      </w:r>
      <w:r w:rsidRPr="007C7930">
        <w:rPr>
          <w:color w:val="000000"/>
          <w:spacing w:val="-1"/>
          <w:szCs w:val="24"/>
        </w:rPr>
        <w:t xml:space="preserve">braku przynależności do tej samej grupy kapitałowej, o której mowa w art. 24 ust. </w:t>
      </w:r>
      <w:r w:rsidRPr="007C7930">
        <w:rPr>
          <w:color w:val="000000"/>
          <w:szCs w:val="24"/>
        </w:rPr>
        <w:t>1 pkt 23 Prawa zamówień publicznych. Wraz ze złożeniem oświadczenia, wykonawca może przedstawić dowody, że powiązania z innym wykonawcą nie prowadzą do zakłócenia konkurencji w postępowaniu o udzielenie zamówienia;</w:t>
      </w:r>
    </w:p>
    <w:p w:rsidR="00023891" w:rsidRPr="007C7930" w:rsidRDefault="00023891" w:rsidP="009D729A">
      <w:pPr>
        <w:pStyle w:val="Akapitzlist"/>
        <w:numPr>
          <w:ilvl w:val="1"/>
          <w:numId w:val="7"/>
        </w:numPr>
        <w:snapToGrid w:val="0"/>
        <w:spacing w:line="276" w:lineRule="auto"/>
        <w:ind w:left="1069"/>
        <w:jc w:val="both"/>
        <w:rPr>
          <w:color w:val="000000"/>
          <w:szCs w:val="24"/>
        </w:rPr>
      </w:pPr>
      <w:r w:rsidRPr="007C7930">
        <w:rPr>
          <w:rFonts w:eastAsia="Times New Roman"/>
          <w:color w:val="000000"/>
          <w:szCs w:val="24"/>
          <w:lang w:eastAsia="ar-SA"/>
        </w:rPr>
        <w:t>wykonawca, z którym zostanie podpisana umowa zobowiązany będzie do przedłożenia Zamawiającemu w terminie do 14 dni od daty podpisania umowy kosztorysu („kosztorysu ofertowego”) opracowanego metodą kalkulacji szczegółowej. Wyliczone w tych kosztorysach ceny poszczególnych elementów, jak również cena całkowita musi być zgodna z cenami przedstawionymi w ofercie przetargowej. Tak opracowane kosztorysy będą podstawą do rozliczania:</w:t>
      </w:r>
      <w:r w:rsidRPr="007C7930">
        <w:rPr>
          <w:rFonts w:eastAsia="Times New Roman"/>
          <w:iCs/>
          <w:color w:val="000000"/>
          <w:szCs w:val="24"/>
        </w:rPr>
        <w:t xml:space="preserve"> „dodatkowych robót budowlanych” wykraczających poza określenie przedmiotu zamówienia podstawowego”, w sytuacji gdy umowa zostanie zmieniona (aneksowana) na podstawie  art. 144 ust. 1 pkt 2 Pzp.</w:t>
      </w:r>
    </w:p>
    <w:p w:rsidR="007C7930" w:rsidRPr="007C7930" w:rsidRDefault="00023891" w:rsidP="009D729A">
      <w:pPr>
        <w:pStyle w:val="Akapitzlist"/>
        <w:numPr>
          <w:ilvl w:val="0"/>
          <w:numId w:val="5"/>
        </w:numPr>
        <w:tabs>
          <w:tab w:val="left" w:pos="16756"/>
        </w:tabs>
        <w:spacing w:before="240" w:line="276" w:lineRule="auto"/>
        <w:jc w:val="both"/>
        <w:rPr>
          <w:b/>
          <w:bCs/>
          <w:i/>
          <w:iCs/>
          <w:color w:val="000000"/>
          <w:szCs w:val="24"/>
          <w:u w:val="single"/>
        </w:rPr>
      </w:pPr>
      <w:r w:rsidRPr="00023891">
        <w:rPr>
          <w:color w:val="000000"/>
          <w:szCs w:val="24"/>
        </w:rPr>
        <w:t>W prowadzonym postępowaniu wszelkie oświadczenia, wnioski, zawiadomienia oraz informacje przekazywane będą drogą elektroniczną lub faxem. Strona, która otrzymuje dokumenty lub informacje pocztą elektroniczną, lub faksem, zobowiązana jest bez wezwania strony przekazującej dokument lub informację do niezwłocznego potwierdzenia faktu ich otrzymania.</w:t>
      </w:r>
    </w:p>
    <w:p w:rsidR="00023891" w:rsidRPr="00926F91" w:rsidRDefault="00023891" w:rsidP="007C7930">
      <w:pPr>
        <w:widowControl w:val="0"/>
        <w:tabs>
          <w:tab w:val="left" w:pos="16756"/>
        </w:tabs>
        <w:suppressAutoHyphens/>
        <w:spacing w:before="120" w:after="0" w:line="258" w:lineRule="atLeast"/>
        <w:ind w:left="284"/>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u w:val="single"/>
          <w:lang w:eastAsia="hi-IN" w:bidi="hi-IN"/>
        </w:rPr>
        <w:t>Za datę powzięcia wiadomości uważa się dzień, w którym strony postępowania otrzymały informację za pomocą poczty elektronicznej lub faksu</w:t>
      </w:r>
      <w:r w:rsidRPr="00926F91">
        <w:rPr>
          <w:rFonts w:ascii="Times New Roman" w:eastAsia="Lucida Sans Unicode" w:hAnsi="Times New Roman"/>
          <w:color w:val="000000"/>
          <w:kern w:val="1"/>
          <w:sz w:val="24"/>
          <w:szCs w:val="24"/>
          <w:lang w:eastAsia="hi-IN" w:bidi="hi-IN"/>
        </w:rPr>
        <w:t>.</w:t>
      </w:r>
    </w:p>
    <w:p w:rsidR="00023891" w:rsidRPr="007C7930" w:rsidRDefault="00023891" w:rsidP="001F0541">
      <w:pPr>
        <w:widowControl w:val="0"/>
        <w:tabs>
          <w:tab w:val="left" w:pos="16756"/>
        </w:tabs>
        <w:suppressAutoHyphens/>
        <w:spacing w:before="120" w:after="113" w:line="100" w:lineRule="atLeast"/>
        <w:ind w:left="284" w:hanging="269"/>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ab/>
        <w:t xml:space="preserve">Do porozumiewania się z wykonawcami upoważnione są następujące osoby: </w:t>
      </w:r>
      <w:r w:rsidR="001F0541">
        <w:rPr>
          <w:rFonts w:ascii="Times New Roman" w:eastAsia="Lucida Sans Unicode" w:hAnsi="Times New Roman"/>
          <w:color w:val="000000"/>
          <w:kern w:val="1"/>
          <w:sz w:val="24"/>
          <w:szCs w:val="24"/>
          <w:lang w:eastAsia="hi-IN" w:bidi="hi-IN"/>
        </w:rPr>
        <w:br/>
      </w:r>
      <w:r w:rsidR="00F85D4B">
        <w:rPr>
          <w:rFonts w:ascii="Times New Roman" w:eastAsia="Lucida Sans Unicode" w:hAnsi="Times New Roman"/>
          <w:color w:val="000000"/>
          <w:kern w:val="1"/>
          <w:sz w:val="24"/>
          <w:szCs w:val="24"/>
          <w:lang w:eastAsia="hi-IN" w:bidi="hi-IN"/>
        </w:rPr>
        <w:t xml:space="preserve">Kierownik Inwestycji i Rozwoju- </w:t>
      </w:r>
      <w:r w:rsidRPr="00926F91">
        <w:rPr>
          <w:rFonts w:ascii="Times New Roman" w:eastAsia="Lucida Sans Unicode" w:hAnsi="Times New Roman"/>
          <w:color w:val="000000"/>
          <w:kern w:val="1"/>
          <w:sz w:val="24"/>
          <w:szCs w:val="24"/>
          <w:lang w:eastAsia="hi-IN" w:bidi="hi-IN"/>
        </w:rPr>
        <w:t>Jarosław Zasuń</w:t>
      </w:r>
      <w:r w:rsidR="00F85D4B">
        <w:rPr>
          <w:rFonts w:ascii="Times New Roman" w:eastAsia="Lucida Sans Unicode" w:hAnsi="Times New Roman"/>
          <w:color w:val="000000"/>
          <w:kern w:val="1"/>
          <w:sz w:val="24"/>
          <w:szCs w:val="24"/>
          <w:lang w:eastAsia="hi-IN" w:bidi="hi-IN"/>
        </w:rPr>
        <w:t>tel</w:t>
      </w:r>
      <w:r w:rsidR="00F62559">
        <w:rPr>
          <w:rFonts w:ascii="Times New Roman" w:eastAsia="Lucida Sans Unicode" w:hAnsi="Times New Roman"/>
          <w:color w:val="000000"/>
          <w:kern w:val="1"/>
          <w:sz w:val="24"/>
          <w:szCs w:val="24"/>
          <w:lang w:eastAsia="hi-IN" w:bidi="hi-IN"/>
        </w:rPr>
        <w:t>.</w:t>
      </w:r>
      <w:r w:rsidR="00F85D4B">
        <w:rPr>
          <w:rFonts w:ascii="Times New Roman" w:eastAsia="Lucida Sans Unicode" w:hAnsi="Times New Roman"/>
          <w:color w:val="000000"/>
          <w:kern w:val="1"/>
          <w:sz w:val="24"/>
          <w:szCs w:val="24"/>
          <w:lang w:eastAsia="hi-IN" w:bidi="hi-IN"/>
        </w:rPr>
        <w:t>: 34/ 327 80 48 wew. 29</w:t>
      </w:r>
      <w:r w:rsidR="001D7A1B">
        <w:rPr>
          <w:rFonts w:ascii="Times New Roman" w:eastAsia="Lucida Sans Unicode" w:hAnsi="Times New Roman"/>
          <w:color w:val="000000"/>
          <w:kern w:val="1"/>
          <w:sz w:val="24"/>
          <w:szCs w:val="24"/>
          <w:lang w:eastAsia="hi-IN" w:bidi="hi-IN"/>
        </w:rPr>
        <w:t xml:space="preserve">, </w:t>
      </w:r>
      <w:r w:rsidR="001F0541">
        <w:rPr>
          <w:rFonts w:ascii="Times New Roman" w:eastAsia="Lucida Sans Unicode" w:hAnsi="Times New Roman"/>
          <w:color w:val="000000"/>
          <w:kern w:val="1"/>
          <w:sz w:val="24"/>
          <w:szCs w:val="24"/>
          <w:lang w:eastAsia="hi-IN" w:bidi="hi-IN"/>
        </w:rPr>
        <w:br/>
      </w:r>
      <w:r w:rsidRPr="007C7930">
        <w:rPr>
          <w:rFonts w:ascii="Times New Roman" w:eastAsia="Lucida Sans Unicode" w:hAnsi="Times New Roman"/>
          <w:kern w:val="1"/>
          <w:sz w:val="24"/>
          <w:szCs w:val="24"/>
          <w:lang w:eastAsia="hi-IN" w:bidi="hi-IN"/>
        </w:rPr>
        <w:t xml:space="preserve">fax:  343278081; e-mail: </w:t>
      </w:r>
      <w:hyperlink r:id="rId11" w:history="1">
        <w:r w:rsidRPr="007C7930">
          <w:rPr>
            <w:rStyle w:val="Hipercze"/>
            <w:rFonts w:ascii="Times New Roman" w:eastAsia="Lucida Sans Unicode" w:hAnsi="Times New Roman"/>
            <w:kern w:val="1"/>
            <w:sz w:val="24"/>
            <w:szCs w:val="24"/>
            <w:lang w:eastAsia="hi-IN" w:bidi="hi-IN"/>
          </w:rPr>
          <w:t>jaroslaw.zasun@janow.pl</w:t>
        </w:r>
      </w:hyperlink>
    </w:p>
    <w:p w:rsidR="00023891" w:rsidRPr="00023891" w:rsidRDefault="00023891" w:rsidP="009D729A">
      <w:pPr>
        <w:pStyle w:val="Akapitzlist"/>
        <w:numPr>
          <w:ilvl w:val="0"/>
          <w:numId w:val="5"/>
        </w:numPr>
        <w:tabs>
          <w:tab w:val="left" w:pos="16756"/>
        </w:tabs>
        <w:jc w:val="both"/>
        <w:rPr>
          <w:szCs w:val="24"/>
        </w:rPr>
      </w:pPr>
      <w:r w:rsidRPr="00023891">
        <w:rPr>
          <w:szCs w:val="24"/>
        </w:rPr>
        <w:t>Zamawiający wymaga</w:t>
      </w:r>
      <w:r w:rsidR="001F0541">
        <w:rPr>
          <w:szCs w:val="24"/>
        </w:rPr>
        <w:t xml:space="preserve"> złożenia wadium w wysokości: 3</w:t>
      </w:r>
      <w:r w:rsidRPr="00023891">
        <w:rPr>
          <w:szCs w:val="24"/>
        </w:rPr>
        <w:t xml:space="preserve">.000,00 </w:t>
      </w:r>
      <w:r w:rsidRPr="00023891">
        <w:rPr>
          <w:color w:val="000000"/>
          <w:szCs w:val="24"/>
        </w:rPr>
        <w:t>zł</w:t>
      </w:r>
      <w:r w:rsidRPr="00023891">
        <w:rPr>
          <w:szCs w:val="24"/>
        </w:rPr>
        <w:t xml:space="preserve"> (słownie: </w:t>
      </w:r>
      <w:r w:rsidR="001F0541">
        <w:rPr>
          <w:szCs w:val="24"/>
        </w:rPr>
        <w:t>trzy tysiące</w:t>
      </w:r>
      <w:r w:rsidRPr="00023891">
        <w:rPr>
          <w:szCs w:val="24"/>
        </w:rPr>
        <w:t xml:space="preserve"> złoty</w:t>
      </w:r>
      <w:r w:rsidR="00E439B7">
        <w:rPr>
          <w:szCs w:val="24"/>
        </w:rPr>
        <w:t>ch</w:t>
      </w:r>
      <w:r w:rsidRPr="00023891">
        <w:rPr>
          <w:szCs w:val="24"/>
        </w:rPr>
        <w:t>)</w:t>
      </w:r>
    </w:p>
    <w:p w:rsidR="00023891" w:rsidRPr="00DF4C09" w:rsidRDefault="00023891" w:rsidP="00023891">
      <w:pPr>
        <w:widowControl w:val="0"/>
        <w:suppressAutoHyphens/>
        <w:spacing w:after="0" w:line="240" w:lineRule="auto"/>
        <w:ind w:left="300"/>
        <w:rPr>
          <w:rFonts w:ascii="Times New Roman" w:eastAsia="Lucida Sans Unicode" w:hAnsi="Times New Roman"/>
          <w:kern w:val="1"/>
          <w:sz w:val="24"/>
          <w:szCs w:val="24"/>
          <w:shd w:val="clear" w:color="auto" w:fill="FFFF00"/>
          <w:lang w:eastAsia="hi-IN" w:bidi="hi-IN"/>
        </w:rPr>
      </w:pPr>
      <w:r w:rsidRPr="00926F91">
        <w:rPr>
          <w:rFonts w:ascii="Times New Roman" w:eastAsia="Lucida Sans Unicode" w:hAnsi="Times New Roman"/>
          <w:kern w:val="1"/>
          <w:sz w:val="24"/>
          <w:szCs w:val="24"/>
          <w:lang w:eastAsia="hi-IN" w:bidi="hi-IN"/>
        </w:rPr>
        <w:t xml:space="preserve">Wadium należy wnieść w terminie do dnia  </w:t>
      </w:r>
      <w:r w:rsidR="00283E17">
        <w:rPr>
          <w:rFonts w:ascii="Times New Roman" w:eastAsia="Lucida Sans Unicode" w:hAnsi="Times New Roman"/>
          <w:color w:val="000000"/>
          <w:kern w:val="1"/>
          <w:sz w:val="24"/>
          <w:szCs w:val="24"/>
          <w:lang w:eastAsia="hi-IN" w:bidi="hi-IN"/>
        </w:rPr>
        <w:t>2</w:t>
      </w:r>
      <w:r w:rsidR="00230CCF">
        <w:rPr>
          <w:rFonts w:ascii="Times New Roman" w:eastAsia="Lucida Sans Unicode" w:hAnsi="Times New Roman"/>
          <w:color w:val="000000"/>
          <w:kern w:val="1"/>
          <w:sz w:val="24"/>
          <w:szCs w:val="24"/>
          <w:lang w:eastAsia="hi-IN" w:bidi="hi-IN"/>
        </w:rPr>
        <w:t>9</w:t>
      </w:r>
      <w:r w:rsidR="001F0541">
        <w:rPr>
          <w:rFonts w:ascii="Times New Roman" w:eastAsia="Lucida Sans Unicode" w:hAnsi="Times New Roman"/>
          <w:color w:val="000000"/>
          <w:kern w:val="1"/>
          <w:sz w:val="24"/>
          <w:szCs w:val="24"/>
          <w:lang w:eastAsia="hi-IN" w:bidi="hi-IN"/>
        </w:rPr>
        <w:t>.06</w:t>
      </w:r>
      <w:r>
        <w:rPr>
          <w:rFonts w:ascii="Times New Roman" w:eastAsia="Lucida Sans Unicode" w:hAnsi="Times New Roman"/>
          <w:color w:val="000000"/>
          <w:kern w:val="1"/>
          <w:sz w:val="24"/>
          <w:szCs w:val="24"/>
          <w:lang w:eastAsia="hi-IN" w:bidi="hi-IN"/>
        </w:rPr>
        <w:t>.2020</w:t>
      </w:r>
      <w:r w:rsidRPr="00C32506">
        <w:rPr>
          <w:rFonts w:ascii="Times New Roman" w:eastAsia="Lucida Sans Unicode" w:hAnsi="Times New Roman"/>
          <w:color w:val="000000"/>
          <w:kern w:val="1"/>
          <w:sz w:val="24"/>
          <w:szCs w:val="24"/>
          <w:lang w:eastAsia="hi-IN" w:bidi="hi-IN"/>
        </w:rPr>
        <w:t xml:space="preserve"> r.</w:t>
      </w:r>
      <w:r w:rsidRPr="007E1750">
        <w:rPr>
          <w:rFonts w:ascii="Times New Roman" w:eastAsia="Lucida Sans Unicode" w:hAnsi="Times New Roman"/>
          <w:color w:val="000000"/>
          <w:kern w:val="1"/>
          <w:sz w:val="24"/>
          <w:szCs w:val="24"/>
          <w:lang w:eastAsia="hi-IN" w:bidi="hi-IN"/>
        </w:rPr>
        <w:t xml:space="preserve">  do godz. 9.30.</w:t>
      </w:r>
    </w:p>
    <w:p w:rsidR="00023891" w:rsidRPr="00E439B7" w:rsidRDefault="00023891" w:rsidP="009D729A">
      <w:pPr>
        <w:pStyle w:val="Akapitzlist"/>
        <w:numPr>
          <w:ilvl w:val="0"/>
          <w:numId w:val="14"/>
        </w:numPr>
        <w:spacing w:before="120" w:after="6" w:line="200" w:lineRule="atLeast"/>
        <w:jc w:val="both"/>
        <w:rPr>
          <w:rFonts w:eastAsia="Arial"/>
          <w:szCs w:val="24"/>
          <w:lang w:eastAsia="ar-SA"/>
        </w:rPr>
      </w:pPr>
      <w:r w:rsidRPr="00E439B7">
        <w:rPr>
          <w:rFonts w:eastAsia="Arial"/>
          <w:szCs w:val="24"/>
          <w:lang w:eastAsia="ar-SA"/>
        </w:rPr>
        <w:t xml:space="preserve">Wadium może być wnoszone w jednej lub kilku następujących formach: </w:t>
      </w:r>
    </w:p>
    <w:p w:rsidR="00023891" w:rsidRPr="00E439B7" w:rsidRDefault="00023891" w:rsidP="009D729A">
      <w:pPr>
        <w:pStyle w:val="Akapitzlist"/>
        <w:numPr>
          <w:ilvl w:val="0"/>
          <w:numId w:val="15"/>
        </w:numPr>
        <w:tabs>
          <w:tab w:val="left" w:pos="-23404"/>
        </w:tabs>
        <w:spacing w:before="6" w:after="6" w:line="200" w:lineRule="atLeast"/>
        <w:jc w:val="both"/>
        <w:rPr>
          <w:szCs w:val="24"/>
        </w:rPr>
      </w:pPr>
      <w:r w:rsidRPr="00E439B7">
        <w:rPr>
          <w:szCs w:val="24"/>
        </w:rPr>
        <w:lastRenderedPageBreak/>
        <w:t>pieniądzu;</w:t>
      </w:r>
    </w:p>
    <w:p w:rsidR="00023891" w:rsidRPr="00E439B7" w:rsidRDefault="00023891" w:rsidP="009D729A">
      <w:pPr>
        <w:pStyle w:val="Akapitzlist"/>
        <w:numPr>
          <w:ilvl w:val="0"/>
          <w:numId w:val="15"/>
        </w:numPr>
        <w:tabs>
          <w:tab w:val="left" w:pos="-23694"/>
        </w:tabs>
        <w:spacing w:before="6" w:after="6" w:line="200" w:lineRule="atLeast"/>
        <w:jc w:val="both"/>
        <w:rPr>
          <w:szCs w:val="24"/>
        </w:rPr>
      </w:pPr>
      <w:r w:rsidRPr="00E439B7">
        <w:rPr>
          <w:szCs w:val="24"/>
        </w:rPr>
        <w:t>poręczeniach bankowych lub poręczeniach spółdzielczej kasy oszczędnościowo-kredytowej, z tym że poręczenie kasy jest zawsze poręczeniem pieniężnym;</w:t>
      </w:r>
    </w:p>
    <w:p w:rsidR="00023891" w:rsidRPr="00E439B7" w:rsidRDefault="00023891" w:rsidP="009D729A">
      <w:pPr>
        <w:pStyle w:val="Akapitzlist"/>
        <w:numPr>
          <w:ilvl w:val="0"/>
          <w:numId w:val="15"/>
        </w:numPr>
        <w:tabs>
          <w:tab w:val="left" w:pos="-23404"/>
        </w:tabs>
        <w:spacing w:before="6" w:after="6" w:line="200" w:lineRule="atLeast"/>
        <w:jc w:val="both"/>
        <w:rPr>
          <w:szCs w:val="24"/>
        </w:rPr>
      </w:pPr>
      <w:r w:rsidRPr="00E439B7">
        <w:rPr>
          <w:szCs w:val="24"/>
        </w:rPr>
        <w:t>gwarancjach bankowych;</w:t>
      </w:r>
    </w:p>
    <w:p w:rsidR="00023891" w:rsidRPr="00E439B7" w:rsidRDefault="00023891" w:rsidP="009D729A">
      <w:pPr>
        <w:pStyle w:val="Akapitzlist"/>
        <w:numPr>
          <w:ilvl w:val="0"/>
          <w:numId w:val="15"/>
        </w:numPr>
        <w:tabs>
          <w:tab w:val="left" w:pos="-23404"/>
        </w:tabs>
        <w:spacing w:before="6" w:after="6" w:line="200" w:lineRule="atLeast"/>
        <w:jc w:val="both"/>
        <w:rPr>
          <w:szCs w:val="24"/>
        </w:rPr>
      </w:pPr>
      <w:r w:rsidRPr="00E439B7">
        <w:rPr>
          <w:szCs w:val="24"/>
        </w:rPr>
        <w:t>gwarancjach ubezpieczeniowych;</w:t>
      </w:r>
    </w:p>
    <w:p w:rsidR="00023891" w:rsidRPr="00E439B7" w:rsidRDefault="00023891" w:rsidP="009D729A">
      <w:pPr>
        <w:pStyle w:val="Akapitzlist"/>
        <w:numPr>
          <w:ilvl w:val="0"/>
          <w:numId w:val="15"/>
        </w:numPr>
        <w:tabs>
          <w:tab w:val="left" w:pos="-23404"/>
        </w:tabs>
        <w:spacing w:before="6" w:after="6" w:line="200" w:lineRule="atLeast"/>
        <w:jc w:val="both"/>
        <w:rPr>
          <w:szCs w:val="24"/>
        </w:rPr>
      </w:pPr>
      <w:r w:rsidRPr="00E439B7">
        <w:rPr>
          <w:szCs w:val="24"/>
        </w:rPr>
        <w:t xml:space="preserve">poręczeniach udzielanych przez podmioty, o których mowa w art. 6b ust. 5 pkt 2 ustawy z dnia 9 listopada 2000 r. o utworzeniu Polskiej Agencji Rozwoju Przedsiębiorczości </w:t>
      </w:r>
      <w:r w:rsidRPr="00E439B7">
        <w:rPr>
          <w:color w:val="000000"/>
          <w:szCs w:val="24"/>
        </w:rPr>
        <w:t>(j.</w:t>
      </w:r>
      <w:r w:rsidR="00A50BD0">
        <w:rPr>
          <w:color w:val="000000"/>
          <w:szCs w:val="24"/>
        </w:rPr>
        <w:t>t. Dz. U. z 2020 r., poz. 299</w:t>
      </w:r>
      <w:r w:rsidRPr="00E439B7">
        <w:rPr>
          <w:color w:val="000000"/>
          <w:szCs w:val="24"/>
        </w:rPr>
        <w:t>).</w:t>
      </w:r>
    </w:p>
    <w:p w:rsidR="00023891" w:rsidRPr="00E439B7" w:rsidRDefault="00023891" w:rsidP="009D729A">
      <w:pPr>
        <w:pStyle w:val="Akapitzlist"/>
        <w:numPr>
          <w:ilvl w:val="0"/>
          <w:numId w:val="14"/>
        </w:numPr>
        <w:spacing w:before="120"/>
        <w:jc w:val="both"/>
        <w:rPr>
          <w:szCs w:val="24"/>
        </w:rPr>
      </w:pPr>
      <w:r w:rsidRPr="00E439B7">
        <w:rPr>
          <w:szCs w:val="24"/>
        </w:rPr>
        <w:t xml:space="preserve">Wadium wnoszone w pieniądzu Wykonawca wpłaca przelewem na podany niżej rachunek bankowy Zamawiającego: Krakowski Bank Spółdzielczy w Niegowie Oddział w Janowie nr 49 8591 0007 0330 0925 0228 0010 do chwili upływu terminu składania ofert. </w:t>
      </w:r>
    </w:p>
    <w:p w:rsidR="00023891" w:rsidRPr="00203876" w:rsidRDefault="00023891" w:rsidP="001D7A1B">
      <w:pPr>
        <w:widowControl w:val="0"/>
        <w:suppressAutoHyphens/>
        <w:spacing w:after="0" w:line="240" w:lineRule="auto"/>
        <w:ind w:left="708"/>
        <w:jc w:val="both"/>
        <w:rPr>
          <w:rFonts w:ascii="Times New Roman" w:eastAsia="Lucida Sans Unicode" w:hAnsi="Times New Roman"/>
          <w:kern w:val="1"/>
          <w:sz w:val="24"/>
          <w:szCs w:val="24"/>
          <w:lang w:eastAsia="hi-IN" w:bidi="hi-IN"/>
        </w:rPr>
      </w:pPr>
      <w:r w:rsidRPr="00203876">
        <w:rPr>
          <w:rFonts w:ascii="Times New Roman" w:eastAsia="Lucida Sans Unicode" w:hAnsi="Times New Roman"/>
          <w:kern w:val="1"/>
          <w:sz w:val="24"/>
          <w:szCs w:val="24"/>
          <w:lang w:eastAsia="hi-IN" w:bidi="hi-IN"/>
        </w:rPr>
        <w:t>Do oferty należy dołączyć kopię polecenia przelewu.</w:t>
      </w:r>
    </w:p>
    <w:p w:rsidR="00023891" w:rsidRPr="00E439B7" w:rsidRDefault="00023891" w:rsidP="009D729A">
      <w:pPr>
        <w:pStyle w:val="Akapitzlist"/>
        <w:numPr>
          <w:ilvl w:val="0"/>
          <w:numId w:val="14"/>
        </w:numPr>
        <w:spacing w:before="120"/>
        <w:jc w:val="both"/>
        <w:rPr>
          <w:szCs w:val="24"/>
        </w:rPr>
      </w:pPr>
      <w:r w:rsidRPr="00E439B7">
        <w:rPr>
          <w:szCs w:val="24"/>
        </w:rPr>
        <w:t>Wadium wnoszone w innych dopuszczalnych formach należy złożyć w oryginale w siedzibie Zamawiającego, w pokoju nr 16, a do oferty dołączyć kopię dokumentu potwierdzoną za zgodność z oryginałem przez osoby uprawnione do składania oświa</w:t>
      </w:r>
      <w:r w:rsidR="00FC5990">
        <w:rPr>
          <w:szCs w:val="24"/>
        </w:rPr>
        <w:t xml:space="preserve">dczeń woli w imieniu wykonawcy. W sytuacji wnoszenia wadium w postaci dokumentu elektronicznego podpisanego przy użyciu kwalifikowanego podpisu elektronicznego należy go przesłać w oryginale na adres: </w:t>
      </w:r>
      <w:hyperlink r:id="rId12" w:history="1">
        <w:r w:rsidR="00FC5990" w:rsidRPr="00FC5990">
          <w:rPr>
            <w:rStyle w:val="Hipercze"/>
            <w:szCs w:val="24"/>
          </w:rPr>
          <w:t>jarosław.zasun@janow.pl</w:t>
        </w:r>
      </w:hyperlink>
    </w:p>
    <w:p w:rsidR="00023891" w:rsidRPr="00E439B7" w:rsidRDefault="00023891" w:rsidP="009D729A">
      <w:pPr>
        <w:pStyle w:val="Akapitzlist"/>
        <w:numPr>
          <w:ilvl w:val="0"/>
          <w:numId w:val="14"/>
        </w:numPr>
        <w:tabs>
          <w:tab w:val="left" w:pos="16756"/>
        </w:tabs>
        <w:spacing w:before="120"/>
        <w:jc w:val="both"/>
        <w:rPr>
          <w:szCs w:val="24"/>
        </w:rPr>
      </w:pPr>
      <w:r w:rsidRPr="00E439B7">
        <w:rPr>
          <w:szCs w:val="24"/>
        </w:rPr>
        <w:t xml:space="preserve">Wadium wniesione przez jednego ze wspólników konsorcjum uważa się za wniesione prawidłowo. </w:t>
      </w:r>
    </w:p>
    <w:p w:rsidR="00023891" w:rsidRPr="00926F91" w:rsidRDefault="00023891" w:rsidP="00023891">
      <w:pPr>
        <w:widowControl w:val="0"/>
        <w:tabs>
          <w:tab w:val="left" w:pos="16756"/>
        </w:tabs>
        <w:suppressAutoHyphens/>
        <w:spacing w:after="0" w:line="100" w:lineRule="atLeast"/>
        <w:ind w:left="284" w:hanging="284"/>
        <w:jc w:val="both"/>
        <w:rPr>
          <w:rFonts w:ascii="Times New Roman" w:eastAsia="Lucida Sans Unicode" w:hAnsi="Times New Roman"/>
          <w:color w:val="000000"/>
          <w:kern w:val="1"/>
          <w:sz w:val="24"/>
          <w:szCs w:val="24"/>
          <w:lang w:eastAsia="hi-IN" w:bidi="hi-IN"/>
        </w:rPr>
      </w:pPr>
    </w:p>
    <w:p w:rsidR="00023891" w:rsidRPr="00023891" w:rsidRDefault="00023891" w:rsidP="009D729A">
      <w:pPr>
        <w:pStyle w:val="Akapitzlist"/>
        <w:numPr>
          <w:ilvl w:val="0"/>
          <w:numId w:val="5"/>
        </w:numPr>
        <w:tabs>
          <w:tab w:val="left" w:pos="16756"/>
        </w:tabs>
        <w:spacing w:line="100" w:lineRule="atLeast"/>
        <w:jc w:val="both"/>
        <w:rPr>
          <w:color w:val="000000"/>
          <w:szCs w:val="24"/>
        </w:rPr>
      </w:pPr>
      <w:r w:rsidRPr="00023891">
        <w:rPr>
          <w:color w:val="000000"/>
          <w:szCs w:val="24"/>
        </w:rPr>
        <w:t>Termin związania ofertą wynosi 30 dni.</w:t>
      </w:r>
    </w:p>
    <w:p w:rsidR="00023891" w:rsidRPr="00926F91" w:rsidRDefault="00023891" w:rsidP="00023891">
      <w:pPr>
        <w:widowControl w:val="0"/>
        <w:tabs>
          <w:tab w:val="left" w:pos="1135"/>
        </w:tabs>
        <w:suppressAutoHyphens/>
        <w:spacing w:after="0" w:line="100" w:lineRule="atLeast"/>
        <w:ind w:left="360" w:hanging="360"/>
        <w:jc w:val="both"/>
        <w:rPr>
          <w:rFonts w:ascii="Times New Roman" w:eastAsia="Lucida Sans Unicode" w:hAnsi="Times New Roman"/>
          <w:color w:val="000000"/>
          <w:kern w:val="1"/>
          <w:sz w:val="24"/>
          <w:szCs w:val="24"/>
          <w:lang w:eastAsia="hi-IN" w:bidi="hi-IN"/>
        </w:rPr>
      </w:pPr>
    </w:p>
    <w:p w:rsidR="00023891" w:rsidRPr="00023891" w:rsidRDefault="00023891" w:rsidP="009D729A">
      <w:pPr>
        <w:pStyle w:val="Akapitzlist"/>
        <w:numPr>
          <w:ilvl w:val="0"/>
          <w:numId w:val="5"/>
        </w:numPr>
        <w:tabs>
          <w:tab w:val="left" w:pos="1135"/>
        </w:tabs>
        <w:spacing w:line="100" w:lineRule="atLeast"/>
        <w:jc w:val="both"/>
        <w:rPr>
          <w:color w:val="000000"/>
          <w:szCs w:val="24"/>
        </w:rPr>
      </w:pPr>
      <w:r w:rsidRPr="00023891">
        <w:rPr>
          <w:color w:val="000000"/>
          <w:szCs w:val="24"/>
        </w:rPr>
        <w:t xml:space="preserve">Oferta ma być sporządzona w języku polskim i pod rygorem nieważności w formie pisemnej. Zamawiający nie wyraża zgody na składanie ofert w postaci elektronicznej. </w:t>
      </w:r>
    </w:p>
    <w:p w:rsidR="00023891" w:rsidRPr="00E439B7" w:rsidRDefault="00023891" w:rsidP="00E439B7">
      <w:pPr>
        <w:spacing w:after="120"/>
        <w:ind w:left="360"/>
        <w:jc w:val="both"/>
        <w:rPr>
          <w:rFonts w:ascii="Times New Roman" w:hAnsi="Times New Roman"/>
          <w:sz w:val="24"/>
        </w:rPr>
      </w:pPr>
      <w:r w:rsidRPr="00266C93">
        <w:rPr>
          <w:rFonts w:ascii="Times New Roman" w:hAnsi="Times New Roman"/>
          <w:sz w:val="24"/>
        </w:rPr>
        <w:t>Na opakowaniu oferty należy zamieścić następującą informację: „Oferta przetargowa na</w:t>
      </w:r>
      <w:r w:rsidR="00E439B7">
        <w:rPr>
          <w:rFonts w:ascii="Times New Roman" w:hAnsi="Times New Roman"/>
          <w:sz w:val="24"/>
        </w:rPr>
        <w:t>:</w:t>
      </w:r>
      <w:r w:rsidR="001F0541" w:rsidRPr="001F0541">
        <w:rPr>
          <w:rFonts w:ascii="Times New Roman" w:hAnsi="Times New Roman"/>
          <w:sz w:val="24"/>
          <w:szCs w:val="24"/>
        </w:rPr>
        <w:t>Przebudowa drogi gminnej ul. Ściegiennej w Piasku</w:t>
      </w:r>
      <w:r w:rsidR="00E439B7">
        <w:rPr>
          <w:rFonts w:ascii="Times New Roman" w:hAnsi="Times New Roman"/>
          <w:sz w:val="24"/>
        </w:rPr>
        <w:t>.</w:t>
      </w:r>
      <w:r w:rsidRPr="00266C93">
        <w:rPr>
          <w:rFonts w:ascii="Times New Roman" w:hAnsi="Times New Roman"/>
          <w:sz w:val="24"/>
        </w:rPr>
        <w:t xml:space="preserve"> Proszę nie otwierać </w:t>
      </w:r>
      <w:r>
        <w:rPr>
          <w:rFonts w:ascii="Times New Roman" w:hAnsi="Times New Roman"/>
          <w:sz w:val="24"/>
        </w:rPr>
        <w:t xml:space="preserve">przed </w:t>
      </w:r>
      <w:r w:rsidRPr="00266C93">
        <w:rPr>
          <w:rFonts w:ascii="Times New Roman" w:hAnsi="Times New Roman"/>
          <w:sz w:val="24"/>
        </w:rPr>
        <w:t>……………………….(należy podać dzień i godzinę otwarciaofert) oraz dodatkowo dokładny adres i miejsce złożenia oferty, tj. Urząd Gminy Janów ul. Częstochowska 1, 42-253 Janów pok. nr 1 (sekretariat)</w:t>
      </w:r>
      <w:r w:rsidR="00E439B7">
        <w:rPr>
          <w:rFonts w:ascii="Times New Roman" w:hAnsi="Times New Roman"/>
          <w:sz w:val="24"/>
        </w:rPr>
        <w:t>.</w:t>
      </w:r>
    </w:p>
    <w:p w:rsidR="00023891" w:rsidRPr="00DF4C09" w:rsidRDefault="00023891" w:rsidP="00E439B7">
      <w:pPr>
        <w:spacing w:after="120"/>
        <w:ind w:left="360"/>
        <w:jc w:val="both"/>
        <w:rPr>
          <w:rFonts w:ascii="Times New Roman" w:hAnsi="Times New Roman"/>
          <w:sz w:val="24"/>
        </w:rPr>
      </w:pPr>
      <w:r w:rsidRPr="00266C93">
        <w:rPr>
          <w:rFonts w:ascii="Times New Roman" w:hAnsi="Times New Roman"/>
          <w:sz w:val="24"/>
        </w:rPr>
        <w:t xml:space="preserve">W przypadku braku w/w danych zamawiający nie ponosi odpowiedzialności za zdarzenia mogące wyniknąć z powodu tego braku, np. przypadkowe otwarcie oferty przed wyznaczonym terminem otwarcia, a w przypadku składania oferty pocztą lub pocztą kurierską - jej nieotwarcie w trakcie sesji otwarcia ofert. </w:t>
      </w:r>
    </w:p>
    <w:p w:rsidR="00023891" w:rsidRPr="00023891" w:rsidRDefault="00023891" w:rsidP="009D729A">
      <w:pPr>
        <w:pStyle w:val="Akapitzlist"/>
        <w:numPr>
          <w:ilvl w:val="0"/>
          <w:numId w:val="5"/>
        </w:numPr>
        <w:tabs>
          <w:tab w:val="left" w:pos="16756"/>
        </w:tabs>
        <w:jc w:val="both"/>
        <w:rPr>
          <w:szCs w:val="24"/>
        </w:rPr>
      </w:pPr>
      <w:r w:rsidRPr="00023891">
        <w:rPr>
          <w:szCs w:val="24"/>
        </w:rPr>
        <w:t xml:space="preserve">Oferty należy składać w bezpiecznej kopercie </w:t>
      </w:r>
      <w:r w:rsidRPr="00023891">
        <w:rPr>
          <w:b/>
          <w:bCs/>
          <w:szCs w:val="24"/>
        </w:rPr>
        <w:t xml:space="preserve">do dnia </w:t>
      </w:r>
      <w:r w:rsidR="00283E17">
        <w:rPr>
          <w:b/>
          <w:bCs/>
          <w:color w:val="000000"/>
          <w:szCs w:val="24"/>
        </w:rPr>
        <w:t>2</w:t>
      </w:r>
      <w:r w:rsidR="00230CCF">
        <w:rPr>
          <w:b/>
          <w:bCs/>
          <w:color w:val="000000"/>
          <w:szCs w:val="24"/>
        </w:rPr>
        <w:t>9</w:t>
      </w:r>
      <w:r w:rsidR="001F0541">
        <w:rPr>
          <w:b/>
          <w:bCs/>
          <w:color w:val="000000"/>
          <w:szCs w:val="24"/>
        </w:rPr>
        <w:t>.06</w:t>
      </w:r>
      <w:r w:rsidRPr="00023891">
        <w:rPr>
          <w:b/>
          <w:bCs/>
          <w:color w:val="000000"/>
          <w:szCs w:val="24"/>
        </w:rPr>
        <w:t>.2020r. do godziny 9.30</w:t>
      </w:r>
      <w:r w:rsidR="001F0541">
        <w:rPr>
          <w:b/>
          <w:bCs/>
          <w:color w:val="000000"/>
          <w:szCs w:val="24"/>
        </w:rPr>
        <w:br/>
      </w:r>
      <w:r w:rsidRPr="00023891">
        <w:rPr>
          <w:szCs w:val="24"/>
        </w:rPr>
        <w:t>na adres siedziby Zamawiającego tj. Urząd Gminy Janów ul. Częstochowska 1, 42-253 Janów pok. Nr 1 (sekretariat).</w:t>
      </w:r>
    </w:p>
    <w:p w:rsidR="00023891" w:rsidRDefault="00023891" w:rsidP="00023891">
      <w:pPr>
        <w:widowControl w:val="0"/>
        <w:tabs>
          <w:tab w:val="left" w:pos="16756"/>
        </w:tabs>
        <w:suppressAutoHyphens/>
        <w:spacing w:after="0" w:line="240" w:lineRule="auto"/>
        <w:ind w:left="284" w:hanging="426"/>
        <w:jc w:val="both"/>
        <w:rPr>
          <w:rFonts w:ascii="Times New Roman" w:eastAsia="Lucida Sans Unicode" w:hAnsi="Times New Roman"/>
          <w:kern w:val="1"/>
          <w:sz w:val="24"/>
          <w:szCs w:val="24"/>
        </w:rPr>
      </w:pPr>
      <w:r w:rsidRPr="00926F91">
        <w:rPr>
          <w:rFonts w:ascii="Times New Roman" w:eastAsia="Lucida Sans Unicode" w:hAnsi="Times New Roman"/>
          <w:kern w:val="1"/>
          <w:sz w:val="24"/>
          <w:szCs w:val="24"/>
        </w:rPr>
        <w:tab/>
        <w:t xml:space="preserve">Otwarcie ofert nastąpi w </w:t>
      </w:r>
      <w:r w:rsidRPr="00926F91">
        <w:rPr>
          <w:rFonts w:ascii="Times New Roman" w:eastAsia="Lucida Sans Unicode" w:hAnsi="Times New Roman"/>
          <w:b/>
          <w:bCs/>
          <w:kern w:val="1"/>
          <w:sz w:val="24"/>
          <w:szCs w:val="24"/>
        </w:rPr>
        <w:t xml:space="preserve">dniu </w:t>
      </w:r>
      <w:r w:rsidR="00283E17">
        <w:rPr>
          <w:rFonts w:ascii="Times New Roman" w:eastAsia="Lucida Sans Unicode" w:hAnsi="Times New Roman"/>
          <w:b/>
          <w:bCs/>
          <w:color w:val="000000"/>
          <w:kern w:val="1"/>
          <w:sz w:val="24"/>
          <w:szCs w:val="24"/>
        </w:rPr>
        <w:t>2</w:t>
      </w:r>
      <w:r w:rsidR="00230CCF">
        <w:rPr>
          <w:rFonts w:ascii="Times New Roman" w:eastAsia="Lucida Sans Unicode" w:hAnsi="Times New Roman"/>
          <w:b/>
          <w:bCs/>
          <w:color w:val="000000"/>
          <w:kern w:val="1"/>
          <w:sz w:val="24"/>
          <w:szCs w:val="24"/>
        </w:rPr>
        <w:t>9</w:t>
      </w:r>
      <w:r w:rsidR="001F0541">
        <w:rPr>
          <w:rFonts w:ascii="Times New Roman" w:eastAsia="Lucida Sans Unicode" w:hAnsi="Times New Roman"/>
          <w:b/>
          <w:bCs/>
          <w:color w:val="000000"/>
          <w:kern w:val="1"/>
          <w:sz w:val="24"/>
          <w:szCs w:val="24"/>
        </w:rPr>
        <w:t>.06</w:t>
      </w:r>
      <w:r>
        <w:rPr>
          <w:rFonts w:ascii="Times New Roman" w:eastAsia="Lucida Sans Unicode" w:hAnsi="Times New Roman"/>
          <w:b/>
          <w:bCs/>
          <w:color w:val="000000"/>
          <w:kern w:val="1"/>
          <w:sz w:val="24"/>
          <w:szCs w:val="24"/>
        </w:rPr>
        <w:t>.2020</w:t>
      </w:r>
      <w:r w:rsidRPr="00C32506">
        <w:rPr>
          <w:rFonts w:ascii="Times New Roman" w:eastAsia="Lucida Sans Unicode" w:hAnsi="Times New Roman"/>
          <w:b/>
          <w:bCs/>
          <w:color w:val="000000"/>
          <w:kern w:val="1"/>
          <w:sz w:val="24"/>
          <w:szCs w:val="24"/>
        </w:rPr>
        <w:t xml:space="preserve"> r.</w:t>
      </w:r>
      <w:r w:rsidRPr="007E1750">
        <w:rPr>
          <w:rFonts w:ascii="Times New Roman" w:eastAsia="Lucida Sans Unicode" w:hAnsi="Times New Roman"/>
          <w:b/>
          <w:bCs/>
          <w:color w:val="000000"/>
          <w:kern w:val="1"/>
          <w:sz w:val="24"/>
          <w:szCs w:val="24"/>
        </w:rPr>
        <w:t xml:space="preserve"> o godz. 1</w:t>
      </w:r>
      <w:r>
        <w:rPr>
          <w:rFonts w:ascii="Times New Roman" w:eastAsia="Lucida Sans Unicode" w:hAnsi="Times New Roman"/>
          <w:b/>
          <w:bCs/>
          <w:color w:val="000000"/>
          <w:kern w:val="1"/>
          <w:sz w:val="24"/>
          <w:szCs w:val="24"/>
        </w:rPr>
        <w:t>1</w:t>
      </w:r>
      <w:r w:rsidR="00711B39">
        <w:rPr>
          <w:rFonts w:ascii="Times New Roman" w:eastAsia="Lucida Sans Unicode" w:hAnsi="Times New Roman"/>
          <w:b/>
          <w:bCs/>
          <w:color w:val="000000"/>
          <w:kern w:val="1"/>
          <w:sz w:val="24"/>
          <w:szCs w:val="24"/>
        </w:rPr>
        <w:t>.00</w:t>
      </w:r>
      <w:r w:rsidRPr="00926F91">
        <w:rPr>
          <w:rFonts w:ascii="Times New Roman" w:eastAsia="Lucida Sans Unicode" w:hAnsi="Times New Roman"/>
          <w:kern w:val="1"/>
          <w:sz w:val="24"/>
          <w:szCs w:val="24"/>
        </w:rPr>
        <w:t xml:space="preserve">w siedzibie Zamawiającego, </w:t>
      </w:r>
      <w:r w:rsidR="00AC6F48">
        <w:rPr>
          <w:rFonts w:ascii="Times New Roman" w:eastAsia="Lucida Sans Unicode" w:hAnsi="Times New Roman"/>
          <w:kern w:val="1"/>
          <w:sz w:val="24"/>
          <w:szCs w:val="24"/>
        </w:rPr>
        <w:t>w sali konferencyjnej.</w:t>
      </w:r>
    </w:p>
    <w:p w:rsidR="00023891" w:rsidRDefault="00023891" w:rsidP="00023891">
      <w:pPr>
        <w:widowControl w:val="0"/>
        <w:tabs>
          <w:tab w:val="left" w:pos="16756"/>
        </w:tabs>
        <w:suppressAutoHyphens/>
        <w:spacing w:after="0" w:line="240" w:lineRule="auto"/>
        <w:ind w:left="284" w:hanging="426"/>
        <w:jc w:val="both"/>
        <w:rPr>
          <w:rFonts w:ascii="Times New Roman" w:eastAsia="Lucida Sans Unicode" w:hAnsi="Times New Roman"/>
          <w:kern w:val="1"/>
          <w:sz w:val="24"/>
          <w:szCs w:val="24"/>
          <w:lang w:eastAsia="hi-IN" w:bidi="hi-IN"/>
        </w:rPr>
      </w:pPr>
    </w:p>
    <w:p w:rsidR="00023891" w:rsidRPr="00023891" w:rsidRDefault="00023891" w:rsidP="009D729A">
      <w:pPr>
        <w:pStyle w:val="Akapitzlist"/>
        <w:numPr>
          <w:ilvl w:val="0"/>
          <w:numId w:val="5"/>
        </w:numPr>
        <w:tabs>
          <w:tab w:val="left" w:pos="16756"/>
        </w:tabs>
        <w:jc w:val="both"/>
        <w:rPr>
          <w:szCs w:val="24"/>
        </w:rPr>
      </w:pPr>
      <w:r w:rsidRPr="00023891">
        <w:rPr>
          <w:szCs w:val="24"/>
        </w:rPr>
        <w:t>S</w:t>
      </w:r>
      <w:r w:rsidRPr="00023891">
        <w:rPr>
          <w:color w:val="000000"/>
          <w:szCs w:val="24"/>
        </w:rPr>
        <w:t xml:space="preserve">posób obliczenia ceny oferty. </w:t>
      </w:r>
    </w:p>
    <w:p w:rsidR="00023891" w:rsidRPr="00266C93" w:rsidRDefault="00023891" w:rsidP="007A5201">
      <w:pPr>
        <w:spacing w:after="120"/>
        <w:ind w:left="284"/>
        <w:jc w:val="both"/>
        <w:rPr>
          <w:rFonts w:ascii="Times New Roman" w:hAnsi="Times New Roman"/>
          <w:sz w:val="24"/>
        </w:rPr>
      </w:pPr>
      <w:r w:rsidRPr="00266C93">
        <w:rPr>
          <w:rFonts w:ascii="Times New Roman" w:hAnsi="Times New Roman"/>
          <w:sz w:val="24"/>
        </w:rPr>
        <w:t>Obowiązującym wynagrodzeniem w niniejszym postępowaniu jest wynagrodzenie ryczałtowe, o którym mowa w art. 632  ustawy z dnia 23 kwietnia 1964 r. Kodeks Cywilny (Dz. U. z 1964 r. Nr 16, poz. 93 z późniejszymi zmianami):</w:t>
      </w:r>
    </w:p>
    <w:p w:rsidR="00023891" w:rsidRPr="00926F91" w:rsidRDefault="00023891" w:rsidP="00023891">
      <w:pPr>
        <w:widowControl w:val="0"/>
        <w:tabs>
          <w:tab w:val="left" w:pos="-28283"/>
          <w:tab w:val="left" w:pos="-27716"/>
        </w:tabs>
        <w:suppressAutoHyphens/>
        <w:spacing w:after="0" w:line="240" w:lineRule="auto"/>
        <w:ind w:left="284" w:hanging="284"/>
        <w:jc w:val="both"/>
        <w:rPr>
          <w:rFonts w:ascii="Times New Roman" w:eastAsia="Lucida Sans Unicode" w:hAnsi="Times New Roman"/>
          <w:bCs/>
          <w:i/>
          <w:kern w:val="1"/>
          <w:sz w:val="24"/>
          <w:szCs w:val="24"/>
          <w:lang w:eastAsia="hi-IN" w:bidi="hi-IN"/>
        </w:rPr>
      </w:pPr>
      <w:r>
        <w:rPr>
          <w:rFonts w:ascii="Times New Roman" w:eastAsia="Lucida Sans Unicode" w:hAnsi="Times New Roman"/>
          <w:i/>
          <w:kern w:val="1"/>
          <w:sz w:val="24"/>
          <w:szCs w:val="24"/>
          <w:lang w:eastAsia="hi-IN" w:bidi="hi-IN"/>
        </w:rPr>
        <w:tab/>
      </w:r>
      <w:r w:rsidRPr="00926F91">
        <w:rPr>
          <w:rFonts w:ascii="Times New Roman" w:eastAsia="Lucida Sans Unicode" w:hAnsi="Times New Roman"/>
          <w:i/>
          <w:kern w:val="1"/>
          <w:sz w:val="24"/>
          <w:szCs w:val="24"/>
          <w:lang w:eastAsia="hi-IN" w:bidi="hi-IN"/>
        </w:rPr>
        <w:t>§ 1. Jeżeli strony umówiły się o  wynagrodzenie ryczałtowe, przyjmujący zamówienie  nie może żądać podwyższenia wynagrodzenia, chociażby w czasie zawarcia  umowy nie można było przewidzieć rozmiaru lub kosztów prac.</w:t>
      </w:r>
    </w:p>
    <w:p w:rsidR="00023891" w:rsidRPr="00926F91" w:rsidRDefault="00023891" w:rsidP="00E439B7">
      <w:pPr>
        <w:widowControl w:val="0"/>
        <w:tabs>
          <w:tab w:val="left" w:pos="15149"/>
        </w:tabs>
        <w:suppressAutoHyphens/>
        <w:spacing w:after="0" w:line="240" w:lineRule="auto"/>
        <w:ind w:left="284"/>
        <w:jc w:val="both"/>
        <w:rPr>
          <w:rFonts w:ascii="Times New Roman" w:eastAsia="Lucida Sans Unicode" w:hAnsi="Times New Roman"/>
          <w:b/>
          <w:bCs/>
          <w:iCs/>
          <w:kern w:val="1"/>
          <w:sz w:val="24"/>
          <w:szCs w:val="24"/>
          <w:lang w:eastAsia="hi-IN" w:bidi="hi-IN"/>
        </w:rPr>
      </w:pPr>
      <w:r w:rsidRPr="00926F91">
        <w:rPr>
          <w:rFonts w:ascii="Times New Roman" w:eastAsia="Lucida Sans Unicode" w:hAnsi="Times New Roman"/>
          <w:bCs/>
          <w:i/>
          <w:kern w:val="1"/>
          <w:sz w:val="24"/>
          <w:szCs w:val="24"/>
          <w:lang w:eastAsia="hi-IN" w:bidi="hi-IN"/>
        </w:rPr>
        <w:t xml:space="preserve">§ 2. Jeżeli jednak wskutek zmiany stosunków, której nie można było przewidzieć, </w:t>
      </w:r>
      <w:r w:rsidRPr="00926F91">
        <w:rPr>
          <w:rFonts w:ascii="Times New Roman" w:eastAsia="Lucida Sans Unicode" w:hAnsi="Times New Roman"/>
          <w:bCs/>
          <w:i/>
          <w:kern w:val="1"/>
          <w:sz w:val="24"/>
          <w:szCs w:val="24"/>
          <w:lang w:eastAsia="hi-IN" w:bidi="hi-IN"/>
        </w:rPr>
        <w:lastRenderedPageBreak/>
        <w:t>wykonanie dzieła groziłoby przyjmującemu zamówienie rażącą stratą, sąd może podwyższyć ryczałt lub rozwiązać umowę.</w:t>
      </w:r>
    </w:p>
    <w:p w:rsidR="00023891" w:rsidRPr="00926F91" w:rsidRDefault="00023891" w:rsidP="00E439B7">
      <w:pPr>
        <w:widowControl w:val="0"/>
        <w:suppressAutoHyphens/>
        <w:spacing w:after="0" w:line="240" w:lineRule="auto"/>
        <w:ind w:left="284"/>
        <w:jc w:val="both"/>
        <w:rPr>
          <w:rFonts w:ascii="Times New Roman" w:eastAsia="Lucida Sans Unicode" w:hAnsi="Times New Roman"/>
          <w:iCs/>
          <w:kern w:val="1"/>
          <w:sz w:val="24"/>
          <w:szCs w:val="24"/>
          <w:lang w:eastAsia="ar-SA"/>
        </w:rPr>
      </w:pPr>
      <w:r w:rsidRPr="00926F91">
        <w:rPr>
          <w:rFonts w:ascii="Times New Roman" w:eastAsia="Lucida Sans Unicode" w:hAnsi="Times New Roman"/>
          <w:b/>
          <w:bCs/>
          <w:iCs/>
          <w:kern w:val="1"/>
          <w:sz w:val="24"/>
          <w:szCs w:val="24"/>
          <w:lang w:eastAsia="ar-SA"/>
        </w:rPr>
        <w:t>W związku z powyższym cena oferty musi zawierać wszelkie koszty niezbędne do zrealizowania zamówienia wynikające wpr</w:t>
      </w:r>
      <w:r w:rsidR="00BE1617">
        <w:rPr>
          <w:rFonts w:ascii="Times New Roman" w:eastAsia="Lucida Sans Unicode" w:hAnsi="Times New Roman"/>
          <w:b/>
          <w:bCs/>
          <w:iCs/>
          <w:kern w:val="1"/>
          <w:sz w:val="24"/>
          <w:szCs w:val="24"/>
          <w:lang w:eastAsia="ar-SA"/>
        </w:rPr>
        <w:t>ost z dokumentacji projektowej,</w:t>
      </w:r>
      <w:r w:rsidRPr="00926F91">
        <w:rPr>
          <w:rFonts w:ascii="Times New Roman" w:eastAsia="Lucida Sans Unicode" w:hAnsi="Times New Roman"/>
          <w:b/>
          <w:bCs/>
          <w:iCs/>
          <w:kern w:val="1"/>
          <w:sz w:val="24"/>
          <w:szCs w:val="24"/>
          <w:lang w:eastAsia="ar-SA"/>
        </w:rPr>
        <w:t xml:space="preserve"> jak również w niej nie ujęte z powodu wad dokumentacji projektowej wynikających z jej niezgodności z zasadami wiedzy technicznej lub stanem faktycznym, a bez których nie można wykonać zamówienia.</w:t>
      </w:r>
    </w:p>
    <w:p w:rsidR="00023891" w:rsidRDefault="00023891" w:rsidP="00E439B7">
      <w:pPr>
        <w:widowControl w:val="0"/>
        <w:tabs>
          <w:tab w:val="left" w:pos="23004"/>
        </w:tabs>
        <w:suppressAutoHyphens/>
        <w:spacing w:after="120" w:line="240" w:lineRule="auto"/>
        <w:ind w:left="284"/>
        <w:jc w:val="both"/>
        <w:rPr>
          <w:rFonts w:ascii="Times New Roman" w:eastAsia="Lucida Sans Unicode" w:hAnsi="Times New Roman"/>
          <w:iCs/>
          <w:kern w:val="1"/>
          <w:sz w:val="24"/>
          <w:szCs w:val="24"/>
          <w:lang w:eastAsia="hi-IN" w:bidi="hi-IN"/>
        </w:rPr>
      </w:pPr>
      <w:r w:rsidRPr="00926F91">
        <w:rPr>
          <w:rFonts w:ascii="Times New Roman" w:eastAsia="Lucida Sans Unicode" w:hAnsi="Times New Roman"/>
          <w:iCs/>
          <w:kern w:val="1"/>
          <w:sz w:val="24"/>
          <w:szCs w:val="24"/>
          <w:lang w:eastAsia="hi-IN" w:bidi="hi-IN"/>
        </w:rPr>
        <w:t>Będą to między innymi następujące koszt</w:t>
      </w:r>
      <w:r>
        <w:rPr>
          <w:rFonts w:ascii="Times New Roman" w:eastAsia="Lucida Sans Unicode" w:hAnsi="Times New Roman"/>
          <w:iCs/>
          <w:kern w:val="1"/>
          <w:sz w:val="24"/>
          <w:szCs w:val="24"/>
          <w:lang w:eastAsia="hi-IN" w:bidi="hi-IN"/>
        </w:rPr>
        <w:t>y: podatku VAT w wysokości 23 %</w:t>
      </w:r>
      <w:r w:rsidRPr="00926F91">
        <w:rPr>
          <w:rFonts w:ascii="Times New Roman" w:eastAsia="Lucida Sans Unicode" w:hAnsi="Times New Roman"/>
          <w:iCs/>
          <w:kern w:val="1"/>
          <w:sz w:val="24"/>
          <w:szCs w:val="24"/>
          <w:lang w:eastAsia="hi-IN" w:bidi="hi-IN"/>
        </w:rPr>
        <w:t>,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w:t>
      </w:r>
      <w:r>
        <w:rPr>
          <w:rFonts w:ascii="Times New Roman" w:eastAsia="Lucida Sans Unicode" w:hAnsi="Times New Roman"/>
          <w:iCs/>
          <w:kern w:val="1"/>
          <w:sz w:val="24"/>
          <w:szCs w:val="24"/>
          <w:lang w:eastAsia="hi-IN" w:bidi="hi-IN"/>
        </w:rPr>
        <w:t xml:space="preserve"> wykonanie projektu organizacji ruchu na czas budowy, uzyskania zezwolenia na zajęcie pasa drogowego, nadzoru archeologicznego,</w:t>
      </w:r>
      <w:r w:rsidRPr="00926F91">
        <w:rPr>
          <w:rFonts w:ascii="Times New Roman" w:eastAsia="Lucida Sans Unicode" w:hAnsi="Times New Roman"/>
          <w:iCs/>
          <w:kern w:val="1"/>
          <w:sz w:val="24"/>
          <w:szCs w:val="24"/>
          <w:lang w:eastAsia="hi-IN" w:bidi="hi-IN"/>
        </w:rPr>
        <w:t xml:space="preserve">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w:t>
      </w:r>
      <w:r>
        <w:rPr>
          <w:rFonts w:ascii="Times New Roman" w:eastAsia="Lucida Sans Unicode" w:hAnsi="Times New Roman"/>
          <w:iCs/>
          <w:kern w:val="1"/>
          <w:sz w:val="24"/>
          <w:szCs w:val="24"/>
          <w:lang w:eastAsia="hi-IN" w:bidi="hi-IN"/>
        </w:rPr>
        <w:t>.</w:t>
      </w:r>
    </w:p>
    <w:p w:rsidR="00023891" w:rsidRPr="00926F91" w:rsidRDefault="00023891" w:rsidP="00E439B7">
      <w:pPr>
        <w:widowControl w:val="0"/>
        <w:suppressAutoHyphens/>
        <w:spacing w:after="120" w:line="240" w:lineRule="auto"/>
        <w:ind w:left="263"/>
        <w:jc w:val="both"/>
        <w:rPr>
          <w:rFonts w:ascii="Times New Roman" w:eastAsia="Lucida Sans Unicode" w:hAnsi="Times New Roman"/>
          <w:iCs/>
          <w:kern w:val="1"/>
          <w:sz w:val="24"/>
          <w:szCs w:val="24"/>
          <w:lang w:eastAsia="ar-SA"/>
        </w:rPr>
      </w:pPr>
      <w:r w:rsidRPr="00926F91">
        <w:rPr>
          <w:rFonts w:ascii="Times New Roman" w:eastAsia="Lucida Sans Unicode" w:hAnsi="Times New Roman"/>
          <w:iCs/>
          <w:kern w:val="1"/>
          <w:sz w:val="24"/>
          <w:szCs w:val="24"/>
          <w:lang w:eastAsia="ar-SA"/>
        </w:rPr>
        <w:t xml:space="preserve">Skutki finansowe jakichkolwiek wad (błędów) w dokumentacji projektowej obciążają wykonawcę zamówienia, a zatem musi on przewidzieć wszystkie okoliczności, które mogą wpłynąć na cenę zamówienia. </w:t>
      </w:r>
    </w:p>
    <w:p w:rsidR="00023891" w:rsidRPr="00E439B7" w:rsidRDefault="00023891" w:rsidP="00291B0B">
      <w:pPr>
        <w:widowControl w:val="0"/>
        <w:suppressAutoHyphens/>
        <w:spacing w:after="0" w:line="240" w:lineRule="auto"/>
        <w:ind w:left="283"/>
        <w:jc w:val="both"/>
        <w:rPr>
          <w:rFonts w:ascii="Times New Roman" w:eastAsia="Lucida Sans Unicode" w:hAnsi="Times New Roman"/>
          <w:iCs/>
          <w:kern w:val="1"/>
          <w:sz w:val="24"/>
          <w:szCs w:val="24"/>
          <w:lang w:eastAsia="hi-IN" w:bidi="hi-IN"/>
        </w:rPr>
      </w:pPr>
      <w:r w:rsidRPr="00926F91">
        <w:rPr>
          <w:rFonts w:ascii="Times New Roman" w:eastAsia="Lucida Sans Unicode" w:hAnsi="Times New Roman"/>
          <w:b/>
          <w:bCs/>
          <w:iCs/>
          <w:kern w:val="1"/>
          <w:sz w:val="24"/>
          <w:szCs w:val="24"/>
          <w:lang w:eastAsia="hi-IN" w:bidi="hi-IN"/>
        </w:rPr>
        <w:t>Cena ofertowa ulegnie zwiększeniu tylko w sytuacjach</w:t>
      </w:r>
      <w:r w:rsidR="00E439B7">
        <w:rPr>
          <w:rFonts w:ascii="Times New Roman" w:eastAsia="Lucida Sans Unicode" w:hAnsi="Times New Roman"/>
          <w:b/>
          <w:bCs/>
          <w:iCs/>
          <w:kern w:val="1"/>
          <w:sz w:val="24"/>
          <w:szCs w:val="24"/>
          <w:lang w:eastAsia="hi-IN" w:bidi="hi-IN"/>
        </w:rPr>
        <w:t xml:space="preserve"> określonych w § 2 ust. 3 wzoru </w:t>
      </w:r>
      <w:r w:rsidRPr="00926F91">
        <w:rPr>
          <w:rFonts w:ascii="Times New Roman" w:eastAsia="Lucida Sans Unicode" w:hAnsi="Times New Roman"/>
          <w:b/>
          <w:bCs/>
          <w:iCs/>
          <w:kern w:val="1"/>
          <w:sz w:val="24"/>
          <w:szCs w:val="24"/>
          <w:lang w:eastAsia="hi-IN" w:bidi="hi-IN"/>
        </w:rPr>
        <w:t>umowy,</w:t>
      </w:r>
      <w:r w:rsidRPr="00926F91">
        <w:rPr>
          <w:rFonts w:ascii="Times New Roman" w:eastAsia="Lucida Sans Unicode" w:hAnsi="Times New Roman"/>
          <w:iCs/>
          <w:kern w:val="1"/>
          <w:sz w:val="24"/>
          <w:szCs w:val="24"/>
          <w:lang w:eastAsia="hi-IN" w:bidi="hi-IN"/>
        </w:rPr>
        <w:t xml:space="preserve"> czyliw sytuacji zmiany stawki VAT. </w:t>
      </w:r>
      <w:r w:rsidRPr="00926F91">
        <w:rPr>
          <w:rFonts w:ascii="Times New Roman" w:eastAsia="Lucida Sans Unicode" w:hAnsi="Times New Roman"/>
          <w:b/>
          <w:bCs/>
          <w:iCs/>
          <w:kern w:val="1"/>
          <w:sz w:val="24"/>
          <w:szCs w:val="24"/>
          <w:lang w:eastAsia="hi-IN" w:bidi="hi-IN"/>
        </w:rPr>
        <w:t>Zmniejszenie ceny ofertowej nastąpi w przypadku</w:t>
      </w:r>
      <w:r w:rsidRPr="00926F91">
        <w:rPr>
          <w:rFonts w:ascii="Times New Roman" w:eastAsia="Lucida Sans Unicode" w:hAnsi="Times New Roman"/>
          <w:iCs/>
          <w:kern w:val="1"/>
          <w:sz w:val="24"/>
          <w:szCs w:val="24"/>
          <w:lang w:eastAsia="hi-IN" w:bidi="hi-IN"/>
        </w:rPr>
        <w:t xml:space="preserve"> z</w:t>
      </w:r>
      <w:r w:rsidRPr="00926F91">
        <w:rPr>
          <w:rFonts w:ascii="Times New Roman" w:eastAsia="Lucida Sans Unicode" w:hAnsi="Times New Roman"/>
          <w:kern w:val="1"/>
          <w:sz w:val="24"/>
          <w:szCs w:val="24"/>
        </w:rPr>
        <w:t xml:space="preserve">rezygnowaniaprzez zamawiającego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a więc </w:t>
      </w:r>
      <w:r w:rsidRPr="00926F91">
        <w:rPr>
          <w:rFonts w:ascii="Times New Roman" w:eastAsia="Lucida Sans Unicode" w:hAnsi="Times New Roman"/>
          <w:b/>
          <w:bCs/>
          <w:kern w:val="1"/>
          <w:sz w:val="24"/>
          <w:szCs w:val="24"/>
        </w:rPr>
        <w:t xml:space="preserve">wystąpienia tzw. „robót zaniechanych” rozumianych jako odstąpienie od części przedmiotu zamówienia. </w:t>
      </w:r>
    </w:p>
    <w:p w:rsidR="00023891" w:rsidRPr="00291B0B" w:rsidRDefault="00023891" w:rsidP="00291B0B">
      <w:pPr>
        <w:widowControl w:val="0"/>
        <w:tabs>
          <w:tab w:val="left" w:pos="-10640"/>
        </w:tabs>
        <w:suppressAutoHyphens/>
        <w:spacing w:after="0" w:line="240" w:lineRule="auto"/>
        <w:ind w:left="283"/>
        <w:jc w:val="both"/>
        <w:rPr>
          <w:rFonts w:ascii="Times New Roman" w:eastAsia="Lucida Sans Unicode" w:hAnsi="Times New Roman"/>
          <w:color w:val="000000"/>
          <w:kern w:val="1"/>
          <w:sz w:val="24"/>
          <w:szCs w:val="24"/>
          <w:lang w:eastAsia="ar-SA"/>
        </w:rPr>
      </w:pPr>
      <w:r w:rsidRPr="00926F91">
        <w:rPr>
          <w:rFonts w:ascii="Times New Roman" w:eastAsia="Times New Roman" w:hAnsi="Times New Roman"/>
          <w:iCs/>
          <w:kern w:val="1"/>
          <w:sz w:val="24"/>
          <w:szCs w:val="24"/>
        </w:rPr>
        <w:t>Do oferty nie należy załączać kosztorysu ofertowego. Ceny poszczególnych elementów zamówienia należy przedstawić w</w:t>
      </w:r>
      <w:r w:rsidRPr="00926F91">
        <w:rPr>
          <w:rFonts w:ascii="Times New Roman" w:eastAsia="Times New Roman" w:hAnsi="Times New Roman"/>
          <w:iCs/>
          <w:kern w:val="1"/>
          <w:sz w:val="24"/>
          <w:szCs w:val="24"/>
          <w:lang w:eastAsia="ar-SA"/>
        </w:rPr>
        <w:t xml:space="preserve"> tabeli cen poszczególnych elementów robót  zamieszczonej w </w:t>
      </w:r>
      <w:r w:rsidRPr="00926F91">
        <w:rPr>
          <w:rFonts w:ascii="Times New Roman" w:eastAsia="Times New Roman" w:hAnsi="Times New Roman"/>
          <w:kern w:val="1"/>
          <w:sz w:val="24"/>
          <w:szCs w:val="24"/>
          <w:lang w:eastAsia="ar-SA"/>
        </w:rPr>
        <w:t>załączniku nr 2 do niniejszej specyfikacji.</w:t>
      </w:r>
    </w:p>
    <w:p w:rsidR="00291B0B" w:rsidRDefault="00023891" w:rsidP="00291B0B">
      <w:pPr>
        <w:widowControl w:val="0"/>
        <w:tabs>
          <w:tab w:val="left" w:pos="-28762"/>
          <w:tab w:val="left" w:pos="-28316"/>
          <w:tab w:val="left" w:pos="-27870"/>
          <w:tab w:val="left" w:pos="-27424"/>
          <w:tab w:val="left" w:pos="-26978"/>
          <w:tab w:val="left" w:pos="-26532"/>
          <w:tab w:val="left" w:pos="-26086"/>
          <w:tab w:val="left" w:pos="-25640"/>
          <w:tab w:val="left" w:pos="-25194"/>
          <w:tab w:val="left" w:pos="22093"/>
          <w:tab w:val="left" w:pos="22207"/>
          <w:tab w:val="left" w:pos="22292"/>
        </w:tabs>
        <w:suppressAutoHyphens/>
        <w:snapToGrid w:val="0"/>
        <w:spacing w:before="120" w:after="0" w:line="258" w:lineRule="atLeast"/>
        <w:ind w:left="1138" w:hanging="855"/>
        <w:jc w:val="both"/>
        <w:rPr>
          <w:rFonts w:ascii="Times New Roman" w:eastAsia="Lucida Sans Unicode" w:hAnsi="Times New Roman"/>
          <w:b/>
          <w:color w:val="000000"/>
          <w:kern w:val="1"/>
          <w:sz w:val="24"/>
          <w:szCs w:val="24"/>
          <w:lang w:eastAsia="hi-IN" w:bidi="hi-IN"/>
        </w:rPr>
      </w:pPr>
      <w:r w:rsidRPr="00BD1908">
        <w:rPr>
          <w:rFonts w:ascii="Times New Roman" w:eastAsia="Lucida Sans Unicode" w:hAnsi="Times New Roman"/>
          <w:b/>
          <w:color w:val="000000"/>
          <w:kern w:val="1"/>
          <w:sz w:val="24"/>
          <w:szCs w:val="24"/>
          <w:lang w:eastAsia="hi-IN" w:bidi="hi-IN"/>
        </w:rPr>
        <w:t xml:space="preserve">Uwaga: </w:t>
      </w:r>
    </w:p>
    <w:p w:rsidR="00023891" w:rsidRDefault="00023891" w:rsidP="00F62559">
      <w:pPr>
        <w:widowControl w:val="0"/>
        <w:tabs>
          <w:tab w:val="left" w:pos="-28762"/>
          <w:tab w:val="left" w:pos="-28316"/>
          <w:tab w:val="left" w:pos="-27870"/>
          <w:tab w:val="left" w:pos="-27424"/>
          <w:tab w:val="left" w:pos="-26978"/>
          <w:tab w:val="left" w:pos="-26532"/>
          <w:tab w:val="left" w:pos="-26086"/>
          <w:tab w:val="left" w:pos="-25640"/>
          <w:tab w:val="left" w:pos="-25194"/>
          <w:tab w:val="left" w:pos="22093"/>
          <w:tab w:val="left" w:pos="22207"/>
          <w:tab w:val="left" w:pos="22292"/>
        </w:tabs>
        <w:suppressAutoHyphens/>
        <w:snapToGrid w:val="0"/>
        <w:spacing w:after="0" w:line="258" w:lineRule="atLeast"/>
        <w:ind w:left="283"/>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b/>
          <w:color w:val="000000"/>
          <w:kern w:val="1"/>
          <w:sz w:val="24"/>
          <w:szCs w:val="24"/>
          <w:lang w:eastAsia="hi-IN" w:bidi="hi-IN"/>
        </w:rPr>
        <w:t xml:space="preserve">Wykonawca, z którym zostanie podpisana umowa zobowiązany będzie do przedłożenia Zamawiającemu w terminie do </w:t>
      </w:r>
      <w:r>
        <w:rPr>
          <w:rFonts w:ascii="Times New Roman" w:eastAsia="Lucida Sans Unicode" w:hAnsi="Times New Roman"/>
          <w:b/>
          <w:color w:val="000000"/>
          <w:kern w:val="1"/>
          <w:sz w:val="24"/>
          <w:szCs w:val="24"/>
          <w:lang w:eastAsia="hi-IN" w:bidi="hi-IN"/>
        </w:rPr>
        <w:t>14</w:t>
      </w:r>
      <w:r w:rsidRPr="00BD1908">
        <w:rPr>
          <w:rFonts w:ascii="Times New Roman" w:eastAsia="Lucida Sans Unicode" w:hAnsi="Times New Roman"/>
          <w:b/>
          <w:color w:val="000000"/>
          <w:kern w:val="1"/>
          <w:sz w:val="24"/>
          <w:szCs w:val="24"/>
          <w:lang w:eastAsia="hi-IN" w:bidi="hi-IN"/>
        </w:rPr>
        <w:t xml:space="preserve"> dni od daty podpisania umowy kosztorysu („kosztorysu ofertowego”) opracowanego metodą kalkulacji szczegółowej. Wyliczone w tych kosztorysach ceny poszczególnych elementów, jak również cena całkowita musi być zgodna z cenami przedstawionymi w ofercie przetargowej. Tak opracowane kosztorysy będą podstawą do rozliczania:</w:t>
      </w:r>
      <w:r w:rsidRPr="00BD1908">
        <w:rPr>
          <w:rFonts w:ascii="Times New Roman" w:eastAsia="Times New Roman" w:hAnsi="Times New Roman"/>
          <w:b/>
          <w:iCs/>
          <w:color w:val="000000"/>
          <w:kern w:val="1"/>
          <w:sz w:val="24"/>
          <w:szCs w:val="24"/>
        </w:rPr>
        <w:t xml:space="preserve"> „dodatkowych robót budowlanych” wykraczających poza określenie przedmiotu zamówienia podstawowego”, w sytuacji gdy umowa zostanie zmieniona (aneksowana) na podstawie  art. 144 ust. 1 pkt 2 Pzp.</w:t>
      </w:r>
    </w:p>
    <w:p w:rsidR="00F62559" w:rsidRPr="00926F91" w:rsidRDefault="00F62559" w:rsidP="00F62559">
      <w:pPr>
        <w:widowControl w:val="0"/>
        <w:tabs>
          <w:tab w:val="left" w:pos="-28762"/>
          <w:tab w:val="left" w:pos="-28316"/>
          <w:tab w:val="left" w:pos="-27870"/>
          <w:tab w:val="left" w:pos="-27424"/>
          <w:tab w:val="left" w:pos="-26978"/>
          <w:tab w:val="left" w:pos="-26532"/>
          <w:tab w:val="left" w:pos="-26086"/>
          <w:tab w:val="left" w:pos="-25640"/>
          <w:tab w:val="left" w:pos="-25194"/>
          <w:tab w:val="left" w:pos="22093"/>
          <w:tab w:val="left" w:pos="22207"/>
          <w:tab w:val="left" w:pos="22292"/>
        </w:tabs>
        <w:suppressAutoHyphens/>
        <w:snapToGrid w:val="0"/>
        <w:spacing w:after="0" w:line="258" w:lineRule="atLeast"/>
        <w:ind w:left="283"/>
        <w:jc w:val="both"/>
        <w:rPr>
          <w:rFonts w:ascii="Times New Roman" w:eastAsia="Lucida Sans Unicode" w:hAnsi="Times New Roman"/>
          <w:color w:val="000000"/>
          <w:kern w:val="1"/>
          <w:sz w:val="24"/>
          <w:szCs w:val="24"/>
          <w:lang w:eastAsia="hi-IN" w:bidi="hi-IN"/>
        </w:rPr>
      </w:pPr>
    </w:p>
    <w:p w:rsidR="00023891" w:rsidRPr="00023891" w:rsidRDefault="00023891" w:rsidP="009D729A">
      <w:pPr>
        <w:pStyle w:val="Akapitzlist"/>
        <w:numPr>
          <w:ilvl w:val="0"/>
          <w:numId w:val="5"/>
        </w:numPr>
        <w:tabs>
          <w:tab w:val="left" w:pos="16756"/>
        </w:tabs>
        <w:spacing w:line="198" w:lineRule="atLeast"/>
        <w:jc w:val="both"/>
        <w:rPr>
          <w:rFonts w:eastAsia="Times New Roman"/>
          <w:b/>
          <w:bCs/>
          <w:color w:val="000000"/>
          <w:szCs w:val="24"/>
          <w:lang w:eastAsia="ar-SA"/>
        </w:rPr>
      </w:pPr>
      <w:r w:rsidRPr="00023891">
        <w:rPr>
          <w:b/>
          <w:color w:val="000000"/>
          <w:szCs w:val="24"/>
        </w:rPr>
        <w:t xml:space="preserve">Kryteriami wyboru oferty najkorzystniejszej </w:t>
      </w:r>
      <w:r w:rsidRPr="00023891">
        <w:rPr>
          <w:color w:val="000000"/>
          <w:szCs w:val="24"/>
        </w:rPr>
        <w:t xml:space="preserve">będą: </w:t>
      </w:r>
    </w:p>
    <w:p w:rsidR="00023891" w:rsidRPr="00926F91" w:rsidRDefault="00023891" w:rsidP="00023891">
      <w:pPr>
        <w:widowControl w:val="0"/>
        <w:tabs>
          <w:tab w:val="left" w:pos="16756"/>
        </w:tabs>
        <w:suppressAutoHyphens/>
        <w:spacing w:after="0" w:line="100" w:lineRule="atLeast"/>
        <w:ind w:left="300"/>
        <w:rPr>
          <w:rFonts w:ascii="Times New Roman" w:eastAsia="Lucida Sans Unicode" w:hAnsi="Times New Roman"/>
          <w:b/>
          <w:bCs/>
          <w:kern w:val="1"/>
          <w:sz w:val="24"/>
          <w:szCs w:val="24"/>
          <w:lang w:eastAsia="hi-IN" w:bidi="hi-IN"/>
        </w:rPr>
      </w:pPr>
      <w:r w:rsidRPr="00926F91">
        <w:rPr>
          <w:rFonts w:ascii="Times New Roman" w:eastAsia="Times New Roman" w:hAnsi="Times New Roman"/>
          <w:b/>
          <w:bCs/>
          <w:kern w:val="1"/>
          <w:sz w:val="24"/>
          <w:szCs w:val="24"/>
          <w:lang w:eastAsia="ar-SA"/>
        </w:rPr>
        <w:t>- cena ryczałtowa brutto – 60 %</w:t>
      </w:r>
      <w:r w:rsidRPr="00926F91">
        <w:rPr>
          <w:rFonts w:ascii="Times New Roman" w:eastAsia="Times New Roman" w:hAnsi="Times New Roman"/>
          <w:kern w:val="1"/>
          <w:sz w:val="24"/>
          <w:szCs w:val="24"/>
          <w:lang w:eastAsia="ar-SA"/>
        </w:rPr>
        <w:t>,</w:t>
      </w:r>
    </w:p>
    <w:p w:rsidR="00023891" w:rsidRPr="00926F91" w:rsidRDefault="00023891" w:rsidP="00291B0B">
      <w:pPr>
        <w:widowControl w:val="0"/>
        <w:tabs>
          <w:tab w:val="left" w:pos="16756"/>
        </w:tabs>
        <w:suppressAutoHyphens/>
        <w:spacing w:after="0" w:line="100" w:lineRule="atLeast"/>
        <w:ind w:left="300"/>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b/>
          <w:bCs/>
          <w:kern w:val="1"/>
          <w:sz w:val="24"/>
          <w:szCs w:val="24"/>
          <w:lang w:eastAsia="hi-IN" w:bidi="hi-IN"/>
        </w:rPr>
        <w:t>- długość okresu gwarancji – 40 %.</w:t>
      </w:r>
    </w:p>
    <w:p w:rsidR="00023891" w:rsidRPr="00926F91" w:rsidRDefault="00023891" w:rsidP="00291B0B">
      <w:pPr>
        <w:widowControl w:val="0"/>
        <w:tabs>
          <w:tab w:val="left" w:pos="1135"/>
        </w:tabs>
        <w:suppressAutoHyphens/>
        <w:spacing w:before="120" w:after="0" w:line="100" w:lineRule="atLeast"/>
        <w:ind w:left="284"/>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lastRenderedPageBreak/>
        <w:t>Oferty nieodrzuc</w:t>
      </w:r>
      <w:r w:rsidR="00291B0B">
        <w:rPr>
          <w:rFonts w:ascii="Times New Roman" w:eastAsia="Lucida Sans Unicode" w:hAnsi="Times New Roman"/>
          <w:color w:val="000000"/>
          <w:kern w:val="1"/>
          <w:sz w:val="24"/>
          <w:szCs w:val="24"/>
          <w:lang w:eastAsia="hi-IN" w:bidi="hi-IN"/>
        </w:rPr>
        <w:t>one oceniane będą według wzoru:</w:t>
      </w:r>
    </w:p>
    <w:p w:rsidR="00023891" w:rsidRPr="00926F91" w:rsidRDefault="00023891" w:rsidP="00291B0B">
      <w:pPr>
        <w:widowControl w:val="0"/>
        <w:suppressAutoHyphens/>
        <w:spacing w:before="120" w:after="0" w:line="100" w:lineRule="atLeast"/>
        <w:ind w:left="300"/>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kern w:val="1"/>
          <w:sz w:val="24"/>
          <w:szCs w:val="24"/>
          <w:lang w:eastAsia="hi-IN" w:bidi="hi-IN"/>
        </w:rPr>
        <w:t xml:space="preserve">(Cmin/Cb * 60 % + Gb/Gmax * 40 %) * 100 = ilość punktów </w:t>
      </w:r>
    </w:p>
    <w:p w:rsidR="00023891" w:rsidRPr="00926F91" w:rsidRDefault="00023891" w:rsidP="006E0C45">
      <w:pPr>
        <w:widowControl w:val="0"/>
        <w:tabs>
          <w:tab w:val="left" w:pos="1135"/>
        </w:tabs>
        <w:suppressAutoHyphens/>
        <w:spacing w:before="240" w:after="0" w:line="100" w:lineRule="atLeast"/>
        <w:ind w:left="300"/>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gdzie:</w:t>
      </w:r>
    </w:p>
    <w:p w:rsidR="00023891" w:rsidRPr="00926F91" w:rsidRDefault="00023891" w:rsidP="00023891">
      <w:pPr>
        <w:widowControl w:val="0"/>
        <w:tabs>
          <w:tab w:val="left" w:pos="23045"/>
        </w:tabs>
        <w:suppressAutoHyphens/>
        <w:spacing w:before="6" w:after="6" w:line="100" w:lineRule="atLeast"/>
        <w:ind w:left="1259" w:hanging="975"/>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Cmin – najniższa cena spośród ofert nieodrzuconych;</w:t>
      </w:r>
    </w:p>
    <w:p w:rsidR="00023891" w:rsidRPr="00926F91" w:rsidRDefault="00023891" w:rsidP="00023891">
      <w:pPr>
        <w:widowControl w:val="0"/>
        <w:tabs>
          <w:tab w:val="left" w:pos="23030"/>
        </w:tabs>
        <w:suppressAutoHyphens/>
        <w:spacing w:before="6" w:after="6" w:line="100" w:lineRule="atLeast"/>
        <w:ind w:left="1259" w:hanging="975"/>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Cb – cena oferty rozpatrywanej;</w:t>
      </w:r>
    </w:p>
    <w:p w:rsidR="00023891" w:rsidRPr="00926F91" w:rsidRDefault="00023891" w:rsidP="00023891">
      <w:pPr>
        <w:widowControl w:val="0"/>
        <w:tabs>
          <w:tab w:val="left" w:pos="23045"/>
        </w:tabs>
        <w:suppressAutoHyphens/>
        <w:spacing w:before="6" w:after="6" w:line="100" w:lineRule="atLeast"/>
        <w:ind w:left="1259" w:hanging="975"/>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Gb – okres gwarancji w ofercie rozpatrywanej;</w:t>
      </w:r>
    </w:p>
    <w:p w:rsidR="00023891" w:rsidRPr="00926F91" w:rsidRDefault="00023891" w:rsidP="00023891">
      <w:pPr>
        <w:widowControl w:val="0"/>
        <w:tabs>
          <w:tab w:val="left" w:pos="23030"/>
        </w:tabs>
        <w:suppressAutoHyphens/>
        <w:spacing w:before="6" w:after="6" w:line="100" w:lineRule="atLeast"/>
        <w:ind w:left="1259" w:hanging="975"/>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Gmax – najdłuższy okres gwarancji spośród ofert nieodrzuconych;</w:t>
      </w:r>
    </w:p>
    <w:p w:rsidR="00023891" w:rsidRPr="00926F91" w:rsidRDefault="00023891" w:rsidP="00291B0B">
      <w:pPr>
        <w:widowControl w:val="0"/>
        <w:tabs>
          <w:tab w:val="left" w:pos="23084"/>
          <w:tab w:val="left" w:pos="26264"/>
        </w:tabs>
        <w:suppressAutoHyphens/>
        <w:spacing w:before="6" w:after="6" w:line="200" w:lineRule="atLeast"/>
        <w:ind w:left="1260" w:hanging="976"/>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100 – stały wskaźnik.</w:t>
      </w:r>
    </w:p>
    <w:p w:rsidR="00023891" w:rsidRPr="00926F91" w:rsidRDefault="00023891" w:rsidP="00023891">
      <w:pPr>
        <w:widowControl w:val="0"/>
        <w:tabs>
          <w:tab w:val="left" w:pos="23030"/>
        </w:tabs>
        <w:suppressAutoHyphens/>
        <w:spacing w:before="6" w:after="6" w:line="100" w:lineRule="atLeast"/>
        <w:ind w:left="1259" w:hanging="975"/>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b/>
          <w:bCs/>
          <w:color w:val="000000"/>
          <w:kern w:val="1"/>
          <w:sz w:val="24"/>
          <w:szCs w:val="24"/>
          <w:lang w:eastAsia="hi-IN" w:bidi="hi-IN"/>
        </w:rPr>
        <w:t>Minimalny okres gwarancji wymagany przez zamawiającego wynosi 36 miesięcy.</w:t>
      </w:r>
    </w:p>
    <w:p w:rsidR="00023891" w:rsidRDefault="00023891" w:rsidP="00023891">
      <w:pPr>
        <w:widowControl w:val="0"/>
        <w:tabs>
          <w:tab w:val="left" w:pos="23030"/>
        </w:tabs>
        <w:suppressAutoHyphens/>
        <w:spacing w:before="6" w:after="6" w:line="100" w:lineRule="atLeast"/>
        <w:ind w:left="300"/>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color w:val="000000"/>
          <w:kern w:val="1"/>
          <w:sz w:val="24"/>
          <w:szCs w:val="24"/>
          <w:lang w:eastAsia="hi-IN" w:bidi="hi-IN"/>
        </w:rPr>
        <w:t xml:space="preserve">Zamawiający dokona oceny tego kryterium w zakresie od 36 do 60 miesięcy. </w:t>
      </w:r>
    </w:p>
    <w:p w:rsidR="00023891" w:rsidRPr="00926F91" w:rsidRDefault="00023891" w:rsidP="00023891">
      <w:pPr>
        <w:widowControl w:val="0"/>
        <w:tabs>
          <w:tab w:val="left" w:pos="23030"/>
        </w:tabs>
        <w:suppressAutoHyphens/>
        <w:spacing w:before="6" w:after="6" w:line="100" w:lineRule="atLeast"/>
        <w:ind w:left="300"/>
        <w:jc w:val="both"/>
        <w:rPr>
          <w:rFonts w:ascii="Times New Roman" w:eastAsia="Lucida Sans Unicode" w:hAnsi="Times New Roman"/>
          <w:color w:val="000000"/>
          <w:kern w:val="1"/>
          <w:sz w:val="24"/>
          <w:szCs w:val="24"/>
          <w:lang w:eastAsia="hi-IN" w:bidi="hi-IN"/>
        </w:rPr>
      </w:pPr>
      <w:r w:rsidRPr="00CE0A33">
        <w:rPr>
          <w:rFonts w:ascii="Times New Roman" w:eastAsia="Lucida Sans Unicode" w:hAnsi="Times New Roman"/>
          <w:color w:val="000000"/>
          <w:kern w:val="1"/>
          <w:sz w:val="24"/>
          <w:szCs w:val="24"/>
          <w:lang w:eastAsia="hi-IN" w:bidi="hi-IN"/>
        </w:rPr>
        <w:t>Brak wpisu dot. długości okresu gwarancji w druku OFERTA będzie traktowany przez zamawiającego jako 36 miesięczny okres gwarancji.</w:t>
      </w:r>
      <w:r w:rsidRPr="00926F91">
        <w:rPr>
          <w:rFonts w:ascii="Times New Roman" w:eastAsia="Lucida Sans Unicode" w:hAnsi="Times New Roman"/>
          <w:color w:val="000000"/>
          <w:kern w:val="1"/>
          <w:sz w:val="24"/>
          <w:szCs w:val="24"/>
          <w:lang w:eastAsia="hi-IN" w:bidi="hi-IN"/>
        </w:rPr>
        <w:t>Zaoferowany przez wykonawcę okres gwarancji dłuższy niż 60 miesięcy nie będzie dodatkowo punktowany.</w:t>
      </w:r>
    </w:p>
    <w:p w:rsidR="00291B0B" w:rsidRDefault="00023891" w:rsidP="00291B0B">
      <w:pPr>
        <w:widowControl w:val="0"/>
        <w:tabs>
          <w:tab w:val="left" w:pos="20660"/>
        </w:tabs>
        <w:suppressAutoHyphens/>
        <w:spacing w:after="0" w:line="100" w:lineRule="atLeast"/>
        <w:ind w:left="283" w:hanging="425"/>
        <w:jc w:val="both"/>
        <w:rPr>
          <w:rFonts w:ascii="Times New Roman" w:eastAsia="Lucida Sans Unicode" w:hAnsi="Times New Roman"/>
          <w:b/>
          <w:color w:val="000000"/>
          <w:kern w:val="1"/>
          <w:sz w:val="24"/>
          <w:szCs w:val="24"/>
          <w:lang w:eastAsia="hi-IN" w:bidi="hi-IN"/>
        </w:rPr>
      </w:pPr>
      <w:r w:rsidRPr="00926F91">
        <w:rPr>
          <w:rFonts w:ascii="Times New Roman" w:eastAsia="Lucida Sans Unicode" w:hAnsi="Times New Roman"/>
          <w:kern w:val="1"/>
          <w:sz w:val="24"/>
          <w:szCs w:val="24"/>
          <w:lang w:eastAsia="hi-IN" w:bidi="hi-IN"/>
        </w:rPr>
        <w:tab/>
        <w:t>Ilość punktów obliczona wg powyższego wzoru zostanie przyznana poszczególnym ofertom przez każdego z członków komisji przetargowej. Końcowa ocena oferty powstanie poprzez zsumowanie ilości punktów przyznanych przez wszystkich członków komisji przetargowej.</w:t>
      </w:r>
    </w:p>
    <w:p w:rsidR="00023891" w:rsidRPr="00291B0B" w:rsidRDefault="00023891" w:rsidP="00291B0B">
      <w:pPr>
        <w:pStyle w:val="Bezodstpw"/>
        <w:ind w:left="283"/>
        <w:jc w:val="both"/>
        <w:rPr>
          <w:b/>
          <w:color w:val="000000"/>
          <w:lang w:eastAsia="hi-IN" w:bidi="hi-IN"/>
        </w:rPr>
      </w:pPr>
      <w:r w:rsidRPr="00926F91">
        <w:t>Zamawiający nie przewiduje przeprowadzenia aukc</w:t>
      </w:r>
      <w:r w:rsidR="00291B0B">
        <w:t xml:space="preserve">ji elektronicznej w celu wyboru </w:t>
      </w:r>
      <w:r w:rsidRPr="00926F91">
        <w:t>najkorzystniejszej spośród ofert uznanych za ważne.</w:t>
      </w:r>
    </w:p>
    <w:p w:rsidR="00023891" w:rsidRPr="00B423D3" w:rsidRDefault="00023891" w:rsidP="00023891">
      <w:pPr>
        <w:widowControl w:val="0"/>
        <w:tabs>
          <w:tab w:val="left" w:pos="20164"/>
        </w:tabs>
        <w:suppressAutoHyphens/>
        <w:spacing w:after="0" w:line="200" w:lineRule="atLeast"/>
        <w:jc w:val="both"/>
        <w:rPr>
          <w:rFonts w:ascii="Times New Roman" w:eastAsia="Times New Roman" w:hAnsi="Times New Roman"/>
          <w:b/>
          <w:color w:val="0000FF"/>
          <w:kern w:val="1"/>
          <w:sz w:val="24"/>
          <w:szCs w:val="24"/>
          <w:lang w:eastAsia="ar-SA"/>
        </w:rPr>
      </w:pPr>
    </w:p>
    <w:p w:rsidR="00023891" w:rsidRPr="00023891" w:rsidRDefault="00023891" w:rsidP="009D729A">
      <w:pPr>
        <w:pStyle w:val="Akapitzlist"/>
        <w:numPr>
          <w:ilvl w:val="0"/>
          <w:numId w:val="5"/>
        </w:numPr>
        <w:tabs>
          <w:tab w:val="left" w:pos="16698"/>
        </w:tabs>
        <w:spacing w:line="100" w:lineRule="atLeast"/>
        <w:jc w:val="both"/>
        <w:rPr>
          <w:color w:val="000000"/>
          <w:szCs w:val="24"/>
          <w:shd w:val="clear" w:color="auto" w:fill="FF0000"/>
        </w:rPr>
      </w:pPr>
      <w:r w:rsidRPr="00023891">
        <w:rPr>
          <w:color w:val="000000"/>
          <w:szCs w:val="24"/>
        </w:rPr>
        <w:t xml:space="preserve">Z wykonawcą, który złoży najkorzystniejszą ofertę, zostanie podpisana umowa, której wzór stanowi załącznik nr 1 do niniejszej specyfikacji.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 </w:t>
      </w:r>
    </w:p>
    <w:p w:rsidR="00023891" w:rsidRPr="00926F91" w:rsidRDefault="00023891" w:rsidP="00023891">
      <w:pPr>
        <w:tabs>
          <w:tab w:val="left" w:pos="16698"/>
        </w:tabs>
        <w:suppressAutoHyphens/>
        <w:spacing w:after="0" w:line="240" w:lineRule="auto"/>
        <w:ind w:left="283" w:hanging="425"/>
        <w:jc w:val="both"/>
        <w:rPr>
          <w:rFonts w:ascii="Times New Roman" w:eastAsia="Arial" w:hAnsi="Times New Roman"/>
          <w:kern w:val="1"/>
          <w:sz w:val="24"/>
          <w:szCs w:val="24"/>
          <w:shd w:val="clear" w:color="auto" w:fill="FF0000"/>
          <w:lang w:eastAsia="ar-SA"/>
        </w:rPr>
      </w:pPr>
    </w:p>
    <w:p w:rsidR="00023891" w:rsidRPr="00023891" w:rsidRDefault="00023891" w:rsidP="009D729A">
      <w:pPr>
        <w:pStyle w:val="Akapitzlist"/>
        <w:numPr>
          <w:ilvl w:val="0"/>
          <w:numId w:val="5"/>
        </w:numPr>
        <w:tabs>
          <w:tab w:val="left" w:pos="16698"/>
        </w:tabs>
        <w:jc w:val="both"/>
        <w:rPr>
          <w:rFonts w:eastAsia="Arial"/>
          <w:color w:val="000000"/>
          <w:szCs w:val="24"/>
          <w:lang w:eastAsia="ar-SA"/>
        </w:rPr>
      </w:pPr>
      <w:r w:rsidRPr="00023891">
        <w:rPr>
          <w:rFonts w:eastAsia="Arial"/>
          <w:szCs w:val="24"/>
          <w:lang w:eastAsia="ar-SA"/>
        </w:rPr>
        <w:t>Zamawiający będzie wymagał od wykonawcy</w:t>
      </w:r>
      <w:r w:rsidRPr="00023891">
        <w:rPr>
          <w:rFonts w:eastAsia="Arial"/>
          <w:color w:val="000000"/>
          <w:szCs w:val="24"/>
        </w:rPr>
        <w:t xml:space="preserve">, który złoży najkorzystniejszą ofertę, </w:t>
      </w:r>
      <w:r w:rsidRPr="00023891">
        <w:rPr>
          <w:rFonts w:eastAsia="Arial"/>
          <w:color w:val="000000"/>
          <w:szCs w:val="24"/>
          <w:lang w:eastAsia="ar-SA"/>
        </w:rPr>
        <w:t>złożenia przed podpisaniem umowy lub najpóźniej w dniu jej podpisywania, zabezpieczenia należytego wykonania umowy w wysokości 5</w:t>
      </w:r>
      <w:r w:rsidRPr="00023891">
        <w:rPr>
          <w:rFonts w:eastAsia="Arial"/>
          <w:szCs w:val="24"/>
          <w:lang w:eastAsia="ar-SA"/>
        </w:rPr>
        <w:t>%</w:t>
      </w:r>
      <w:r w:rsidRPr="00023891">
        <w:rPr>
          <w:rFonts w:eastAsia="Arial"/>
          <w:color w:val="000000"/>
          <w:szCs w:val="24"/>
          <w:lang w:eastAsia="ar-SA"/>
        </w:rPr>
        <w:t xml:space="preserve"> ceny brutto podanej w ofercie. </w:t>
      </w:r>
    </w:p>
    <w:p w:rsidR="00023891" w:rsidRPr="00926F91" w:rsidRDefault="00023891" w:rsidP="00291B0B">
      <w:pPr>
        <w:tabs>
          <w:tab w:val="left" w:pos="16698"/>
        </w:tabs>
        <w:suppressAutoHyphens/>
        <w:spacing w:after="0" w:line="240" w:lineRule="auto"/>
        <w:ind w:left="425" w:hanging="425"/>
        <w:jc w:val="both"/>
        <w:rPr>
          <w:rFonts w:ascii="Times New Roman" w:eastAsia="Arial" w:hAnsi="Times New Roman"/>
          <w:color w:val="000000"/>
          <w:kern w:val="1"/>
          <w:sz w:val="24"/>
          <w:szCs w:val="24"/>
          <w:lang w:eastAsia="ar-SA"/>
        </w:rPr>
      </w:pPr>
      <w:r>
        <w:rPr>
          <w:rFonts w:ascii="Times New Roman" w:eastAsia="Arial" w:hAnsi="Times New Roman"/>
          <w:color w:val="000000"/>
          <w:kern w:val="1"/>
          <w:sz w:val="24"/>
          <w:szCs w:val="24"/>
          <w:lang w:eastAsia="ar-SA"/>
        </w:rPr>
        <w:tab/>
      </w:r>
      <w:r w:rsidRPr="00926F91">
        <w:rPr>
          <w:rFonts w:ascii="Times New Roman" w:eastAsia="Arial" w:hAnsi="Times New Roman"/>
          <w:color w:val="000000"/>
          <w:kern w:val="1"/>
          <w:sz w:val="24"/>
          <w:szCs w:val="24"/>
          <w:lang w:eastAsia="ar-SA"/>
        </w:rPr>
        <w:t xml:space="preserve">Zabezpieczenie może być wnoszone według wyboru wykonawcy w jednej lub w kilku następujących formach: </w:t>
      </w:r>
    </w:p>
    <w:p w:rsidR="00023891" w:rsidRPr="00291B0B" w:rsidRDefault="00023891" w:rsidP="009D729A">
      <w:pPr>
        <w:pStyle w:val="Akapitzlist"/>
        <w:numPr>
          <w:ilvl w:val="0"/>
          <w:numId w:val="16"/>
        </w:numPr>
        <w:spacing w:line="200" w:lineRule="atLeast"/>
        <w:jc w:val="both"/>
        <w:rPr>
          <w:color w:val="000000"/>
          <w:szCs w:val="24"/>
        </w:rPr>
      </w:pPr>
      <w:r w:rsidRPr="00291B0B">
        <w:rPr>
          <w:color w:val="000000"/>
          <w:szCs w:val="24"/>
        </w:rPr>
        <w:t>pieniądzu;</w:t>
      </w:r>
    </w:p>
    <w:p w:rsidR="00023891" w:rsidRPr="00291B0B" w:rsidRDefault="00023891" w:rsidP="009D729A">
      <w:pPr>
        <w:pStyle w:val="Akapitzlist"/>
        <w:numPr>
          <w:ilvl w:val="0"/>
          <w:numId w:val="16"/>
        </w:numPr>
        <w:spacing w:line="200" w:lineRule="atLeast"/>
        <w:jc w:val="both"/>
        <w:rPr>
          <w:color w:val="000000"/>
          <w:szCs w:val="24"/>
        </w:rPr>
      </w:pPr>
      <w:r w:rsidRPr="00291B0B">
        <w:rPr>
          <w:color w:val="000000"/>
          <w:szCs w:val="24"/>
        </w:rPr>
        <w:t>poręczeniach bankowych lub poręczeniach spółdzielczej kasy oszczędnościowo-kredytowej, z tym że zobowiązanie kasy jest zawsze zobowiązaniem pieniężnym,</w:t>
      </w:r>
    </w:p>
    <w:p w:rsidR="00023891" w:rsidRPr="00291B0B" w:rsidRDefault="00023891" w:rsidP="009D729A">
      <w:pPr>
        <w:pStyle w:val="Akapitzlist"/>
        <w:numPr>
          <w:ilvl w:val="0"/>
          <w:numId w:val="16"/>
        </w:numPr>
        <w:spacing w:line="200" w:lineRule="atLeast"/>
        <w:jc w:val="both"/>
        <w:rPr>
          <w:color w:val="000000"/>
          <w:szCs w:val="24"/>
        </w:rPr>
      </w:pPr>
      <w:r w:rsidRPr="00291B0B">
        <w:rPr>
          <w:color w:val="000000"/>
          <w:szCs w:val="24"/>
        </w:rPr>
        <w:t>gwarancjach bankowych;</w:t>
      </w:r>
    </w:p>
    <w:p w:rsidR="00023891" w:rsidRPr="00291B0B" w:rsidRDefault="00023891" w:rsidP="009D729A">
      <w:pPr>
        <w:pStyle w:val="Akapitzlist"/>
        <w:numPr>
          <w:ilvl w:val="0"/>
          <w:numId w:val="16"/>
        </w:numPr>
        <w:spacing w:line="200" w:lineRule="atLeast"/>
        <w:jc w:val="both"/>
        <w:rPr>
          <w:color w:val="000000"/>
          <w:szCs w:val="24"/>
        </w:rPr>
      </w:pPr>
      <w:r w:rsidRPr="00291B0B">
        <w:rPr>
          <w:color w:val="000000"/>
          <w:szCs w:val="24"/>
        </w:rPr>
        <w:t>gwarancjach ubezpieczeniowych;</w:t>
      </w:r>
    </w:p>
    <w:p w:rsidR="00023891" w:rsidRPr="00291B0B" w:rsidRDefault="00023891" w:rsidP="009D729A">
      <w:pPr>
        <w:pStyle w:val="Akapitzlist"/>
        <w:numPr>
          <w:ilvl w:val="0"/>
          <w:numId w:val="16"/>
        </w:numPr>
        <w:spacing w:line="200" w:lineRule="atLeast"/>
        <w:jc w:val="both"/>
        <w:rPr>
          <w:color w:val="000000"/>
          <w:szCs w:val="24"/>
        </w:rPr>
      </w:pPr>
      <w:r w:rsidRPr="00291B0B">
        <w:rPr>
          <w:color w:val="000000"/>
          <w:szCs w:val="24"/>
        </w:rPr>
        <w:t>poręczeniach udzielanych przez podmioty, o których mowa w art. 6 b ust. 5 pkt 2 ustawy z dnia 9 listopada 2000 r. o utworzeniu Polskiej Agencji Rozwoju Przedsiębiorczości (</w:t>
      </w:r>
      <w:r w:rsidR="00A50BD0">
        <w:rPr>
          <w:color w:val="000000"/>
          <w:szCs w:val="24"/>
        </w:rPr>
        <w:t>j.t. Dz. U. z 2020 r., poz. 299</w:t>
      </w:r>
      <w:r w:rsidRPr="00291B0B">
        <w:rPr>
          <w:color w:val="000000"/>
          <w:szCs w:val="24"/>
        </w:rPr>
        <w:t>).</w:t>
      </w:r>
    </w:p>
    <w:p w:rsidR="00023891" w:rsidRPr="00291B0B" w:rsidRDefault="00023891" w:rsidP="009D729A">
      <w:pPr>
        <w:pStyle w:val="Akapitzlist"/>
        <w:numPr>
          <w:ilvl w:val="0"/>
          <w:numId w:val="16"/>
        </w:numPr>
        <w:spacing w:line="200" w:lineRule="atLeast"/>
        <w:jc w:val="both"/>
        <w:rPr>
          <w:color w:val="000000"/>
          <w:szCs w:val="24"/>
        </w:rPr>
      </w:pPr>
      <w:r w:rsidRPr="00291B0B">
        <w:rPr>
          <w:color w:val="000000"/>
          <w:szCs w:val="24"/>
        </w:rPr>
        <w:t xml:space="preserve">przez ustanowienie zastawu na papierach wartościowych emitowanych przez Skarb Państwa lub jednostkę samorządu terytorialnego. </w:t>
      </w:r>
    </w:p>
    <w:p w:rsidR="00023891" w:rsidRPr="002E0946" w:rsidRDefault="00023891" w:rsidP="00291B0B">
      <w:pPr>
        <w:pStyle w:val="Bezodstpw"/>
        <w:spacing w:before="120"/>
        <w:ind w:left="425"/>
        <w:jc w:val="both"/>
        <w:rPr>
          <w:lang w:bidi="hi-IN"/>
        </w:rPr>
      </w:pPr>
      <w:r w:rsidRPr="00926F91">
        <w:rPr>
          <w:lang w:bidi="hi-IN"/>
        </w:rPr>
        <w:t>Zabezpieczenie wnoszone w pieniądzu należy wpłacić na rachunek Zamawiającego:</w:t>
      </w:r>
      <w:r w:rsidR="00BE1617">
        <w:rPr>
          <w:lang w:bidi="hi-IN"/>
        </w:rPr>
        <w:br/>
      </w:r>
      <w:r w:rsidRPr="002E0946">
        <w:rPr>
          <w:lang w:bidi="hi-IN"/>
        </w:rPr>
        <w:t>49 8591 0007 0330 0925 0228 0010</w:t>
      </w:r>
    </w:p>
    <w:p w:rsidR="00023891" w:rsidRPr="00926F91" w:rsidRDefault="00023891" w:rsidP="00291B0B">
      <w:pPr>
        <w:widowControl w:val="0"/>
        <w:tabs>
          <w:tab w:val="left" w:pos="1135"/>
        </w:tabs>
        <w:suppressAutoHyphens/>
        <w:spacing w:after="120" w:line="200" w:lineRule="atLeast"/>
        <w:ind w:left="425"/>
        <w:jc w:val="both"/>
        <w:rPr>
          <w:rFonts w:ascii="Times New Roman" w:eastAsia="Lucida Sans Unicode" w:hAnsi="Times New Roman"/>
          <w:color w:val="000000"/>
          <w:kern w:val="1"/>
          <w:sz w:val="24"/>
          <w:szCs w:val="24"/>
          <w:lang w:eastAsia="hi-IN" w:bidi="hi-IN"/>
        </w:rPr>
      </w:pPr>
      <w:r w:rsidRPr="00926F91">
        <w:rPr>
          <w:rFonts w:ascii="Times New Roman" w:eastAsia="Lucida Sans Unicode" w:hAnsi="Times New Roman"/>
          <w:kern w:val="1"/>
          <w:sz w:val="24"/>
          <w:szCs w:val="24"/>
          <w:lang w:eastAsia="hi-IN" w:bidi="hi-IN"/>
        </w:rPr>
        <w:t xml:space="preserve">Zamawiający nie wyraża zgody na tworzenie zabezpieczenia przez potrącenia </w:t>
      </w:r>
      <w:r w:rsidR="00BE1617">
        <w:rPr>
          <w:rFonts w:ascii="Times New Roman" w:eastAsia="Lucida Sans Unicode" w:hAnsi="Times New Roman"/>
          <w:kern w:val="1"/>
          <w:sz w:val="24"/>
          <w:szCs w:val="24"/>
          <w:lang w:eastAsia="hi-IN" w:bidi="hi-IN"/>
        </w:rPr>
        <w:br/>
      </w:r>
      <w:r w:rsidRPr="00926F91">
        <w:rPr>
          <w:rFonts w:ascii="Times New Roman" w:eastAsia="Lucida Sans Unicode" w:hAnsi="Times New Roman"/>
          <w:kern w:val="1"/>
          <w:sz w:val="24"/>
          <w:szCs w:val="24"/>
          <w:lang w:eastAsia="hi-IN" w:bidi="hi-IN"/>
        </w:rPr>
        <w:t>z należności za częściowo wykonanej roboty budowlanej.</w:t>
      </w:r>
    </w:p>
    <w:p w:rsidR="00023891" w:rsidRPr="00926F91" w:rsidRDefault="00023891" w:rsidP="00291B0B">
      <w:pPr>
        <w:widowControl w:val="0"/>
        <w:tabs>
          <w:tab w:val="left" w:pos="1135"/>
        </w:tabs>
        <w:suppressAutoHyphens/>
        <w:spacing w:after="0" w:line="100" w:lineRule="atLeast"/>
        <w:ind w:left="425"/>
        <w:jc w:val="both"/>
        <w:rPr>
          <w:rFonts w:ascii="Times New Roman" w:eastAsia="Lucida Sans Unicode" w:hAnsi="Times New Roman"/>
          <w:color w:val="000000"/>
          <w:kern w:val="1"/>
          <w:sz w:val="24"/>
          <w:szCs w:val="24"/>
        </w:rPr>
      </w:pPr>
      <w:r w:rsidRPr="00926F91">
        <w:rPr>
          <w:rFonts w:ascii="Times New Roman" w:eastAsia="Lucida Sans Unicode" w:hAnsi="Times New Roman"/>
          <w:kern w:val="1"/>
          <w:sz w:val="24"/>
          <w:szCs w:val="24"/>
          <w:lang w:eastAsia="hi-IN" w:bidi="hi-IN"/>
        </w:rPr>
        <w:t>W przypadku wnoszenia zabezpieczenia w innej formie niż pieniądz treść dokumentu stanowiącego zabezpieczenie musi być zgodna z art.</w:t>
      </w:r>
      <w:r>
        <w:rPr>
          <w:rFonts w:ascii="Times New Roman" w:eastAsia="Lucida Sans Unicode" w:hAnsi="Times New Roman"/>
          <w:kern w:val="1"/>
          <w:sz w:val="24"/>
          <w:szCs w:val="24"/>
          <w:lang w:eastAsia="hi-IN" w:bidi="hi-IN"/>
        </w:rPr>
        <w:t xml:space="preserve"> 151 Prawa zamówień publicznych, czyli zamawiający wymaga, aby kwota pozostawiona na zabezpieczenie roszczeń z tytułu </w:t>
      </w:r>
      <w:r>
        <w:rPr>
          <w:rFonts w:ascii="Times New Roman" w:eastAsia="Lucida Sans Unicode" w:hAnsi="Times New Roman"/>
          <w:kern w:val="1"/>
          <w:sz w:val="24"/>
          <w:szCs w:val="24"/>
          <w:lang w:eastAsia="hi-IN" w:bidi="hi-IN"/>
        </w:rPr>
        <w:lastRenderedPageBreak/>
        <w:t xml:space="preserve">rękojmi za wady przedmiotu umowy wynosiła 30% wysokości zabezpieczenia. </w:t>
      </w:r>
    </w:p>
    <w:p w:rsidR="00023891" w:rsidRPr="00926F91" w:rsidRDefault="00023891" w:rsidP="00291B0B">
      <w:pPr>
        <w:tabs>
          <w:tab w:val="left" w:pos="16698"/>
        </w:tabs>
        <w:suppressAutoHyphens/>
        <w:spacing w:after="0" w:line="240" w:lineRule="auto"/>
        <w:ind w:left="424" w:hanging="425"/>
        <w:jc w:val="both"/>
        <w:rPr>
          <w:rFonts w:ascii="Times New Roman" w:eastAsia="Arial" w:hAnsi="Times New Roman"/>
          <w:kern w:val="1"/>
          <w:sz w:val="24"/>
          <w:szCs w:val="24"/>
          <w:lang w:eastAsia="ar-SA"/>
        </w:rPr>
      </w:pPr>
      <w:r w:rsidRPr="00926F91">
        <w:rPr>
          <w:rFonts w:ascii="Times New Roman" w:eastAsia="Arial" w:hAnsi="Times New Roman"/>
          <w:color w:val="000000"/>
          <w:kern w:val="1"/>
          <w:sz w:val="24"/>
          <w:szCs w:val="24"/>
        </w:rPr>
        <w:tab/>
        <w:t>Zwrot zabezpieczenia nastąpi zgodnie z art. 151 ust. 1</w:t>
      </w:r>
      <w:r>
        <w:rPr>
          <w:rFonts w:ascii="Times New Roman" w:eastAsia="Arial" w:hAnsi="Times New Roman"/>
          <w:color w:val="000000"/>
          <w:kern w:val="1"/>
          <w:sz w:val="24"/>
          <w:szCs w:val="24"/>
        </w:rPr>
        <w:t xml:space="preserve"> i ust. 3</w:t>
      </w:r>
      <w:r w:rsidRPr="00926F91">
        <w:rPr>
          <w:rFonts w:ascii="Times New Roman" w:eastAsia="Arial" w:hAnsi="Times New Roman"/>
          <w:color w:val="000000"/>
          <w:kern w:val="1"/>
          <w:sz w:val="24"/>
          <w:szCs w:val="24"/>
        </w:rPr>
        <w:t xml:space="preserve"> Prawa zamówień publicznych.</w:t>
      </w:r>
    </w:p>
    <w:p w:rsidR="00023891" w:rsidRPr="00926F91" w:rsidRDefault="00023891" w:rsidP="00023891">
      <w:pPr>
        <w:widowControl w:val="0"/>
        <w:tabs>
          <w:tab w:val="left" w:pos="-31680"/>
        </w:tabs>
        <w:suppressAutoHyphens/>
        <w:spacing w:after="0" w:line="100" w:lineRule="atLeast"/>
        <w:ind w:left="567" w:hanging="283"/>
        <w:jc w:val="both"/>
        <w:rPr>
          <w:rFonts w:ascii="Times New Roman" w:eastAsia="Lucida Sans Unicode" w:hAnsi="Times New Roman"/>
          <w:color w:val="000000"/>
          <w:kern w:val="1"/>
          <w:sz w:val="24"/>
          <w:szCs w:val="24"/>
          <w:lang w:eastAsia="hi-IN" w:bidi="hi-IN"/>
        </w:rPr>
      </w:pPr>
    </w:p>
    <w:p w:rsidR="00023891" w:rsidRPr="00023891" w:rsidRDefault="00023891" w:rsidP="009D729A">
      <w:pPr>
        <w:pStyle w:val="Akapitzlist"/>
        <w:numPr>
          <w:ilvl w:val="0"/>
          <w:numId w:val="5"/>
        </w:numPr>
        <w:tabs>
          <w:tab w:val="left" w:pos="16698"/>
        </w:tabs>
        <w:spacing w:line="100" w:lineRule="atLeast"/>
        <w:jc w:val="both"/>
        <w:rPr>
          <w:color w:val="000000"/>
          <w:szCs w:val="24"/>
        </w:rPr>
      </w:pPr>
      <w:r w:rsidRPr="00023891">
        <w:rPr>
          <w:color w:val="000000"/>
          <w:szCs w:val="24"/>
        </w:rPr>
        <w:t>Z wykonawcą, który złoży najkorzystniejszą ofertę zostanie zawarta umowa, której wzór stanowi załącznik nr 1 do niniejszej specyfikacji.</w:t>
      </w:r>
    </w:p>
    <w:p w:rsidR="00023891" w:rsidRPr="00926F91" w:rsidRDefault="00023891" w:rsidP="00023891">
      <w:pPr>
        <w:widowControl w:val="0"/>
        <w:suppressAutoHyphens/>
        <w:spacing w:after="0" w:line="240" w:lineRule="auto"/>
        <w:ind w:left="283" w:hanging="425"/>
        <w:rPr>
          <w:rFonts w:ascii="Times New Roman" w:eastAsia="Lucida Sans Unicode" w:hAnsi="Times New Roman"/>
          <w:color w:val="000000"/>
          <w:kern w:val="1"/>
          <w:sz w:val="24"/>
          <w:szCs w:val="24"/>
          <w:lang w:eastAsia="hi-IN" w:bidi="hi-IN"/>
        </w:rPr>
      </w:pPr>
    </w:p>
    <w:p w:rsidR="00023891" w:rsidRPr="00023891" w:rsidRDefault="00023891" w:rsidP="009D729A">
      <w:pPr>
        <w:pStyle w:val="Akapitzlist"/>
        <w:numPr>
          <w:ilvl w:val="0"/>
          <w:numId w:val="5"/>
        </w:numPr>
        <w:jc w:val="both"/>
        <w:rPr>
          <w:b/>
          <w:color w:val="3333FF"/>
          <w:szCs w:val="24"/>
        </w:rPr>
      </w:pPr>
      <w:r w:rsidRPr="00023891">
        <w:rPr>
          <w:rFonts w:eastAsia="Times New Roman"/>
          <w:color w:val="000000"/>
          <w:szCs w:val="24"/>
        </w:rPr>
        <w:t>W</w:t>
      </w:r>
      <w:r w:rsidRPr="00023891">
        <w:rPr>
          <w:rFonts w:eastAsia="Arial Unicode MS"/>
          <w:color w:val="000000"/>
          <w:szCs w:val="24"/>
          <w:lang w:eastAsia="ar-SA"/>
        </w:rPr>
        <w:t xml:space="preserve">prowadzonym postępowaniu </w:t>
      </w:r>
      <w:r w:rsidRPr="00023891">
        <w:rPr>
          <w:rFonts w:eastAsia="Times New Roman"/>
          <w:szCs w:val="24"/>
          <w:lang w:eastAsia="ar-SA"/>
        </w:rPr>
        <w:t>mają zastosowanie przepisy zawarte w dziale VI ustawy Prawo zamówień publicznych - "Środki ochrony prawnej"</w:t>
      </w:r>
      <w:r w:rsidRPr="00023891">
        <w:rPr>
          <w:rFonts w:eastAsia="Times New Roman"/>
          <w:color w:val="000000"/>
          <w:szCs w:val="24"/>
          <w:lang w:eastAsia="ar-SA"/>
        </w:rPr>
        <w:t xml:space="preserve">. Zgodnie z art. 180 ust. 2 odwołanie przysługuje wyłącznie wobec czynności: </w:t>
      </w:r>
    </w:p>
    <w:p w:rsidR="00023891" w:rsidRPr="00291B0B" w:rsidRDefault="00023891" w:rsidP="009D729A">
      <w:pPr>
        <w:pStyle w:val="Akapitzlist"/>
        <w:numPr>
          <w:ilvl w:val="0"/>
          <w:numId w:val="17"/>
        </w:numPr>
        <w:overflowPunct w:val="0"/>
        <w:spacing w:before="60" w:after="60"/>
        <w:jc w:val="both"/>
        <w:rPr>
          <w:color w:val="000000"/>
          <w:szCs w:val="24"/>
        </w:rPr>
      </w:pPr>
      <w:r w:rsidRPr="00291B0B">
        <w:rPr>
          <w:color w:val="000000"/>
          <w:szCs w:val="24"/>
        </w:rPr>
        <w:t>określenia warunków udziału w postępowaniu;</w:t>
      </w:r>
    </w:p>
    <w:p w:rsidR="00023891" w:rsidRPr="00291B0B" w:rsidRDefault="00023891" w:rsidP="009D729A">
      <w:pPr>
        <w:pStyle w:val="Akapitzlist"/>
        <w:numPr>
          <w:ilvl w:val="0"/>
          <w:numId w:val="17"/>
        </w:numPr>
        <w:overflowPunct w:val="0"/>
        <w:spacing w:before="60" w:after="60"/>
        <w:jc w:val="both"/>
        <w:rPr>
          <w:color w:val="000000"/>
          <w:szCs w:val="24"/>
        </w:rPr>
      </w:pPr>
      <w:r w:rsidRPr="00291B0B">
        <w:rPr>
          <w:color w:val="000000"/>
          <w:szCs w:val="24"/>
        </w:rPr>
        <w:t>wykluczenia odwołującego z postępowania o udzielenie zamówienia;</w:t>
      </w:r>
    </w:p>
    <w:p w:rsidR="00023891" w:rsidRPr="00291B0B" w:rsidRDefault="00023891" w:rsidP="009D729A">
      <w:pPr>
        <w:pStyle w:val="Akapitzlist"/>
        <w:numPr>
          <w:ilvl w:val="0"/>
          <w:numId w:val="17"/>
        </w:numPr>
        <w:overflowPunct w:val="0"/>
        <w:spacing w:before="60" w:after="60"/>
        <w:jc w:val="both"/>
        <w:rPr>
          <w:color w:val="000000"/>
          <w:szCs w:val="24"/>
        </w:rPr>
      </w:pPr>
      <w:r w:rsidRPr="00291B0B">
        <w:rPr>
          <w:color w:val="000000"/>
          <w:szCs w:val="24"/>
        </w:rPr>
        <w:t>odrzucenia oferty odwołującego;</w:t>
      </w:r>
    </w:p>
    <w:p w:rsidR="00023891" w:rsidRPr="00291B0B" w:rsidRDefault="00023891" w:rsidP="009D729A">
      <w:pPr>
        <w:pStyle w:val="Akapitzlist"/>
        <w:numPr>
          <w:ilvl w:val="0"/>
          <w:numId w:val="17"/>
        </w:numPr>
        <w:overflowPunct w:val="0"/>
        <w:spacing w:before="60" w:after="60"/>
        <w:jc w:val="both"/>
        <w:rPr>
          <w:color w:val="000000"/>
          <w:szCs w:val="24"/>
        </w:rPr>
      </w:pPr>
      <w:r w:rsidRPr="00291B0B">
        <w:rPr>
          <w:color w:val="000000"/>
          <w:szCs w:val="24"/>
        </w:rPr>
        <w:t>opisu przedmiotu zamówienia;</w:t>
      </w:r>
    </w:p>
    <w:p w:rsidR="00023891" w:rsidRPr="00291B0B" w:rsidRDefault="00023891" w:rsidP="009D729A">
      <w:pPr>
        <w:pStyle w:val="Akapitzlist"/>
        <w:numPr>
          <w:ilvl w:val="0"/>
          <w:numId w:val="17"/>
        </w:numPr>
        <w:tabs>
          <w:tab w:val="left" w:pos="30104"/>
        </w:tabs>
        <w:overflowPunct w:val="0"/>
        <w:spacing w:before="60" w:after="60" w:line="200" w:lineRule="atLeast"/>
        <w:jc w:val="both"/>
        <w:rPr>
          <w:rFonts w:eastAsia="Times New Roman"/>
          <w:color w:val="000000"/>
          <w:szCs w:val="24"/>
          <w:lang w:eastAsia="ar-SA"/>
        </w:rPr>
      </w:pPr>
      <w:r w:rsidRPr="00291B0B">
        <w:rPr>
          <w:color w:val="000000"/>
          <w:szCs w:val="24"/>
        </w:rPr>
        <w:t xml:space="preserve">wyboru </w:t>
      </w:r>
      <w:r w:rsidRPr="00291B0B">
        <w:rPr>
          <w:bCs/>
          <w:color w:val="000000"/>
          <w:szCs w:val="24"/>
        </w:rPr>
        <w:t>najkorzystniejszej oferty</w:t>
      </w:r>
      <w:r w:rsidRPr="00291B0B">
        <w:rPr>
          <w:color w:val="000000"/>
          <w:szCs w:val="24"/>
        </w:rPr>
        <w:t>.</w:t>
      </w:r>
    </w:p>
    <w:p w:rsidR="00023891" w:rsidRPr="00926F91" w:rsidRDefault="00023891" w:rsidP="00291B0B">
      <w:pPr>
        <w:widowControl w:val="0"/>
        <w:suppressAutoHyphens/>
        <w:spacing w:before="120" w:after="0" w:line="240" w:lineRule="auto"/>
        <w:ind w:left="283" w:firstLine="15"/>
        <w:jc w:val="both"/>
        <w:rPr>
          <w:rFonts w:ascii="Times New Roman" w:eastAsia="Times New Roman" w:hAnsi="Times New Roman"/>
          <w:color w:val="000000"/>
          <w:kern w:val="1"/>
          <w:sz w:val="24"/>
          <w:szCs w:val="24"/>
          <w:lang w:eastAsia="ar-SA"/>
        </w:rPr>
      </w:pPr>
      <w:r w:rsidRPr="00926F91">
        <w:rPr>
          <w:rFonts w:ascii="Times New Roman" w:eastAsia="Times New Roman" w:hAnsi="Times New Roman"/>
          <w:color w:val="000000"/>
          <w:kern w:val="1"/>
          <w:sz w:val="24"/>
          <w:szCs w:val="24"/>
          <w:lang w:eastAsia="ar-SA"/>
        </w:rPr>
        <w:t xml:space="preserve">W odniesieniu do odwołań zastosowanie mają także następujące przepisy wykonawcze  do ustawy Prawo zamówień publicznych, tj.: </w:t>
      </w:r>
    </w:p>
    <w:p w:rsidR="00023891" w:rsidRPr="00291B0B" w:rsidRDefault="00023891" w:rsidP="009D729A">
      <w:pPr>
        <w:pStyle w:val="Akapitzlist"/>
        <w:numPr>
          <w:ilvl w:val="0"/>
          <w:numId w:val="18"/>
        </w:numPr>
        <w:jc w:val="both"/>
        <w:rPr>
          <w:rFonts w:eastAsia="Times New Roman"/>
          <w:color w:val="000000"/>
          <w:szCs w:val="24"/>
          <w:lang w:eastAsia="ar-SA"/>
        </w:rPr>
      </w:pPr>
      <w:r w:rsidRPr="00291B0B">
        <w:rPr>
          <w:rFonts w:eastAsia="Times New Roman"/>
          <w:color w:val="000000"/>
          <w:szCs w:val="24"/>
          <w:lang w:eastAsia="ar-SA"/>
        </w:rPr>
        <w:t>Rozporządzenie Prezesa Rady Ministrów z dnia 22 marca 2010 r. w sprawie regulaminu postępowania przy rozpoznawaniu odwołań  (j.t. Dz. U. z 2018 r., poz. 1092 ze zm.);</w:t>
      </w:r>
    </w:p>
    <w:p w:rsidR="00023891" w:rsidRPr="000D04CB" w:rsidRDefault="00023891" w:rsidP="009D729A">
      <w:pPr>
        <w:pStyle w:val="Akapitzlist"/>
        <w:numPr>
          <w:ilvl w:val="0"/>
          <w:numId w:val="18"/>
        </w:numPr>
        <w:jc w:val="both"/>
        <w:rPr>
          <w:szCs w:val="24"/>
        </w:rPr>
      </w:pPr>
      <w:r w:rsidRPr="00291B0B">
        <w:rPr>
          <w:rFonts w:eastAsia="Times New Roman"/>
          <w:color w:val="000000"/>
          <w:szCs w:val="24"/>
          <w:lang w:eastAsia="ar-SA"/>
        </w:rPr>
        <w:t>Rozporządzenie Prezesa Rady Ministrów z dnia 15  marca 2010 r. w sprawie wysokości oraz sposobu pobierania wpisu od odwołania oraz rodzajów kosztów w postępowaniu odwoławczym i sposobu ich rozliczania (Dz. U. z 2018 r., poz. 972).</w:t>
      </w:r>
    </w:p>
    <w:p w:rsidR="00023891" w:rsidRPr="00926F91" w:rsidRDefault="00023891" w:rsidP="000D04CB">
      <w:pPr>
        <w:widowControl w:val="0"/>
        <w:suppressAutoHyphens/>
        <w:overflowPunct w:val="0"/>
        <w:spacing w:before="120" w:after="60" w:line="240" w:lineRule="auto"/>
        <w:ind w:left="315"/>
        <w:rPr>
          <w:rFonts w:ascii="Times New Roman" w:eastAsia="Lucida Sans Unicode" w:hAnsi="Times New Roman"/>
          <w:i/>
          <w:iCs/>
          <w:kern w:val="1"/>
          <w:sz w:val="24"/>
          <w:szCs w:val="24"/>
          <w:lang w:eastAsia="hi-IN" w:bidi="hi-IN"/>
        </w:rPr>
      </w:pPr>
      <w:r w:rsidRPr="00926F91">
        <w:rPr>
          <w:rFonts w:ascii="Times New Roman" w:eastAsia="Times New Roman" w:hAnsi="Times New Roman"/>
          <w:color w:val="000000"/>
          <w:kern w:val="1"/>
          <w:sz w:val="24"/>
          <w:szCs w:val="24"/>
          <w:lang w:eastAsia="ar-SA"/>
        </w:rPr>
        <w:t xml:space="preserve">Zgodnie z art. </w:t>
      </w:r>
      <w:r w:rsidRPr="00DC0160">
        <w:rPr>
          <w:rFonts w:ascii="Times New Roman" w:eastAsia="Lucida Sans Unicode" w:hAnsi="Times New Roman"/>
          <w:kern w:val="1"/>
          <w:sz w:val="24"/>
          <w:szCs w:val="24"/>
          <w:lang w:eastAsia="hi-IN" w:bidi="hi-IN"/>
        </w:rPr>
        <w:t>181  ustawy</w:t>
      </w:r>
      <w:r w:rsidRPr="00926F91">
        <w:rPr>
          <w:rFonts w:ascii="Times New Roman" w:eastAsia="Times New Roman" w:hAnsi="Times New Roman"/>
          <w:kern w:val="1"/>
          <w:sz w:val="24"/>
          <w:szCs w:val="24"/>
          <w:lang w:eastAsia="ar-SA"/>
        </w:rPr>
        <w:t>Prawo zamówień publicznych:</w:t>
      </w:r>
    </w:p>
    <w:p w:rsidR="00023891" w:rsidRPr="00926F91" w:rsidRDefault="00023891" w:rsidP="00291B0B">
      <w:pPr>
        <w:widowControl w:val="0"/>
        <w:suppressAutoHyphens/>
        <w:overflowPunct w:val="0"/>
        <w:spacing w:before="60" w:after="60" w:line="240" w:lineRule="auto"/>
        <w:ind w:left="599" w:hanging="284"/>
        <w:jc w:val="both"/>
        <w:rPr>
          <w:rFonts w:ascii="Times New Roman" w:eastAsia="Lucida Sans Unicode" w:hAnsi="Times New Roman"/>
          <w:i/>
          <w:iCs/>
          <w:kern w:val="1"/>
          <w:sz w:val="24"/>
          <w:szCs w:val="24"/>
          <w:lang w:eastAsia="hi-IN" w:bidi="hi-IN"/>
        </w:rPr>
      </w:pPr>
      <w:r w:rsidRPr="00926F91">
        <w:rPr>
          <w:rFonts w:ascii="Times New Roman" w:eastAsia="Lucida Sans Unicode" w:hAnsi="Times New Roman"/>
          <w:i/>
          <w:iCs/>
          <w:kern w:val="1"/>
          <w:sz w:val="24"/>
          <w:szCs w:val="24"/>
          <w:lang w:eastAsia="hi-IN" w:bidi="hi-IN"/>
        </w:rPr>
        <w:t>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023891" w:rsidRPr="00926F91" w:rsidRDefault="00023891" w:rsidP="00291B0B">
      <w:pPr>
        <w:widowControl w:val="0"/>
        <w:suppressAutoHyphens/>
        <w:overflowPunct w:val="0"/>
        <w:spacing w:before="60" w:after="60" w:line="240" w:lineRule="auto"/>
        <w:ind w:left="599" w:hanging="284"/>
        <w:jc w:val="both"/>
        <w:rPr>
          <w:rFonts w:ascii="Times New Roman" w:eastAsia="Lucida Sans Unicode" w:hAnsi="Times New Roman"/>
          <w:i/>
          <w:iCs/>
          <w:kern w:val="1"/>
          <w:sz w:val="24"/>
          <w:szCs w:val="24"/>
          <w:lang w:eastAsia="hi-IN" w:bidi="hi-IN"/>
        </w:rPr>
      </w:pPr>
      <w:r w:rsidRPr="00926F91">
        <w:rPr>
          <w:rFonts w:ascii="Times New Roman" w:eastAsia="Lucida Sans Unicode" w:hAnsi="Times New Roman"/>
          <w:i/>
          <w:iCs/>
          <w:kern w:val="1"/>
          <w:sz w:val="24"/>
          <w:szCs w:val="24"/>
          <w:lang w:eastAsia="hi-IN" w:bidi="hi-IN"/>
        </w:rPr>
        <w:t>2. W przypadku uznania zasadności przekazanej informacji zamawiający powtarza czynność albo dokonuje czynności zaniechanej, informując o tym wykonawców w sposób przewidziany w ustawie dla tej czynności.</w:t>
      </w:r>
    </w:p>
    <w:p w:rsidR="00023891" w:rsidRPr="00926F91" w:rsidRDefault="00023891" w:rsidP="000D04CB">
      <w:pPr>
        <w:widowControl w:val="0"/>
        <w:suppressAutoHyphens/>
        <w:overflowPunct w:val="0"/>
        <w:spacing w:before="60" w:after="60" w:line="240" w:lineRule="auto"/>
        <w:ind w:left="599" w:hanging="284"/>
        <w:jc w:val="both"/>
        <w:rPr>
          <w:rFonts w:ascii="Times New Roman" w:eastAsia="Lucida Sans Unicode" w:hAnsi="Times New Roman"/>
          <w:kern w:val="1"/>
          <w:sz w:val="24"/>
          <w:szCs w:val="24"/>
          <w:lang w:eastAsia="hi-IN" w:bidi="hi-IN"/>
        </w:rPr>
      </w:pPr>
      <w:r w:rsidRPr="00926F91">
        <w:rPr>
          <w:rFonts w:ascii="Times New Roman" w:eastAsia="Lucida Sans Unicode" w:hAnsi="Times New Roman"/>
          <w:i/>
          <w:iCs/>
          <w:kern w:val="1"/>
          <w:sz w:val="24"/>
          <w:szCs w:val="24"/>
          <w:lang w:eastAsia="hi-IN" w:bidi="hi-IN"/>
        </w:rPr>
        <w:t>3. Na czynności, o których mowa w ust. 2, nie przysługuje odwołanie, z zastrzeżeniem art. 180 ust. 2.”</w:t>
      </w:r>
    </w:p>
    <w:p w:rsidR="00023891" w:rsidRPr="00926F91" w:rsidRDefault="00023891" w:rsidP="000D04CB">
      <w:pPr>
        <w:pStyle w:val="Bezodstpw"/>
        <w:spacing w:before="120"/>
        <w:ind w:left="315"/>
        <w:jc w:val="both"/>
        <w:rPr>
          <w:color w:val="FF0000"/>
          <w:lang w:bidi="hi-IN"/>
        </w:rPr>
      </w:pPr>
      <w:r w:rsidRPr="00926F91">
        <w:rPr>
          <w:lang w:bidi="hi-IN"/>
        </w:rPr>
        <w:t xml:space="preserve"> Pozostałe informacje dotyczące środków ochrony prawnej znajdują się w Dziale VI Prawa zamówień publicznych „Środki ochrony prawnej", art. od 179 do 198g.</w:t>
      </w:r>
    </w:p>
    <w:p w:rsidR="00023891" w:rsidRPr="00926F91" w:rsidRDefault="00023891" w:rsidP="00023891">
      <w:pPr>
        <w:widowControl w:val="0"/>
        <w:suppressAutoHyphens/>
        <w:spacing w:after="0" w:line="240" w:lineRule="auto"/>
        <w:ind w:left="283" w:hanging="425"/>
        <w:jc w:val="both"/>
        <w:rPr>
          <w:rFonts w:ascii="Times New Roman" w:eastAsia="Times New Roman" w:hAnsi="Times New Roman"/>
          <w:color w:val="FF0000"/>
          <w:kern w:val="1"/>
          <w:sz w:val="24"/>
          <w:szCs w:val="24"/>
          <w:lang w:eastAsia="hi-IN" w:bidi="hi-IN"/>
        </w:rPr>
      </w:pPr>
    </w:p>
    <w:p w:rsidR="00023891" w:rsidRPr="00023891" w:rsidRDefault="00023891" w:rsidP="009D729A">
      <w:pPr>
        <w:pStyle w:val="Akapitzlist"/>
        <w:numPr>
          <w:ilvl w:val="0"/>
          <w:numId w:val="5"/>
        </w:numPr>
        <w:tabs>
          <w:tab w:val="left" w:pos="16756"/>
        </w:tabs>
        <w:spacing w:line="100" w:lineRule="atLeast"/>
        <w:jc w:val="both"/>
        <w:rPr>
          <w:color w:val="000000"/>
          <w:szCs w:val="24"/>
        </w:rPr>
      </w:pPr>
      <w:r w:rsidRPr="00023891">
        <w:rPr>
          <w:color w:val="000000"/>
          <w:szCs w:val="24"/>
        </w:rPr>
        <w:t>Zamawiający</w:t>
      </w:r>
      <w:r w:rsidRPr="00023891">
        <w:rPr>
          <w:bCs/>
        </w:rPr>
        <w:t>nie dopuszcza składania ofert częściowych</w:t>
      </w:r>
      <w:r w:rsidRPr="00023891">
        <w:t>.</w:t>
      </w:r>
    </w:p>
    <w:p w:rsidR="00023891" w:rsidRPr="00926F91" w:rsidRDefault="00023891" w:rsidP="00023891">
      <w:pPr>
        <w:widowControl w:val="0"/>
        <w:tabs>
          <w:tab w:val="left" w:pos="16756"/>
        </w:tabs>
        <w:suppressAutoHyphens/>
        <w:spacing w:after="0" w:line="100" w:lineRule="atLeast"/>
        <w:ind w:left="284" w:hanging="426"/>
        <w:jc w:val="both"/>
        <w:rPr>
          <w:rFonts w:ascii="Times New Roman" w:eastAsia="Lucida Sans Unicode" w:hAnsi="Times New Roman"/>
          <w:color w:val="000000"/>
          <w:kern w:val="1"/>
          <w:sz w:val="24"/>
          <w:szCs w:val="24"/>
          <w:lang w:eastAsia="hi-IN" w:bidi="hi-IN"/>
        </w:rPr>
      </w:pPr>
    </w:p>
    <w:p w:rsidR="00023891" w:rsidRPr="00023891" w:rsidRDefault="00023891" w:rsidP="009D729A">
      <w:pPr>
        <w:pStyle w:val="Akapitzlist"/>
        <w:numPr>
          <w:ilvl w:val="0"/>
          <w:numId w:val="5"/>
        </w:numPr>
        <w:tabs>
          <w:tab w:val="left" w:pos="16756"/>
        </w:tabs>
        <w:spacing w:line="100" w:lineRule="atLeast"/>
        <w:jc w:val="both"/>
        <w:rPr>
          <w:color w:val="000000"/>
          <w:szCs w:val="24"/>
        </w:rPr>
      </w:pPr>
      <w:r w:rsidRPr="00023891">
        <w:rPr>
          <w:color w:val="000000"/>
          <w:szCs w:val="24"/>
        </w:rPr>
        <w:t>Zamawiający nie przewiduje zawarcia umowy ramowej.</w:t>
      </w:r>
    </w:p>
    <w:p w:rsidR="00023891" w:rsidRPr="00926F91" w:rsidRDefault="00023891" w:rsidP="00023891">
      <w:pPr>
        <w:widowControl w:val="0"/>
        <w:tabs>
          <w:tab w:val="left" w:pos="16756"/>
          <w:tab w:val="left" w:pos="16937"/>
        </w:tabs>
        <w:suppressAutoHyphens/>
        <w:spacing w:after="0" w:line="100" w:lineRule="atLeast"/>
        <w:ind w:left="284" w:hanging="426"/>
        <w:jc w:val="both"/>
        <w:rPr>
          <w:rFonts w:ascii="Times New Roman" w:eastAsia="Lucida Sans Unicode" w:hAnsi="Times New Roman"/>
          <w:color w:val="000000"/>
          <w:kern w:val="1"/>
          <w:sz w:val="24"/>
          <w:szCs w:val="24"/>
          <w:lang w:eastAsia="hi-IN" w:bidi="hi-IN"/>
        </w:rPr>
      </w:pPr>
    </w:p>
    <w:p w:rsidR="000D04CB" w:rsidRPr="000D04CB" w:rsidRDefault="00023891" w:rsidP="009D729A">
      <w:pPr>
        <w:pStyle w:val="Akapitzlist"/>
        <w:numPr>
          <w:ilvl w:val="0"/>
          <w:numId w:val="5"/>
        </w:numPr>
        <w:tabs>
          <w:tab w:val="left" w:pos="16756"/>
          <w:tab w:val="left" w:pos="16937"/>
        </w:tabs>
        <w:spacing w:line="100" w:lineRule="atLeast"/>
        <w:jc w:val="both"/>
        <w:rPr>
          <w:color w:val="000000"/>
          <w:szCs w:val="24"/>
        </w:rPr>
      </w:pPr>
      <w:r w:rsidRPr="00023891">
        <w:rPr>
          <w:szCs w:val="24"/>
        </w:rPr>
        <w:t>Zamawiający nie przewiduje udzielenia zamówień, o których mowa w art. 67 ust. 1 pkt 6 i 7 ustawy Prawo zamówień publicznych.</w:t>
      </w:r>
    </w:p>
    <w:p w:rsidR="00023891" w:rsidRPr="00023891" w:rsidRDefault="00023891" w:rsidP="009D729A">
      <w:pPr>
        <w:pStyle w:val="Akapitzlist"/>
        <w:numPr>
          <w:ilvl w:val="0"/>
          <w:numId w:val="5"/>
        </w:numPr>
        <w:tabs>
          <w:tab w:val="left" w:pos="16756"/>
          <w:tab w:val="left" w:pos="16937"/>
        </w:tabs>
        <w:spacing w:before="240" w:line="100" w:lineRule="atLeast"/>
        <w:jc w:val="both"/>
        <w:rPr>
          <w:color w:val="000000"/>
          <w:szCs w:val="24"/>
        </w:rPr>
      </w:pPr>
      <w:r w:rsidRPr="00023891">
        <w:rPr>
          <w:color w:val="000000"/>
          <w:szCs w:val="24"/>
        </w:rPr>
        <w:t>Zamawiający nie dopuszcza składania ofert wariantowych.</w:t>
      </w:r>
    </w:p>
    <w:p w:rsidR="00023891" w:rsidRPr="00926F91" w:rsidRDefault="00023891" w:rsidP="00023891">
      <w:pPr>
        <w:widowControl w:val="0"/>
        <w:tabs>
          <w:tab w:val="left" w:pos="1135"/>
        </w:tabs>
        <w:suppressAutoHyphens/>
        <w:spacing w:after="0" w:line="258" w:lineRule="atLeast"/>
        <w:ind w:left="426" w:hanging="465"/>
        <w:jc w:val="both"/>
        <w:rPr>
          <w:rFonts w:ascii="Times New Roman" w:eastAsia="Lucida Sans Unicode" w:hAnsi="Times New Roman"/>
          <w:color w:val="000000"/>
          <w:kern w:val="1"/>
          <w:sz w:val="24"/>
          <w:szCs w:val="24"/>
          <w:lang w:eastAsia="hi-IN" w:bidi="hi-IN"/>
        </w:rPr>
      </w:pPr>
    </w:p>
    <w:p w:rsidR="00023891" w:rsidRPr="00023891" w:rsidRDefault="00023891" w:rsidP="009D729A">
      <w:pPr>
        <w:pStyle w:val="Akapitzlist"/>
        <w:numPr>
          <w:ilvl w:val="0"/>
          <w:numId w:val="5"/>
        </w:numPr>
        <w:tabs>
          <w:tab w:val="left" w:pos="16756"/>
        </w:tabs>
        <w:spacing w:line="100" w:lineRule="atLeast"/>
        <w:jc w:val="both"/>
        <w:rPr>
          <w:color w:val="000000"/>
          <w:szCs w:val="24"/>
        </w:rPr>
      </w:pPr>
      <w:r w:rsidRPr="00023891">
        <w:rPr>
          <w:color w:val="000000"/>
          <w:szCs w:val="24"/>
        </w:rPr>
        <w:t>Adresy poczty elektronicznej oraz strony internetowej zamawiającego znajdują się w punkcie 1 niniejszej specyfikacji.</w:t>
      </w:r>
    </w:p>
    <w:p w:rsidR="00023891" w:rsidRPr="00926F91" w:rsidRDefault="00023891" w:rsidP="00023891">
      <w:pPr>
        <w:widowControl w:val="0"/>
        <w:tabs>
          <w:tab w:val="left" w:pos="16756"/>
          <w:tab w:val="left" w:pos="16937"/>
        </w:tabs>
        <w:suppressAutoHyphens/>
        <w:spacing w:after="0" w:line="100" w:lineRule="atLeast"/>
        <w:ind w:left="284" w:hanging="426"/>
        <w:jc w:val="both"/>
        <w:rPr>
          <w:rFonts w:ascii="Times New Roman" w:eastAsia="Lucida Sans Unicode" w:hAnsi="Times New Roman"/>
          <w:color w:val="000000"/>
          <w:kern w:val="1"/>
          <w:sz w:val="24"/>
          <w:szCs w:val="24"/>
          <w:lang w:eastAsia="hi-IN" w:bidi="hi-IN"/>
        </w:rPr>
      </w:pPr>
    </w:p>
    <w:p w:rsidR="00023891" w:rsidRPr="00023891" w:rsidRDefault="00023891" w:rsidP="009D729A">
      <w:pPr>
        <w:pStyle w:val="Akapitzlist"/>
        <w:numPr>
          <w:ilvl w:val="0"/>
          <w:numId w:val="5"/>
        </w:numPr>
        <w:tabs>
          <w:tab w:val="left" w:pos="16756"/>
        </w:tabs>
        <w:spacing w:line="100" w:lineRule="atLeast"/>
        <w:jc w:val="both"/>
        <w:rPr>
          <w:color w:val="000000"/>
          <w:szCs w:val="24"/>
        </w:rPr>
      </w:pPr>
      <w:r w:rsidRPr="00023891">
        <w:rPr>
          <w:color w:val="000000"/>
          <w:szCs w:val="24"/>
        </w:rPr>
        <w:t xml:space="preserve">Rozliczenia pomiędzy zamawiającym a przyszłymi wykonawcami zamówienia odbywać </w:t>
      </w:r>
      <w:r w:rsidRPr="00023891">
        <w:rPr>
          <w:color w:val="000000"/>
          <w:szCs w:val="24"/>
        </w:rPr>
        <w:lastRenderedPageBreak/>
        <w:t>się będą w złotych polskich. Zamawiający nie przewiduje rozliczeń w walutach obcych.</w:t>
      </w:r>
    </w:p>
    <w:p w:rsidR="00023891" w:rsidRPr="00926F91" w:rsidRDefault="00023891" w:rsidP="00023891">
      <w:pPr>
        <w:widowControl w:val="0"/>
        <w:tabs>
          <w:tab w:val="left" w:pos="16756"/>
        </w:tabs>
        <w:suppressAutoHyphens/>
        <w:spacing w:after="0" w:line="100" w:lineRule="atLeast"/>
        <w:ind w:left="284" w:hanging="426"/>
        <w:jc w:val="both"/>
        <w:rPr>
          <w:rFonts w:ascii="Times New Roman" w:eastAsia="Lucida Sans Unicode" w:hAnsi="Times New Roman"/>
          <w:color w:val="000000"/>
          <w:kern w:val="1"/>
          <w:sz w:val="24"/>
          <w:szCs w:val="24"/>
          <w:lang w:eastAsia="hi-IN" w:bidi="hi-IN"/>
        </w:rPr>
      </w:pPr>
    </w:p>
    <w:p w:rsidR="00023891" w:rsidRPr="00023891" w:rsidRDefault="00023891" w:rsidP="009D729A">
      <w:pPr>
        <w:pStyle w:val="Akapitzlist"/>
        <w:numPr>
          <w:ilvl w:val="0"/>
          <w:numId w:val="5"/>
        </w:numPr>
        <w:tabs>
          <w:tab w:val="left" w:pos="16756"/>
        </w:tabs>
        <w:spacing w:line="100" w:lineRule="atLeast"/>
        <w:jc w:val="both"/>
        <w:rPr>
          <w:color w:val="000000"/>
          <w:szCs w:val="24"/>
        </w:rPr>
      </w:pPr>
      <w:r w:rsidRPr="00023891">
        <w:rPr>
          <w:color w:val="000000"/>
          <w:szCs w:val="24"/>
        </w:rPr>
        <w:t>Zamawiający nie przewiduje aukcji elektronicznej.</w:t>
      </w:r>
    </w:p>
    <w:p w:rsidR="00023891" w:rsidRPr="00926F91" w:rsidRDefault="00023891" w:rsidP="00023891">
      <w:pPr>
        <w:widowControl w:val="0"/>
        <w:tabs>
          <w:tab w:val="left" w:pos="16756"/>
        </w:tabs>
        <w:suppressAutoHyphens/>
        <w:spacing w:after="0" w:line="100" w:lineRule="atLeast"/>
        <w:ind w:left="284" w:hanging="426"/>
        <w:jc w:val="both"/>
        <w:rPr>
          <w:rFonts w:ascii="Times New Roman" w:eastAsia="Lucida Sans Unicode" w:hAnsi="Times New Roman"/>
          <w:color w:val="000000"/>
          <w:kern w:val="1"/>
          <w:sz w:val="24"/>
          <w:szCs w:val="24"/>
          <w:lang w:eastAsia="hi-IN" w:bidi="hi-IN"/>
        </w:rPr>
      </w:pPr>
    </w:p>
    <w:p w:rsidR="00023891" w:rsidRPr="00023891" w:rsidRDefault="00023891" w:rsidP="009D729A">
      <w:pPr>
        <w:pStyle w:val="Akapitzlist"/>
        <w:numPr>
          <w:ilvl w:val="0"/>
          <w:numId w:val="5"/>
        </w:numPr>
        <w:tabs>
          <w:tab w:val="left" w:pos="16756"/>
        </w:tabs>
        <w:spacing w:line="258" w:lineRule="atLeast"/>
        <w:jc w:val="both"/>
        <w:rPr>
          <w:color w:val="000000"/>
          <w:szCs w:val="24"/>
        </w:rPr>
      </w:pPr>
      <w:r w:rsidRPr="00023891">
        <w:rPr>
          <w:color w:val="000000"/>
          <w:szCs w:val="24"/>
        </w:rPr>
        <w:t>Zamawiający nie przewiduje zwrotu kosztów udziału w postępowaniu.</w:t>
      </w:r>
    </w:p>
    <w:p w:rsidR="00023891" w:rsidRPr="00926F91" w:rsidRDefault="00023891" w:rsidP="00023891">
      <w:pPr>
        <w:widowControl w:val="0"/>
        <w:tabs>
          <w:tab w:val="left" w:pos="16756"/>
        </w:tabs>
        <w:suppressAutoHyphens/>
        <w:spacing w:after="0" w:line="258" w:lineRule="atLeast"/>
        <w:ind w:left="284" w:hanging="426"/>
        <w:jc w:val="both"/>
        <w:rPr>
          <w:rFonts w:ascii="Times New Roman" w:eastAsia="Lucida Sans Unicode" w:hAnsi="Times New Roman"/>
          <w:color w:val="000000"/>
          <w:kern w:val="1"/>
          <w:sz w:val="24"/>
          <w:szCs w:val="24"/>
          <w:lang w:eastAsia="hi-IN" w:bidi="hi-IN"/>
        </w:rPr>
      </w:pPr>
    </w:p>
    <w:p w:rsidR="00023891" w:rsidRPr="000D04CB" w:rsidRDefault="00023891" w:rsidP="009D729A">
      <w:pPr>
        <w:pStyle w:val="Akapitzlist"/>
        <w:numPr>
          <w:ilvl w:val="0"/>
          <w:numId w:val="5"/>
        </w:numPr>
        <w:tabs>
          <w:tab w:val="left" w:pos="16756"/>
        </w:tabs>
        <w:spacing w:line="258" w:lineRule="atLeast"/>
        <w:jc w:val="both"/>
        <w:rPr>
          <w:color w:val="000000"/>
          <w:szCs w:val="24"/>
        </w:rPr>
      </w:pPr>
      <w:r w:rsidRPr="00023891">
        <w:rPr>
          <w:color w:val="000000"/>
          <w:szCs w:val="24"/>
        </w:rPr>
        <w:t>Zamawiający nie określa w opisie przedmiotu zamówienia wymagań związanych z realizacją zamówienia, o których mowa w art. 29 ust. 4 ustawy Prawo zamówień publicznych.</w:t>
      </w:r>
    </w:p>
    <w:p w:rsidR="00023891" w:rsidRPr="00023891" w:rsidRDefault="00023891" w:rsidP="009D729A">
      <w:pPr>
        <w:pStyle w:val="Akapitzlist"/>
        <w:numPr>
          <w:ilvl w:val="0"/>
          <w:numId w:val="5"/>
        </w:numPr>
        <w:tabs>
          <w:tab w:val="left" w:pos="16756"/>
        </w:tabs>
        <w:spacing w:line="258" w:lineRule="atLeast"/>
        <w:jc w:val="both"/>
        <w:rPr>
          <w:color w:val="000000"/>
          <w:szCs w:val="24"/>
          <w:shd w:val="clear" w:color="auto" w:fill="FFFF00"/>
        </w:rPr>
      </w:pPr>
      <w:r w:rsidRPr="00023891">
        <w:rPr>
          <w:color w:val="000000"/>
          <w:szCs w:val="24"/>
        </w:rPr>
        <w:t>Zamawiający nie nakłada obowiązku osobistego wykonania kluczowych części zamówienia przez wykonawcę.</w:t>
      </w:r>
    </w:p>
    <w:p w:rsidR="00023891" w:rsidRPr="00926F91" w:rsidRDefault="00023891" w:rsidP="00023891">
      <w:pPr>
        <w:widowControl w:val="0"/>
        <w:tabs>
          <w:tab w:val="left" w:pos="16756"/>
        </w:tabs>
        <w:suppressAutoHyphens/>
        <w:spacing w:after="0" w:line="258" w:lineRule="atLeast"/>
        <w:ind w:left="284" w:hanging="426"/>
        <w:jc w:val="both"/>
        <w:rPr>
          <w:rFonts w:ascii="Times New Roman" w:eastAsia="Lucida Sans Unicode" w:hAnsi="Times New Roman"/>
          <w:color w:val="000000"/>
          <w:kern w:val="1"/>
          <w:sz w:val="24"/>
          <w:szCs w:val="24"/>
          <w:shd w:val="clear" w:color="auto" w:fill="FFFF00"/>
          <w:lang w:eastAsia="hi-IN" w:bidi="hi-IN"/>
        </w:rPr>
      </w:pPr>
    </w:p>
    <w:p w:rsidR="00023891" w:rsidRPr="00023891" w:rsidRDefault="00023891" w:rsidP="009D729A">
      <w:pPr>
        <w:pStyle w:val="Akapitzlist"/>
        <w:numPr>
          <w:ilvl w:val="0"/>
          <w:numId w:val="5"/>
        </w:numPr>
        <w:tabs>
          <w:tab w:val="left" w:pos="284"/>
          <w:tab w:val="left" w:pos="27376"/>
        </w:tabs>
        <w:spacing w:line="200" w:lineRule="atLeast"/>
        <w:jc w:val="both"/>
        <w:rPr>
          <w:szCs w:val="24"/>
        </w:rPr>
      </w:pPr>
      <w:r w:rsidRPr="00023891">
        <w:rPr>
          <w:color w:val="000000"/>
          <w:szCs w:val="24"/>
        </w:rPr>
        <w:t>Wymagania dotyczące umowy o podwykonawstwo, której przedmiotem są roboty budowlane, a których niespełnienie spowoduje zgłoszenie przez zamawiającego odpowiednio zastrze</w:t>
      </w:r>
      <w:r w:rsidRPr="00023891">
        <w:rPr>
          <w:szCs w:val="24"/>
        </w:rPr>
        <w:t xml:space="preserve">żeń lub sprzeciwu, są zgodne z wymogami ustawy Prawo zamówień publicznych oraz wskazane w § 5 wzoru umowy. </w:t>
      </w:r>
    </w:p>
    <w:p w:rsidR="00023891" w:rsidRPr="00926F91" w:rsidRDefault="00023891" w:rsidP="00023891">
      <w:pPr>
        <w:widowControl w:val="0"/>
        <w:tabs>
          <w:tab w:val="left" w:pos="284"/>
          <w:tab w:val="left" w:pos="27376"/>
        </w:tabs>
        <w:suppressAutoHyphens/>
        <w:spacing w:after="0" w:line="200" w:lineRule="atLeast"/>
        <w:ind w:left="294" w:hanging="426"/>
        <w:jc w:val="both"/>
        <w:rPr>
          <w:rFonts w:ascii="Times New Roman" w:eastAsia="Lucida Sans Unicode" w:hAnsi="Times New Roman"/>
          <w:kern w:val="1"/>
          <w:sz w:val="24"/>
          <w:szCs w:val="24"/>
          <w:lang w:eastAsia="hi-IN" w:bidi="hi-IN"/>
        </w:rPr>
      </w:pPr>
    </w:p>
    <w:p w:rsidR="000D04CB" w:rsidRPr="000D04CB" w:rsidRDefault="00023891" w:rsidP="009D729A">
      <w:pPr>
        <w:pStyle w:val="Akapitzlist"/>
        <w:numPr>
          <w:ilvl w:val="0"/>
          <w:numId w:val="5"/>
        </w:numPr>
        <w:tabs>
          <w:tab w:val="left" w:pos="284"/>
          <w:tab w:val="left" w:pos="27376"/>
        </w:tabs>
        <w:spacing w:after="240" w:line="200" w:lineRule="atLeast"/>
        <w:jc w:val="both"/>
        <w:rPr>
          <w:color w:val="000000"/>
          <w:szCs w:val="24"/>
        </w:rPr>
      </w:pPr>
      <w:r w:rsidRPr="00023891">
        <w:rPr>
          <w:color w:val="000000"/>
          <w:szCs w:val="24"/>
        </w:rPr>
        <w:t xml:space="preserve">Umowy o podwykonawstwo, których przedmiotem są </w:t>
      </w:r>
      <w:r w:rsidRPr="00023891">
        <w:rPr>
          <w:b/>
          <w:bCs/>
          <w:color w:val="000000"/>
          <w:szCs w:val="24"/>
        </w:rPr>
        <w:t>dostawy</w:t>
      </w:r>
      <w:r w:rsidRPr="00023891">
        <w:rPr>
          <w:color w:val="000000"/>
          <w:szCs w:val="24"/>
        </w:rPr>
        <w:t xml:space="preserve"> lub </w:t>
      </w:r>
      <w:r w:rsidRPr="00023891">
        <w:rPr>
          <w:b/>
          <w:color w:val="000000"/>
          <w:szCs w:val="24"/>
        </w:rPr>
        <w:t>usługi</w:t>
      </w:r>
      <w:r w:rsidRPr="00023891">
        <w:rPr>
          <w:color w:val="000000"/>
          <w:szCs w:val="24"/>
        </w:rPr>
        <w:t>, nie podlegają obowiązkowi przedkładania zamawiającemu, jeżeli ich wartość jest mniejsza niż 10 000 zł brutto bez względu na prz</w:t>
      </w:r>
      <w:r w:rsidR="000D04CB">
        <w:rPr>
          <w:color w:val="000000"/>
          <w:szCs w:val="24"/>
        </w:rPr>
        <w:t>edmiot tych dostaw lub usług.</w:t>
      </w:r>
    </w:p>
    <w:p w:rsidR="00023891" w:rsidRPr="00023891" w:rsidRDefault="00023891" w:rsidP="009D729A">
      <w:pPr>
        <w:pStyle w:val="Akapitzlist"/>
        <w:numPr>
          <w:ilvl w:val="0"/>
          <w:numId w:val="5"/>
        </w:numPr>
        <w:tabs>
          <w:tab w:val="left" w:pos="284"/>
          <w:tab w:val="left" w:pos="27376"/>
        </w:tabs>
        <w:spacing w:line="200" w:lineRule="atLeast"/>
        <w:jc w:val="both"/>
        <w:rPr>
          <w:color w:val="000000"/>
          <w:szCs w:val="24"/>
        </w:rPr>
      </w:pPr>
      <w:r w:rsidRPr="00023891">
        <w:rPr>
          <w:color w:val="000000"/>
          <w:szCs w:val="24"/>
        </w:rPr>
        <w:t>W</w:t>
      </w:r>
      <w:r w:rsidRPr="00023891">
        <w:rPr>
          <w:color w:val="000000"/>
          <w:spacing w:val="-1"/>
          <w:szCs w:val="24"/>
        </w:rPr>
        <w:t>ymagania, o których mowa w art. 29 ust. 3a Prawa zamówień publicznych.</w:t>
      </w:r>
    </w:p>
    <w:p w:rsidR="00023891" w:rsidRPr="000D04CB" w:rsidRDefault="00023891" w:rsidP="009D729A">
      <w:pPr>
        <w:pStyle w:val="Akapitzlist"/>
        <w:numPr>
          <w:ilvl w:val="0"/>
          <w:numId w:val="19"/>
        </w:numPr>
        <w:jc w:val="both"/>
        <w:rPr>
          <w:color w:val="000000"/>
          <w:szCs w:val="24"/>
        </w:rPr>
      </w:pPr>
      <w:r w:rsidRPr="000D04CB">
        <w:rPr>
          <w:color w:val="000000"/>
          <w:szCs w:val="24"/>
        </w:rPr>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natomiast m. in. następujących osób: kierujących budową, wykonujących obsługę geodezyjną, dostawców materiałów budowlanych. </w:t>
      </w:r>
    </w:p>
    <w:p w:rsidR="00023891" w:rsidRPr="000D04CB" w:rsidRDefault="00023891" w:rsidP="009D729A">
      <w:pPr>
        <w:pStyle w:val="Akapitzlist"/>
        <w:numPr>
          <w:ilvl w:val="0"/>
          <w:numId w:val="19"/>
        </w:numPr>
        <w:jc w:val="both"/>
        <w:rPr>
          <w:color w:val="000000"/>
          <w:szCs w:val="24"/>
        </w:rPr>
      </w:pPr>
      <w:r w:rsidRPr="000D04CB">
        <w:rPr>
          <w:color w:val="000000"/>
          <w:szCs w:val="24"/>
        </w:rPr>
        <w:t xml:space="preserve"> Przed rozpoczęciem robót Wykonawca dostarczy przedstawicielowi Zamawiającego oświadczenie, że przy realizacji robót będzie zatrudniał osoby, o których mowa w ust. 30.1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ust. 30.1, na podstawie umowy o pracę. </w:t>
      </w:r>
    </w:p>
    <w:p w:rsidR="00023891" w:rsidRPr="000D04CB" w:rsidRDefault="00023891" w:rsidP="009D729A">
      <w:pPr>
        <w:pStyle w:val="Akapitzlist"/>
        <w:numPr>
          <w:ilvl w:val="0"/>
          <w:numId w:val="19"/>
        </w:numPr>
        <w:jc w:val="both"/>
        <w:rPr>
          <w:color w:val="000000"/>
          <w:szCs w:val="24"/>
          <w:u w:val="single"/>
        </w:rPr>
      </w:pPr>
      <w:r w:rsidRPr="000D04CB">
        <w:rPr>
          <w:color w:val="000000"/>
          <w:szCs w:val="24"/>
        </w:rPr>
        <w:t xml:space="preserve"> 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 </w:t>
      </w:r>
    </w:p>
    <w:p w:rsidR="00023891" w:rsidRPr="00ED23BA" w:rsidRDefault="00023891" w:rsidP="00023891">
      <w:pPr>
        <w:widowControl w:val="0"/>
        <w:suppressAutoHyphens/>
        <w:spacing w:after="0" w:line="240" w:lineRule="auto"/>
        <w:jc w:val="both"/>
        <w:rPr>
          <w:rFonts w:ascii="Times New Roman" w:eastAsia="Lucida Sans Unicode" w:hAnsi="Times New Roman"/>
          <w:kern w:val="1"/>
          <w:sz w:val="6"/>
          <w:szCs w:val="24"/>
          <w:lang w:eastAsia="hi-IN" w:bidi="hi-IN"/>
        </w:rPr>
      </w:pPr>
    </w:p>
    <w:p w:rsidR="00023891" w:rsidRPr="000D04CB" w:rsidRDefault="00023891" w:rsidP="003067E6">
      <w:pPr>
        <w:pStyle w:val="Akapitzlist"/>
        <w:numPr>
          <w:ilvl w:val="0"/>
          <w:numId w:val="5"/>
        </w:numPr>
        <w:jc w:val="both"/>
        <w:rPr>
          <w:color w:val="000000"/>
          <w:szCs w:val="24"/>
        </w:rPr>
      </w:pPr>
      <w:r w:rsidRPr="000D04CB">
        <w:rPr>
          <w:color w:val="000000"/>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23891" w:rsidRPr="000D04CB" w:rsidRDefault="00023891" w:rsidP="003067E6">
      <w:pPr>
        <w:pStyle w:val="Akapitzlist"/>
        <w:numPr>
          <w:ilvl w:val="0"/>
          <w:numId w:val="20"/>
        </w:numPr>
        <w:jc w:val="both"/>
        <w:rPr>
          <w:color w:val="000000"/>
          <w:szCs w:val="24"/>
        </w:rPr>
      </w:pPr>
      <w:r w:rsidRPr="000D04CB">
        <w:rPr>
          <w:color w:val="000000"/>
          <w:szCs w:val="24"/>
        </w:rPr>
        <w:t>administratorem Pani/Pana danych osobowych jest Wójt Gminy Janów z siedzibą w Urzędzie Gminy Janów ul. Częstochowska 1, 42-253 Janów;</w:t>
      </w:r>
    </w:p>
    <w:p w:rsidR="00023891" w:rsidRPr="000D04CB" w:rsidRDefault="00023891" w:rsidP="003067E6">
      <w:pPr>
        <w:pStyle w:val="Akapitzlist"/>
        <w:numPr>
          <w:ilvl w:val="0"/>
          <w:numId w:val="20"/>
        </w:numPr>
        <w:jc w:val="both"/>
        <w:rPr>
          <w:color w:val="000000"/>
          <w:szCs w:val="24"/>
        </w:rPr>
      </w:pPr>
      <w:r w:rsidRPr="000D04CB">
        <w:rPr>
          <w:color w:val="000000"/>
          <w:szCs w:val="24"/>
        </w:rPr>
        <w:t xml:space="preserve">kontakt z inspektorem ochrony danych w Urzędzie Gminy Janów możliwy jest pod </w:t>
      </w:r>
      <w:r w:rsidRPr="000D04CB">
        <w:rPr>
          <w:color w:val="000000"/>
          <w:szCs w:val="24"/>
        </w:rPr>
        <w:lastRenderedPageBreak/>
        <w:t xml:space="preserve">adresem e-mail: </w:t>
      </w:r>
      <w:hyperlink r:id="rId13" w:history="1">
        <w:r w:rsidRPr="000D04CB">
          <w:rPr>
            <w:rStyle w:val="Hipercze"/>
            <w:szCs w:val="24"/>
          </w:rPr>
          <w:t>kmacherzynska.iod@gmail.com</w:t>
        </w:r>
      </w:hyperlink>
      <w:r w:rsidRPr="000D04CB">
        <w:rPr>
          <w:color w:val="000000"/>
          <w:szCs w:val="24"/>
        </w:rPr>
        <w:t xml:space="preserve"> lub pisemnie na adres siedziby Administratora </w:t>
      </w:r>
    </w:p>
    <w:p w:rsidR="00023891" w:rsidRPr="000D04CB" w:rsidRDefault="00023891" w:rsidP="003067E6">
      <w:pPr>
        <w:pStyle w:val="Akapitzlist"/>
        <w:numPr>
          <w:ilvl w:val="0"/>
          <w:numId w:val="20"/>
        </w:numPr>
        <w:jc w:val="both"/>
        <w:rPr>
          <w:color w:val="000000"/>
          <w:szCs w:val="24"/>
        </w:rPr>
      </w:pPr>
      <w:r w:rsidRPr="000D04CB">
        <w:rPr>
          <w:color w:val="000000"/>
          <w:szCs w:val="24"/>
        </w:rPr>
        <w:t>Pani/Pana dane osobowe przetwarzane będą na podstawie a</w:t>
      </w:r>
      <w:r w:rsidR="003067E6">
        <w:rPr>
          <w:color w:val="000000"/>
          <w:szCs w:val="24"/>
        </w:rPr>
        <w:t xml:space="preserve">rt. 6 ust. 1 lit. c RODO w celu związanym </w:t>
      </w:r>
      <w:r w:rsidRPr="000D04CB">
        <w:rPr>
          <w:color w:val="000000"/>
          <w:szCs w:val="24"/>
        </w:rPr>
        <w:t>z postępowaniem o udzielenie zamówienia publicznego „</w:t>
      </w:r>
      <w:r w:rsidR="00BE1617">
        <w:t>Przebudowa drogi gminnej ul. Ściegiennej w Piasku</w:t>
      </w:r>
      <w:r w:rsidR="006E0C45">
        <w:rPr>
          <w:color w:val="000000"/>
          <w:szCs w:val="24"/>
        </w:rPr>
        <w:t>” nr postępowania IR-I</w:t>
      </w:r>
      <w:r w:rsidRPr="000D04CB">
        <w:rPr>
          <w:color w:val="000000"/>
          <w:szCs w:val="24"/>
        </w:rPr>
        <w:t>.271.</w:t>
      </w:r>
      <w:r w:rsidR="00BE1617">
        <w:rPr>
          <w:color w:val="000000"/>
          <w:szCs w:val="24"/>
        </w:rPr>
        <w:t>7</w:t>
      </w:r>
      <w:r w:rsidR="006E0C45">
        <w:rPr>
          <w:color w:val="000000"/>
          <w:szCs w:val="24"/>
        </w:rPr>
        <w:t>.2020</w:t>
      </w:r>
      <w:r w:rsidRPr="000D04CB">
        <w:rPr>
          <w:color w:val="000000"/>
          <w:szCs w:val="24"/>
        </w:rPr>
        <w:t xml:space="preserve"> prowadzonym w trybie przetargu nieograniczonego.;</w:t>
      </w:r>
    </w:p>
    <w:p w:rsidR="00023891" w:rsidRPr="000D04CB" w:rsidRDefault="00023891" w:rsidP="003067E6">
      <w:pPr>
        <w:pStyle w:val="Akapitzlist"/>
        <w:numPr>
          <w:ilvl w:val="0"/>
          <w:numId w:val="20"/>
        </w:numPr>
        <w:jc w:val="both"/>
        <w:rPr>
          <w:color w:val="000000"/>
          <w:szCs w:val="24"/>
        </w:rPr>
      </w:pPr>
      <w:r w:rsidRPr="000D04CB">
        <w:rPr>
          <w:color w:val="000000"/>
          <w:szCs w:val="24"/>
        </w:rPr>
        <w:t>odbiorcami Pani/Pana danych osobowych będą osoby lub podmioty, którym udostępniona zostanie dokumentacja postępowania w oparciu o art. 8 oraz art. 96 ust. 3 ustawy z dnia 29 stycznia 2004 r. – Prawo zam</w:t>
      </w:r>
      <w:r w:rsidR="00A50BD0">
        <w:rPr>
          <w:color w:val="000000"/>
          <w:szCs w:val="24"/>
        </w:rPr>
        <w:t>ówień publicznych (Dz. U. z 2019 r. poz. 1843</w:t>
      </w:r>
      <w:r w:rsidRPr="000D04CB">
        <w:rPr>
          <w:color w:val="000000"/>
          <w:szCs w:val="24"/>
        </w:rPr>
        <w:t xml:space="preserve">), dalej „ustawa Pzp”;  </w:t>
      </w:r>
    </w:p>
    <w:p w:rsidR="00023891" w:rsidRPr="000D04CB" w:rsidRDefault="00023891" w:rsidP="003067E6">
      <w:pPr>
        <w:pStyle w:val="Akapitzlist"/>
        <w:numPr>
          <w:ilvl w:val="0"/>
          <w:numId w:val="20"/>
        </w:numPr>
        <w:jc w:val="both"/>
        <w:rPr>
          <w:b/>
          <w:i/>
          <w:color w:val="000000"/>
          <w:szCs w:val="24"/>
        </w:rPr>
      </w:pPr>
      <w:r w:rsidRPr="000D04CB">
        <w:rPr>
          <w:color w:val="000000"/>
          <w:szCs w:val="24"/>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rsidR="00023891" w:rsidRPr="000D04CB" w:rsidRDefault="00023891" w:rsidP="003067E6">
      <w:pPr>
        <w:pStyle w:val="Akapitzlist"/>
        <w:numPr>
          <w:ilvl w:val="0"/>
          <w:numId w:val="20"/>
        </w:numPr>
        <w:jc w:val="both"/>
        <w:rPr>
          <w:color w:val="000000"/>
          <w:szCs w:val="24"/>
        </w:rPr>
      </w:pPr>
      <w:r w:rsidRPr="000D04CB">
        <w:rPr>
          <w:color w:val="000000"/>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23891" w:rsidRPr="000D04CB" w:rsidRDefault="00023891" w:rsidP="003067E6">
      <w:pPr>
        <w:pStyle w:val="Akapitzlist"/>
        <w:numPr>
          <w:ilvl w:val="0"/>
          <w:numId w:val="20"/>
        </w:numPr>
        <w:jc w:val="both"/>
        <w:rPr>
          <w:color w:val="000000"/>
          <w:szCs w:val="24"/>
        </w:rPr>
      </w:pPr>
      <w:r w:rsidRPr="000D04CB">
        <w:rPr>
          <w:color w:val="000000"/>
          <w:szCs w:val="24"/>
        </w:rPr>
        <w:t>w odniesieniu do Pani/Pana danych osobowych decyzje nie będą podejmowane w sposób zautomatyzowany, stosowanie do art. 22 RODO;</w:t>
      </w:r>
    </w:p>
    <w:p w:rsidR="00023891" w:rsidRPr="000D04CB" w:rsidRDefault="00023891" w:rsidP="003067E6">
      <w:pPr>
        <w:pStyle w:val="Akapitzlist"/>
        <w:numPr>
          <w:ilvl w:val="0"/>
          <w:numId w:val="20"/>
        </w:numPr>
        <w:jc w:val="both"/>
        <w:rPr>
          <w:color w:val="000000"/>
          <w:szCs w:val="24"/>
        </w:rPr>
      </w:pPr>
      <w:r w:rsidRPr="000D04CB">
        <w:rPr>
          <w:color w:val="000000"/>
          <w:szCs w:val="24"/>
        </w:rPr>
        <w:t>posiada Pani/Pan:</w:t>
      </w:r>
    </w:p>
    <w:p w:rsidR="00023891" w:rsidRPr="000D04CB" w:rsidRDefault="00023891" w:rsidP="003067E6">
      <w:pPr>
        <w:pStyle w:val="Akapitzlist"/>
        <w:numPr>
          <w:ilvl w:val="0"/>
          <w:numId w:val="21"/>
        </w:numPr>
        <w:jc w:val="both"/>
        <w:rPr>
          <w:color w:val="000000"/>
          <w:szCs w:val="24"/>
        </w:rPr>
      </w:pPr>
      <w:r w:rsidRPr="000D04CB">
        <w:rPr>
          <w:color w:val="000000"/>
          <w:szCs w:val="24"/>
        </w:rPr>
        <w:t>na podstawie art. 15 RODO prawo dostępu do danych osobowych Pani/Pana dotyczących;</w:t>
      </w:r>
    </w:p>
    <w:p w:rsidR="00023891" w:rsidRPr="000D04CB" w:rsidRDefault="00023891" w:rsidP="003067E6">
      <w:pPr>
        <w:pStyle w:val="Akapitzlist"/>
        <w:numPr>
          <w:ilvl w:val="0"/>
          <w:numId w:val="21"/>
        </w:numPr>
        <w:jc w:val="both"/>
        <w:rPr>
          <w:color w:val="000000"/>
          <w:szCs w:val="24"/>
        </w:rPr>
      </w:pPr>
      <w:r w:rsidRPr="000D04CB">
        <w:rPr>
          <w:color w:val="000000"/>
          <w:szCs w:val="24"/>
        </w:rPr>
        <w:t>na podstawie art. 16 RODO prawo do sprostowania Pani/Pana danych osobowych</w:t>
      </w:r>
      <w:r w:rsidRPr="000D04CB">
        <w:rPr>
          <w:color w:val="FF0000"/>
          <w:szCs w:val="24"/>
        </w:rPr>
        <w:t xml:space="preserve"> *;</w:t>
      </w:r>
    </w:p>
    <w:p w:rsidR="00023891" w:rsidRPr="000D04CB" w:rsidRDefault="00023891" w:rsidP="003067E6">
      <w:pPr>
        <w:pStyle w:val="Akapitzlist"/>
        <w:numPr>
          <w:ilvl w:val="0"/>
          <w:numId w:val="21"/>
        </w:numPr>
        <w:jc w:val="both"/>
        <w:rPr>
          <w:color w:val="000000"/>
          <w:szCs w:val="24"/>
        </w:rPr>
      </w:pPr>
      <w:r w:rsidRPr="000D04CB">
        <w:rPr>
          <w:color w:val="000000"/>
          <w:szCs w:val="24"/>
        </w:rPr>
        <w:t xml:space="preserve">na podstawie art. 18 RODO prawo żądania od administratora ograniczenia przetwarzania danych osobowych z zastrzeżeniem przypadków, o których mowa w art. 18 ust. 2 RODO </w:t>
      </w:r>
      <w:r w:rsidRPr="000D04CB">
        <w:rPr>
          <w:color w:val="FF0000"/>
          <w:szCs w:val="24"/>
        </w:rPr>
        <w:t>**;</w:t>
      </w:r>
    </w:p>
    <w:p w:rsidR="00023891" w:rsidRPr="000D04CB" w:rsidRDefault="00023891" w:rsidP="003067E6">
      <w:pPr>
        <w:pStyle w:val="Akapitzlist"/>
        <w:numPr>
          <w:ilvl w:val="0"/>
          <w:numId w:val="21"/>
        </w:numPr>
        <w:jc w:val="both"/>
        <w:rPr>
          <w:color w:val="000000"/>
          <w:szCs w:val="24"/>
        </w:rPr>
      </w:pPr>
      <w:r w:rsidRPr="000D04CB">
        <w:rPr>
          <w:color w:val="000000"/>
          <w:szCs w:val="24"/>
        </w:rPr>
        <w:t>prawo do wniesienia skargi do Prezesa Urzędu Ochrony Danych Osobowych, gdy uzna Pani/Pan, że przetwarzanie danych osobowych Pani/Pana dotyczących narusza przepisy RODO;</w:t>
      </w:r>
    </w:p>
    <w:p w:rsidR="00023891" w:rsidRPr="000D04CB" w:rsidRDefault="00023891" w:rsidP="003067E6">
      <w:pPr>
        <w:pStyle w:val="Akapitzlist"/>
        <w:numPr>
          <w:ilvl w:val="0"/>
          <w:numId w:val="20"/>
        </w:numPr>
        <w:jc w:val="both"/>
        <w:rPr>
          <w:color w:val="000000"/>
          <w:szCs w:val="24"/>
        </w:rPr>
      </w:pPr>
      <w:r w:rsidRPr="000D04CB">
        <w:rPr>
          <w:color w:val="000000"/>
          <w:szCs w:val="24"/>
        </w:rPr>
        <w:t>nie przysługuje Pani/Panu:</w:t>
      </w:r>
    </w:p>
    <w:p w:rsidR="00023891" w:rsidRPr="000D04CB" w:rsidRDefault="00023891" w:rsidP="003067E6">
      <w:pPr>
        <w:pStyle w:val="Akapitzlist"/>
        <w:numPr>
          <w:ilvl w:val="0"/>
          <w:numId w:val="22"/>
        </w:numPr>
        <w:jc w:val="both"/>
        <w:rPr>
          <w:color w:val="000000"/>
          <w:szCs w:val="24"/>
        </w:rPr>
      </w:pPr>
      <w:r w:rsidRPr="000D04CB">
        <w:rPr>
          <w:color w:val="000000"/>
          <w:szCs w:val="24"/>
        </w:rPr>
        <w:t>w związku z art. 17 ust. 3 lit. b, d lub e RODO prawo do usunięcia danych osobowych;</w:t>
      </w:r>
    </w:p>
    <w:p w:rsidR="00023891" w:rsidRPr="000D04CB" w:rsidRDefault="00023891" w:rsidP="003067E6">
      <w:pPr>
        <w:pStyle w:val="Akapitzlist"/>
        <w:numPr>
          <w:ilvl w:val="0"/>
          <w:numId w:val="22"/>
        </w:numPr>
        <w:jc w:val="both"/>
        <w:rPr>
          <w:color w:val="000000"/>
          <w:szCs w:val="24"/>
        </w:rPr>
      </w:pPr>
      <w:r w:rsidRPr="000D04CB">
        <w:rPr>
          <w:color w:val="000000"/>
          <w:szCs w:val="24"/>
        </w:rPr>
        <w:t>prawo do przenoszenia danych osobowych, o którym mowa w art. 20 RODO;</w:t>
      </w:r>
    </w:p>
    <w:p w:rsidR="00023891" w:rsidRPr="000D04CB" w:rsidRDefault="00023891" w:rsidP="003067E6">
      <w:pPr>
        <w:pStyle w:val="Akapitzlist"/>
        <w:numPr>
          <w:ilvl w:val="0"/>
          <w:numId w:val="22"/>
        </w:numPr>
        <w:jc w:val="both"/>
        <w:rPr>
          <w:color w:val="000000"/>
          <w:szCs w:val="24"/>
        </w:rPr>
      </w:pPr>
      <w:r w:rsidRPr="000D04CB">
        <w:rPr>
          <w:color w:val="000000"/>
          <w:szCs w:val="24"/>
        </w:rPr>
        <w:t>na podstawie art. 21 RODO prawo sprzeciwu, wobec przetwarzania danych osobowych, gdyż podstawą prawną przetwarzania Pani/Pana danych osobowych jest art. 6 ust. 1 lit. c RODO.</w:t>
      </w:r>
    </w:p>
    <w:p w:rsidR="00023891" w:rsidRDefault="00023891" w:rsidP="003067E6">
      <w:pPr>
        <w:widowControl w:val="0"/>
        <w:suppressAutoHyphens/>
        <w:spacing w:after="0" w:line="240" w:lineRule="auto"/>
        <w:jc w:val="both"/>
        <w:rPr>
          <w:rFonts w:ascii="Times New Roman" w:eastAsia="Lucida Sans Unicode" w:hAnsi="Times New Roman"/>
          <w:color w:val="000000"/>
          <w:kern w:val="1"/>
          <w:sz w:val="24"/>
          <w:szCs w:val="24"/>
          <w:lang w:eastAsia="hi-IN" w:bidi="hi-IN"/>
        </w:rPr>
      </w:pPr>
    </w:p>
    <w:p w:rsidR="00023891" w:rsidRPr="002D7059" w:rsidRDefault="00023891" w:rsidP="003067E6">
      <w:pPr>
        <w:widowControl w:val="0"/>
        <w:suppressAutoHyphens/>
        <w:spacing w:after="0" w:line="240" w:lineRule="auto"/>
        <w:ind w:left="708"/>
        <w:jc w:val="both"/>
        <w:rPr>
          <w:rFonts w:ascii="Times New Roman" w:eastAsia="Lucida Sans Unicode" w:hAnsi="Times New Roman"/>
          <w:i/>
          <w:color w:val="000000"/>
          <w:kern w:val="1"/>
          <w:sz w:val="24"/>
          <w:szCs w:val="24"/>
          <w:lang w:eastAsia="hi-IN" w:bidi="hi-IN"/>
        </w:rPr>
      </w:pPr>
      <w:r w:rsidRPr="002D7059">
        <w:rPr>
          <w:rFonts w:ascii="Times New Roman" w:eastAsia="Lucida Sans Unicode" w:hAnsi="Times New Roman"/>
          <w:color w:val="FF0000"/>
          <w:kern w:val="1"/>
          <w:sz w:val="24"/>
          <w:szCs w:val="24"/>
          <w:lang w:eastAsia="hi-IN" w:bidi="hi-IN"/>
        </w:rPr>
        <w:t xml:space="preserve">* </w:t>
      </w:r>
      <w:r w:rsidRPr="002D7059">
        <w:rPr>
          <w:rFonts w:ascii="Times New Roman" w:eastAsia="Lucida Sans Unicode" w:hAnsi="Times New Roman"/>
          <w:i/>
          <w:color w:val="000000"/>
          <w:kern w:val="1"/>
          <w:sz w:val="24"/>
          <w:szCs w:val="24"/>
          <w:lang w:eastAsia="hi-IN" w:bidi="hi-IN"/>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23891" w:rsidRPr="002D7059" w:rsidRDefault="00023891" w:rsidP="003067E6">
      <w:pPr>
        <w:widowControl w:val="0"/>
        <w:suppressAutoHyphens/>
        <w:spacing w:after="0" w:line="240" w:lineRule="auto"/>
        <w:ind w:left="708"/>
        <w:jc w:val="both"/>
        <w:rPr>
          <w:rFonts w:ascii="Times New Roman" w:eastAsia="Lucida Sans Unicode" w:hAnsi="Times New Roman"/>
          <w:i/>
          <w:color w:val="000000"/>
          <w:kern w:val="1"/>
          <w:sz w:val="24"/>
          <w:szCs w:val="24"/>
          <w:lang w:eastAsia="hi-IN" w:bidi="hi-IN"/>
        </w:rPr>
      </w:pPr>
      <w:r w:rsidRPr="002D7059">
        <w:rPr>
          <w:rFonts w:ascii="Times New Roman" w:eastAsia="Lucida Sans Unicode" w:hAnsi="Times New Roman"/>
          <w:i/>
          <w:color w:val="FF0000"/>
          <w:kern w:val="1"/>
          <w:sz w:val="24"/>
          <w:szCs w:val="24"/>
          <w:lang w:eastAsia="hi-IN" w:bidi="hi-IN"/>
        </w:rPr>
        <w:t>**</w:t>
      </w:r>
      <w:r w:rsidRPr="002D7059">
        <w:rPr>
          <w:rFonts w:ascii="Times New Roman" w:eastAsia="Lucida Sans Unicode" w:hAnsi="Times New Roman"/>
          <w:i/>
          <w:color w:val="000000"/>
          <w:kern w:val="1"/>
          <w:sz w:val="24"/>
          <w:szCs w:val="24"/>
          <w:lang w:eastAsia="hi-IN" w:bidi="hi-IN"/>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23891" w:rsidRPr="00926F91" w:rsidRDefault="00023891" w:rsidP="003067E6">
      <w:pPr>
        <w:widowControl w:val="0"/>
        <w:suppressAutoHyphens/>
        <w:spacing w:after="0" w:line="240" w:lineRule="auto"/>
        <w:jc w:val="both"/>
        <w:rPr>
          <w:rFonts w:ascii="Times New Roman" w:eastAsia="Lucida Sans Unicode" w:hAnsi="Times New Roman"/>
          <w:color w:val="000000"/>
          <w:kern w:val="1"/>
          <w:sz w:val="24"/>
          <w:szCs w:val="24"/>
          <w:lang w:eastAsia="hi-IN" w:bidi="hi-IN"/>
        </w:rPr>
      </w:pPr>
    </w:p>
    <w:p w:rsidR="00023891" w:rsidRPr="00926F91" w:rsidRDefault="00023891" w:rsidP="003067E6">
      <w:pPr>
        <w:widowControl w:val="0"/>
        <w:suppressAutoHyphens/>
        <w:spacing w:after="0" w:line="240" w:lineRule="auto"/>
        <w:jc w:val="both"/>
        <w:rPr>
          <w:rFonts w:ascii="Times New Roman" w:eastAsia="Lucida Sans Unicode" w:hAnsi="Times New Roman"/>
          <w:kern w:val="1"/>
          <w:sz w:val="24"/>
          <w:szCs w:val="24"/>
          <w:lang w:eastAsia="hi-IN" w:bidi="hi-IN"/>
        </w:rPr>
      </w:pPr>
      <w:r w:rsidRPr="00926F91">
        <w:rPr>
          <w:rFonts w:ascii="Times New Roman" w:eastAsia="Lucida Sans Unicode" w:hAnsi="Times New Roman"/>
          <w:kern w:val="1"/>
          <w:sz w:val="24"/>
          <w:szCs w:val="24"/>
          <w:u w:val="single"/>
          <w:lang w:eastAsia="hi-IN" w:bidi="hi-IN"/>
        </w:rPr>
        <w:t>Załączniki do specyfikacji:</w:t>
      </w:r>
    </w:p>
    <w:p w:rsidR="00023891" w:rsidRPr="00926F91" w:rsidRDefault="00023891" w:rsidP="003067E6">
      <w:pPr>
        <w:widowControl w:val="0"/>
        <w:suppressAutoHyphens/>
        <w:spacing w:after="0" w:line="240" w:lineRule="auto"/>
        <w:jc w:val="both"/>
        <w:rPr>
          <w:rFonts w:ascii="Times New Roman" w:eastAsia="Lucida Sans Unicode" w:hAnsi="Times New Roman"/>
          <w:kern w:val="1"/>
          <w:sz w:val="24"/>
          <w:szCs w:val="24"/>
          <w:lang w:eastAsia="hi-IN" w:bidi="hi-IN"/>
        </w:rPr>
      </w:pPr>
    </w:p>
    <w:p w:rsidR="00023891" w:rsidRDefault="00023891" w:rsidP="003067E6">
      <w:pPr>
        <w:pStyle w:val="Akapitzlist"/>
        <w:numPr>
          <w:ilvl w:val="0"/>
          <w:numId w:val="1"/>
        </w:numPr>
        <w:tabs>
          <w:tab w:val="left" w:pos="-24214"/>
        </w:tabs>
        <w:jc w:val="both"/>
        <w:rPr>
          <w:rFonts w:cs="Times New Roman"/>
          <w:szCs w:val="24"/>
        </w:rPr>
      </w:pPr>
      <w:r w:rsidRPr="008A19C1">
        <w:rPr>
          <w:rFonts w:cs="Times New Roman"/>
          <w:szCs w:val="24"/>
        </w:rPr>
        <w:t>Wzór umowy;</w:t>
      </w:r>
    </w:p>
    <w:p w:rsidR="00023891" w:rsidRPr="008A19C1" w:rsidRDefault="00023891" w:rsidP="003067E6">
      <w:pPr>
        <w:pStyle w:val="Akapitzlist"/>
        <w:numPr>
          <w:ilvl w:val="0"/>
          <w:numId w:val="1"/>
        </w:numPr>
        <w:tabs>
          <w:tab w:val="left" w:pos="-24214"/>
        </w:tabs>
        <w:jc w:val="both"/>
        <w:rPr>
          <w:rFonts w:cs="Times New Roman"/>
          <w:szCs w:val="24"/>
        </w:rPr>
      </w:pPr>
      <w:r w:rsidRPr="008A19C1">
        <w:rPr>
          <w:rFonts w:cs="Times New Roman"/>
          <w:color w:val="000000"/>
          <w:szCs w:val="24"/>
        </w:rPr>
        <w:lastRenderedPageBreak/>
        <w:t xml:space="preserve"> „Formularz Oferta” –do wypełnienia przez wykonawców i załączenia do oferty.</w:t>
      </w:r>
    </w:p>
    <w:p w:rsidR="00023891" w:rsidRPr="008A19C1" w:rsidRDefault="00023891" w:rsidP="003067E6">
      <w:pPr>
        <w:pStyle w:val="Akapitzlist"/>
        <w:numPr>
          <w:ilvl w:val="0"/>
          <w:numId w:val="1"/>
        </w:numPr>
        <w:tabs>
          <w:tab w:val="left" w:pos="-24214"/>
        </w:tabs>
        <w:jc w:val="both"/>
        <w:rPr>
          <w:rFonts w:cs="Times New Roman"/>
          <w:szCs w:val="24"/>
        </w:rPr>
      </w:pPr>
      <w:r w:rsidRPr="008A19C1">
        <w:rPr>
          <w:rFonts w:cs="Times New Roman"/>
          <w:color w:val="000000"/>
          <w:szCs w:val="24"/>
        </w:rPr>
        <w:t>Wzór oświadczenia wykonawcy dotyczącego przesłanek wykluczenia z postępowania - do wypełnienia przez wykonawców i załączenia do oferty.</w:t>
      </w:r>
    </w:p>
    <w:p w:rsidR="00023891" w:rsidRPr="008A19C1" w:rsidRDefault="00023891" w:rsidP="003067E6">
      <w:pPr>
        <w:pStyle w:val="Akapitzlist"/>
        <w:numPr>
          <w:ilvl w:val="0"/>
          <w:numId w:val="1"/>
        </w:numPr>
        <w:tabs>
          <w:tab w:val="left" w:pos="-24214"/>
        </w:tabs>
        <w:jc w:val="both"/>
        <w:rPr>
          <w:rFonts w:cs="Times New Roman"/>
          <w:szCs w:val="24"/>
        </w:rPr>
      </w:pPr>
      <w:r w:rsidRPr="008A19C1">
        <w:rPr>
          <w:rFonts w:cs="Times New Roman"/>
          <w:color w:val="000000"/>
          <w:szCs w:val="24"/>
        </w:rPr>
        <w:t>Wzór oświadczenia wykonawcy dotyczącego spełniania warunków udziału w postępowaniu - do wypełnienia przez wykonawców i załączenia do oferty.</w:t>
      </w:r>
    </w:p>
    <w:p w:rsidR="00023891" w:rsidRPr="008A19C1" w:rsidRDefault="00023891" w:rsidP="003067E6">
      <w:pPr>
        <w:pStyle w:val="Akapitzlist"/>
        <w:numPr>
          <w:ilvl w:val="0"/>
          <w:numId w:val="1"/>
        </w:numPr>
        <w:tabs>
          <w:tab w:val="left" w:pos="-24214"/>
        </w:tabs>
        <w:jc w:val="both"/>
        <w:rPr>
          <w:rFonts w:cs="Times New Roman"/>
          <w:szCs w:val="24"/>
        </w:rPr>
      </w:pPr>
      <w:r w:rsidRPr="008A19C1">
        <w:rPr>
          <w:rFonts w:cs="Times New Roman"/>
          <w:color w:val="000000"/>
          <w:szCs w:val="24"/>
        </w:rPr>
        <w:t>Wykaz zrealizowanych robót budowlanych spełniających wymagania, o których mowa  w punkcie 5.2 niniejszej specyfikacji istotnych warunków zamówienia – do wypełnienia przez wykonawców i przekazania zamawiającemu na każde jego wezwanie;</w:t>
      </w:r>
    </w:p>
    <w:p w:rsidR="00023891" w:rsidRPr="008A19C1" w:rsidRDefault="00023891" w:rsidP="003067E6">
      <w:pPr>
        <w:pStyle w:val="Akapitzlist"/>
        <w:numPr>
          <w:ilvl w:val="0"/>
          <w:numId w:val="1"/>
        </w:numPr>
        <w:tabs>
          <w:tab w:val="left" w:pos="-24214"/>
        </w:tabs>
        <w:jc w:val="both"/>
        <w:rPr>
          <w:rFonts w:cs="Times New Roman"/>
          <w:szCs w:val="24"/>
        </w:rPr>
      </w:pPr>
      <w:r w:rsidRPr="008A19C1">
        <w:rPr>
          <w:rFonts w:cs="Times New Roman"/>
          <w:color w:val="000000"/>
          <w:szCs w:val="24"/>
        </w:rPr>
        <w:t>Wykaz osób, którymi dysponuje Wykonawca i które będą uczestniczyć w wykonaniu zam</w:t>
      </w:r>
      <w:r>
        <w:rPr>
          <w:rFonts w:cs="Times New Roman"/>
          <w:color w:val="000000"/>
          <w:szCs w:val="24"/>
        </w:rPr>
        <w:t>ó</w:t>
      </w:r>
      <w:r w:rsidRPr="008A19C1">
        <w:rPr>
          <w:rFonts w:cs="Times New Roman"/>
          <w:color w:val="000000"/>
          <w:szCs w:val="24"/>
        </w:rPr>
        <w:t>wienia, spełniających wymagania  określone w punkcie 5.3. niniejszej specyfikacji istotnych warunków zamówienia – do wypełnienia przez wykonawców i przekazania zamawiającemu na każde jego wezwanie;</w:t>
      </w:r>
    </w:p>
    <w:p w:rsidR="00023891" w:rsidRPr="008A19C1" w:rsidRDefault="00023891" w:rsidP="003067E6">
      <w:pPr>
        <w:pStyle w:val="Akapitzlist"/>
        <w:numPr>
          <w:ilvl w:val="0"/>
          <w:numId w:val="1"/>
        </w:numPr>
        <w:tabs>
          <w:tab w:val="left" w:pos="-24214"/>
        </w:tabs>
        <w:jc w:val="both"/>
        <w:rPr>
          <w:rFonts w:cs="Times New Roman"/>
          <w:szCs w:val="24"/>
        </w:rPr>
      </w:pPr>
      <w:r w:rsidRPr="008A19C1">
        <w:rPr>
          <w:rFonts w:cs="Times New Roman"/>
          <w:szCs w:val="24"/>
        </w:rPr>
        <w:t>Wykaz dokumentacji projektowej (projekty budowlane i wykonawcze), specyfik</w:t>
      </w:r>
      <w:r>
        <w:rPr>
          <w:rFonts w:cs="Times New Roman"/>
          <w:szCs w:val="24"/>
        </w:rPr>
        <w:t>acji technicznych wykonania i</w:t>
      </w:r>
      <w:r w:rsidRPr="008A19C1">
        <w:rPr>
          <w:rFonts w:cs="Times New Roman"/>
          <w:szCs w:val="24"/>
        </w:rPr>
        <w:t xml:space="preserve"> odbioru robót  budowlanych oraz przedmiarów robót </w:t>
      </w:r>
    </w:p>
    <w:p w:rsidR="00023891" w:rsidRDefault="00023891" w:rsidP="003067E6">
      <w:pPr>
        <w:widowControl w:val="0"/>
        <w:suppressAutoHyphens/>
        <w:spacing w:after="0" w:line="240" w:lineRule="auto"/>
        <w:ind w:left="1064" w:right="-283" w:hanging="284"/>
        <w:jc w:val="both"/>
        <w:rPr>
          <w:rFonts w:ascii="Times New Roman" w:eastAsia="Lucida Sans Unicode" w:hAnsi="Times New Roman"/>
          <w:kern w:val="1"/>
          <w:sz w:val="24"/>
          <w:szCs w:val="24"/>
        </w:rPr>
      </w:pPr>
      <w:r>
        <w:rPr>
          <w:rFonts w:ascii="Times New Roman" w:eastAsia="Lucida Sans Unicode" w:hAnsi="Times New Roman"/>
          <w:kern w:val="1"/>
          <w:sz w:val="24"/>
          <w:szCs w:val="24"/>
        </w:rPr>
        <w:t>7.1</w:t>
      </w:r>
      <w:r w:rsidR="000D04CB">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Projekt budowlany </w:t>
      </w:r>
    </w:p>
    <w:p w:rsidR="00023891" w:rsidRDefault="00023891" w:rsidP="003067E6">
      <w:pPr>
        <w:widowControl w:val="0"/>
        <w:suppressAutoHyphens/>
        <w:spacing w:after="0" w:line="240" w:lineRule="auto"/>
        <w:ind w:left="1064" w:right="-283" w:hanging="284"/>
        <w:jc w:val="both"/>
        <w:rPr>
          <w:rFonts w:ascii="Times New Roman" w:eastAsia="Lucida Sans Unicode" w:hAnsi="Times New Roman"/>
          <w:kern w:val="1"/>
          <w:sz w:val="24"/>
          <w:szCs w:val="24"/>
        </w:rPr>
      </w:pPr>
      <w:r>
        <w:rPr>
          <w:rFonts w:ascii="Times New Roman" w:eastAsia="Lucida Sans Unicode" w:hAnsi="Times New Roman"/>
          <w:kern w:val="1"/>
          <w:sz w:val="24"/>
          <w:szCs w:val="24"/>
        </w:rPr>
        <w:t>7.2</w:t>
      </w:r>
      <w:r w:rsidR="000D04CB">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Przedmiar robót </w:t>
      </w:r>
    </w:p>
    <w:p w:rsidR="00023891" w:rsidRDefault="00023891" w:rsidP="000D04CB">
      <w:pPr>
        <w:widowControl w:val="0"/>
        <w:suppressAutoHyphens/>
        <w:spacing w:after="0" w:line="240" w:lineRule="auto"/>
        <w:ind w:left="1064" w:right="-283" w:hanging="284"/>
        <w:jc w:val="both"/>
        <w:rPr>
          <w:rFonts w:ascii="Times New Roman" w:eastAsia="Lucida Sans Unicode" w:hAnsi="Times New Roman"/>
          <w:kern w:val="1"/>
          <w:sz w:val="24"/>
          <w:szCs w:val="24"/>
        </w:rPr>
      </w:pPr>
      <w:r>
        <w:rPr>
          <w:rFonts w:ascii="Times New Roman" w:eastAsia="Lucida Sans Unicode" w:hAnsi="Times New Roman"/>
          <w:kern w:val="1"/>
          <w:sz w:val="24"/>
          <w:szCs w:val="24"/>
        </w:rPr>
        <w:t>7.3</w:t>
      </w:r>
      <w:r w:rsidR="000D04CB">
        <w:rPr>
          <w:rFonts w:ascii="Times New Roman" w:eastAsia="Lucida Sans Unicode" w:hAnsi="Times New Roman"/>
          <w:kern w:val="1"/>
          <w:sz w:val="24"/>
          <w:szCs w:val="24"/>
        </w:rPr>
        <w:t>.</w:t>
      </w:r>
      <w:r>
        <w:rPr>
          <w:rFonts w:ascii="Times New Roman" w:eastAsia="Lucida Sans Unicode" w:hAnsi="Times New Roman"/>
          <w:kern w:val="1"/>
          <w:sz w:val="24"/>
          <w:szCs w:val="24"/>
        </w:rPr>
        <w:t xml:space="preserve"> Specyfikacje techniczne </w:t>
      </w:r>
    </w:p>
    <w:p w:rsidR="00023891" w:rsidRDefault="00023891" w:rsidP="000D04CB">
      <w:pPr>
        <w:widowControl w:val="0"/>
        <w:suppressAutoHyphens/>
        <w:spacing w:after="0" w:line="240" w:lineRule="auto"/>
        <w:ind w:left="1064" w:right="-283" w:hanging="284"/>
        <w:jc w:val="both"/>
        <w:rPr>
          <w:rFonts w:ascii="Times New Roman" w:eastAsia="Lucida Sans Unicode" w:hAnsi="Times New Roman"/>
          <w:kern w:val="1"/>
          <w:sz w:val="24"/>
          <w:szCs w:val="24"/>
        </w:rPr>
      </w:pPr>
      <w:r>
        <w:rPr>
          <w:rFonts w:ascii="Times New Roman" w:eastAsia="Lucida Sans Unicode" w:hAnsi="Times New Roman"/>
          <w:kern w:val="1"/>
          <w:sz w:val="24"/>
          <w:szCs w:val="24"/>
        </w:rPr>
        <w:t>7.4</w:t>
      </w:r>
      <w:r w:rsidR="000D04CB">
        <w:rPr>
          <w:rFonts w:ascii="Times New Roman" w:eastAsia="Lucida Sans Unicode" w:hAnsi="Times New Roman"/>
          <w:kern w:val="1"/>
          <w:sz w:val="24"/>
          <w:szCs w:val="24"/>
        </w:rPr>
        <w:t>.</w:t>
      </w:r>
      <w:r w:rsidR="00283E17">
        <w:rPr>
          <w:rFonts w:ascii="Times New Roman" w:eastAsia="Lucida Sans Unicode" w:hAnsi="Times New Roman"/>
          <w:kern w:val="1"/>
          <w:sz w:val="24"/>
          <w:szCs w:val="24"/>
        </w:rPr>
        <w:t>Kosztorys inwestorski</w:t>
      </w:r>
    </w:p>
    <w:p w:rsidR="00023891" w:rsidRDefault="00023891" w:rsidP="00023891">
      <w:pPr>
        <w:widowControl w:val="0"/>
        <w:suppressAutoHyphens/>
        <w:spacing w:after="0" w:line="240" w:lineRule="auto"/>
        <w:ind w:left="284" w:right="-283" w:hanging="284"/>
        <w:jc w:val="both"/>
        <w:rPr>
          <w:rFonts w:ascii="Times New Roman" w:eastAsia="Lucida Sans Unicode" w:hAnsi="Times New Roman"/>
          <w:kern w:val="1"/>
          <w:sz w:val="24"/>
          <w:szCs w:val="24"/>
        </w:rPr>
      </w:pPr>
    </w:p>
    <w:p w:rsidR="00FC7B4F" w:rsidRDefault="00FC7B4F" w:rsidP="000D04CB">
      <w:pPr>
        <w:widowControl w:val="0"/>
        <w:suppressAutoHyphens/>
        <w:spacing w:after="0" w:line="240" w:lineRule="auto"/>
        <w:ind w:left="5240" w:right="-283"/>
        <w:jc w:val="both"/>
        <w:rPr>
          <w:rFonts w:ascii="Times New Roman" w:eastAsia="Lucida Sans Unicode" w:hAnsi="Times New Roman"/>
          <w:color w:val="000000"/>
          <w:kern w:val="1"/>
          <w:sz w:val="24"/>
          <w:szCs w:val="24"/>
        </w:rPr>
      </w:pPr>
    </w:p>
    <w:p w:rsidR="00FC7B4F" w:rsidRDefault="00FC7B4F" w:rsidP="000D04CB">
      <w:pPr>
        <w:widowControl w:val="0"/>
        <w:suppressAutoHyphens/>
        <w:spacing w:after="0" w:line="240" w:lineRule="auto"/>
        <w:ind w:left="5240" w:right="-283"/>
        <w:jc w:val="both"/>
        <w:rPr>
          <w:rFonts w:ascii="Times New Roman" w:eastAsia="Lucida Sans Unicode" w:hAnsi="Times New Roman"/>
          <w:color w:val="000000"/>
          <w:kern w:val="1"/>
          <w:sz w:val="24"/>
          <w:szCs w:val="24"/>
        </w:rPr>
      </w:pPr>
    </w:p>
    <w:p w:rsidR="00023891" w:rsidRPr="00C32506" w:rsidRDefault="00023891" w:rsidP="000D04CB">
      <w:pPr>
        <w:widowControl w:val="0"/>
        <w:suppressAutoHyphens/>
        <w:spacing w:after="0" w:line="240" w:lineRule="auto"/>
        <w:ind w:left="5240" w:right="-283"/>
        <w:jc w:val="both"/>
        <w:rPr>
          <w:rFonts w:ascii="Times New Roman" w:eastAsia="Lucida Sans Unicode" w:hAnsi="Times New Roman"/>
          <w:color w:val="000000"/>
          <w:kern w:val="1"/>
          <w:sz w:val="24"/>
          <w:szCs w:val="24"/>
        </w:rPr>
      </w:pPr>
      <w:r w:rsidRPr="00C32506">
        <w:rPr>
          <w:rFonts w:ascii="Times New Roman" w:eastAsia="Lucida Sans Unicode" w:hAnsi="Times New Roman"/>
          <w:color w:val="000000"/>
          <w:kern w:val="1"/>
          <w:sz w:val="24"/>
          <w:szCs w:val="24"/>
        </w:rPr>
        <w:t>Zatwierdzam</w:t>
      </w:r>
      <w:r w:rsidR="00283E17">
        <w:rPr>
          <w:rFonts w:ascii="Times New Roman" w:eastAsia="Lucida Sans Unicode" w:hAnsi="Times New Roman"/>
          <w:color w:val="000000"/>
          <w:kern w:val="1"/>
          <w:sz w:val="24"/>
          <w:szCs w:val="24"/>
        </w:rPr>
        <w:t xml:space="preserve"> 1</w:t>
      </w:r>
      <w:r w:rsidR="00230CCF">
        <w:rPr>
          <w:rFonts w:ascii="Times New Roman" w:eastAsia="Lucida Sans Unicode" w:hAnsi="Times New Roman"/>
          <w:color w:val="000000"/>
          <w:kern w:val="1"/>
          <w:sz w:val="24"/>
          <w:szCs w:val="24"/>
        </w:rPr>
        <w:t>2</w:t>
      </w:r>
      <w:r w:rsidR="00883CA3">
        <w:rPr>
          <w:rFonts w:ascii="Times New Roman" w:eastAsia="Lucida Sans Unicode" w:hAnsi="Times New Roman"/>
          <w:color w:val="000000"/>
          <w:kern w:val="1"/>
          <w:sz w:val="24"/>
          <w:szCs w:val="24"/>
        </w:rPr>
        <w:t>.06</w:t>
      </w:r>
      <w:r w:rsidR="00F434BB">
        <w:rPr>
          <w:rFonts w:ascii="Times New Roman" w:eastAsia="Lucida Sans Unicode" w:hAnsi="Times New Roman"/>
          <w:color w:val="000000"/>
          <w:kern w:val="1"/>
          <w:sz w:val="24"/>
          <w:szCs w:val="24"/>
        </w:rPr>
        <w:t xml:space="preserve">.2020 </w:t>
      </w:r>
      <w:r w:rsidRPr="00C32506">
        <w:rPr>
          <w:rFonts w:ascii="Times New Roman" w:eastAsia="Lucida Sans Unicode" w:hAnsi="Times New Roman"/>
          <w:color w:val="000000"/>
          <w:kern w:val="1"/>
          <w:sz w:val="24"/>
          <w:szCs w:val="24"/>
        </w:rPr>
        <w:t>r.</w:t>
      </w:r>
    </w:p>
    <w:p w:rsidR="00023891" w:rsidRPr="00C32506" w:rsidRDefault="00023891" w:rsidP="000D04CB">
      <w:pPr>
        <w:widowControl w:val="0"/>
        <w:suppressAutoHyphens/>
        <w:spacing w:after="0" w:line="240" w:lineRule="auto"/>
        <w:ind w:left="3116" w:right="-283" w:hanging="284"/>
        <w:jc w:val="both"/>
        <w:rPr>
          <w:rFonts w:ascii="Times New Roman" w:eastAsia="Lucida Sans Unicode" w:hAnsi="Times New Roman"/>
          <w:color w:val="000000"/>
          <w:kern w:val="1"/>
          <w:sz w:val="24"/>
          <w:szCs w:val="24"/>
        </w:rPr>
      </w:pPr>
    </w:p>
    <w:p w:rsidR="00023891" w:rsidRPr="00C32506" w:rsidRDefault="00023891" w:rsidP="000D04CB">
      <w:pPr>
        <w:widowControl w:val="0"/>
        <w:suppressAutoHyphens/>
        <w:spacing w:after="0" w:line="240" w:lineRule="auto"/>
        <w:ind w:left="5240" w:right="-283" w:firstLine="424"/>
        <w:rPr>
          <w:rFonts w:ascii="Times New Roman" w:eastAsia="Lucida Sans Unicode" w:hAnsi="Times New Roman"/>
          <w:color w:val="000000"/>
          <w:kern w:val="1"/>
          <w:sz w:val="24"/>
          <w:szCs w:val="24"/>
        </w:rPr>
      </w:pPr>
      <w:r w:rsidRPr="00C32506">
        <w:rPr>
          <w:rFonts w:ascii="Times New Roman" w:eastAsia="Lucida Sans Unicode" w:hAnsi="Times New Roman"/>
          <w:color w:val="000000"/>
          <w:kern w:val="1"/>
          <w:sz w:val="24"/>
          <w:szCs w:val="24"/>
        </w:rPr>
        <w:t>Wójt Gminy Janów</w:t>
      </w:r>
    </w:p>
    <w:p w:rsidR="00023891" w:rsidRPr="00C32506" w:rsidRDefault="00023891" w:rsidP="000D04CB">
      <w:pPr>
        <w:widowControl w:val="0"/>
        <w:suppressAutoHyphens/>
        <w:spacing w:after="0" w:line="240" w:lineRule="auto"/>
        <w:ind w:left="3116" w:right="-283" w:hanging="284"/>
        <w:jc w:val="center"/>
        <w:rPr>
          <w:rFonts w:ascii="Times New Roman" w:eastAsia="Lucida Sans Unicode" w:hAnsi="Times New Roman"/>
          <w:color w:val="000000"/>
          <w:kern w:val="1"/>
          <w:sz w:val="24"/>
          <w:szCs w:val="24"/>
        </w:rPr>
      </w:pPr>
    </w:p>
    <w:p w:rsidR="00023891" w:rsidRPr="00C32506" w:rsidRDefault="00023891" w:rsidP="000D04CB">
      <w:pPr>
        <w:widowControl w:val="0"/>
        <w:suppressAutoHyphens/>
        <w:spacing w:after="0" w:line="240" w:lineRule="auto"/>
        <w:ind w:left="5240" w:right="-283" w:firstLine="424"/>
        <w:rPr>
          <w:rFonts w:ascii="Times New Roman" w:eastAsia="Lucida Sans Unicode" w:hAnsi="Times New Roman"/>
          <w:color w:val="000000"/>
          <w:kern w:val="1"/>
          <w:sz w:val="24"/>
          <w:szCs w:val="24"/>
        </w:rPr>
      </w:pPr>
      <w:r w:rsidRPr="00C32506">
        <w:rPr>
          <w:rFonts w:ascii="Times New Roman" w:eastAsia="Lucida Sans Unicode" w:hAnsi="Times New Roman"/>
          <w:color w:val="000000"/>
          <w:kern w:val="1"/>
          <w:sz w:val="24"/>
          <w:szCs w:val="24"/>
        </w:rPr>
        <w:t>/-/ Edward Moskalik</w:t>
      </w:r>
    </w:p>
    <w:p w:rsidR="004C0670" w:rsidRDefault="004C0670"/>
    <w:p w:rsidR="004C0670" w:rsidRPr="004C0670" w:rsidRDefault="004C0670" w:rsidP="004C0670"/>
    <w:p w:rsidR="004C0670" w:rsidRPr="004C0670" w:rsidRDefault="004C0670" w:rsidP="004C0670"/>
    <w:p w:rsidR="004C0670" w:rsidRPr="004C0670" w:rsidRDefault="004C0670" w:rsidP="004C0670"/>
    <w:p w:rsidR="004C0670" w:rsidRPr="004C0670" w:rsidRDefault="004C0670" w:rsidP="004C0670"/>
    <w:p w:rsidR="004C0670" w:rsidRPr="004C0670" w:rsidRDefault="004C0670" w:rsidP="004C0670"/>
    <w:p w:rsidR="004C0670" w:rsidRPr="004C0670" w:rsidRDefault="004C0670" w:rsidP="004C0670"/>
    <w:p w:rsidR="004C0670" w:rsidRPr="004C0670" w:rsidRDefault="004C0670" w:rsidP="004C0670"/>
    <w:p w:rsidR="004C0670" w:rsidRPr="004C0670" w:rsidRDefault="004C0670" w:rsidP="004C0670"/>
    <w:p w:rsidR="004C0670" w:rsidRPr="004C0670" w:rsidRDefault="004C0670" w:rsidP="004C0670"/>
    <w:p w:rsidR="004C0670" w:rsidRPr="004C0670" w:rsidRDefault="004C0670" w:rsidP="004C0670"/>
    <w:p w:rsidR="004C0670" w:rsidRPr="004C0670" w:rsidRDefault="004C0670" w:rsidP="004C0670"/>
    <w:p w:rsidR="004C0670" w:rsidRPr="004C0670" w:rsidRDefault="004C0670" w:rsidP="004C0670"/>
    <w:p w:rsidR="00C70A8D" w:rsidRDefault="00C70A8D" w:rsidP="004C0670">
      <w:pPr>
        <w:tabs>
          <w:tab w:val="left" w:pos="2475"/>
        </w:tabs>
      </w:pPr>
    </w:p>
    <w:p w:rsidR="00F62559" w:rsidRDefault="00F62559" w:rsidP="004C0670">
      <w:pPr>
        <w:tabs>
          <w:tab w:val="left" w:pos="2475"/>
        </w:tabs>
      </w:pPr>
    </w:p>
    <w:p w:rsidR="00F62559" w:rsidRDefault="00F62559" w:rsidP="004C0670">
      <w:pPr>
        <w:tabs>
          <w:tab w:val="left" w:pos="2475"/>
        </w:tabs>
      </w:pPr>
    </w:p>
    <w:p w:rsidR="004C0670" w:rsidRPr="00926F91" w:rsidRDefault="004C0670" w:rsidP="00B766A8">
      <w:pPr>
        <w:widowControl w:val="0"/>
        <w:suppressAutoHyphens/>
        <w:spacing w:after="0" w:line="240" w:lineRule="auto"/>
        <w:ind w:left="7080"/>
        <w:rPr>
          <w:rFonts w:ascii="Times New Roman" w:eastAsia="Lucida Sans Unicode" w:hAnsi="Times New Roman"/>
          <w:b/>
          <w:kern w:val="1"/>
          <w:sz w:val="24"/>
          <w:szCs w:val="24"/>
          <w:lang w:eastAsia="hi-IN" w:bidi="hi-IN"/>
        </w:rPr>
      </w:pPr>
      <w:r w:rsidRPr="00926F91">
        <w:rPr>
          <w:rFonts w:ascii="Times New Roman" w:eastAsia="Lucida Sans Unicode" w:hAnsi="Times New Roman"/>
          <w:i/>
          <w:kern w:val="1"/>
          <w:sz w:val="24"/>
          <w:szCs w:val="24"/>
          <w:lang w:eastAsia="hi-IN" w:bidi="hi-IN"/>
        </w:rPr>
        <w:lastRenderedPageBreak/>
        <w:t>Załącznik nr 1 do specyfikacji</w:t>
      </w:r>
    </w:p>
    <w:p w:rsidR="004C0670" w:rsidRPr="00BD1908" w:rsidRDefault="004C0670" w:rsidP="004C0670">
      <w:pPr>
        <w:widowControl w:val="0"/>
        <w:suppressAutoHyphens/>
        <w:spacing w:after="0" w:line="240" w:lineRule="auto"/>
        <w:jc w:val="center"/>
        <w:rPr>
          <w:rFonts w:ascii="Times New Roman" w:eastAsia="Lucida Sans Unicode" w:hAnsi="Times New Roman"/>
          <w:b/>
          <w:kern w:val="1"/>
          <w:sz w:val="24"/>
          <w:szCs w:val="24"/>
          <w:lang w:eastAsia="hi-IN" w:bidi="hi-IN"/>
        </w:rPr>
      </w:pPr>
      <w:r w:rsidRPr="00BD1908">
        <w:rPr>
          <w:rFonts w:ascii="Times New Roman" w:eastAsia="Lucida Sans Unicode" w:hAnsi="Times New Roman"/>
          <w:b/>
          <w:kern w:val="1"/>
          <w:sz w:val="24"/>
          <w:szCs w:val="24"/>
          <w:lang w:eastAsia="hi-IN" w:bidi="hi-IN"/>
        </w:rPr>
        <w:t>WZÓR  UMOWY</w:t>
      </w:r>
    </w:p>
    <w:p w:rsidR="004C0670" w:rsidRPr="00BD1908" w:rsidRDefault="004C0670" w:rsidP="004C0670">
      <w:pPr>
        <w:widowControl w:val="0"/>
        <w:suppressAutoHyphens/>
        <w:spacing w:after="0" w:line="240" w:lineRule="auto"/>
        <w:jc w:val="center"/>
        <w:rPr>
          <w:rFonts w:ascii="Times New Roman" w:eastAsia="Lucida Sans Unicode" w:hAnsi="Times New Roman"/>
          <w:kern w:val="1"/>
          <w:sz w:val="24"/>
          <w:szCs w:val="24"/>
          <w:lang w:eastAsia="hi-IN" w:bidi="hi-IN"/>
        </w:rPr>
      </w:pPr>
      <w:r w:rsidRPr="00BD1908">
        <w:rPr>
          <w:rFonts w:ascii="Times New Roman" w:eastAsia="Lucida Sans Unicode" w:hAnsi="Times New Roman"/>
          <w:b/>
          <w:kern w:val="1"/>
          <w:sz w:val="24"/>
          <w:szCs w:val="24"/>
          <w:lang w:eastAsia="hi-IN" w:bidi="hi-IN"/>
        </w:rPr>
        <w:t>Nr:</w:t>
      </w:r>
      <w:r w:rsidRPr="00BD1908">
        <w:rPr>
          <w:rFonts w:ascii="Times New Roman" w:eastAsia="Lucida Sans Unicode" w:hAnsi="Times New Roman"/>
          <w:kern w:val="1"/>
          <w:sz w:val="24"/>
          <w:szCs w:val="24"/>
          <w:lang w:eastAsia="hi-IN" w:bidi="hi-IN"/>
        </w:rPr>
        <w:t xml:space="preserve"> ........................</w:t>
      </w:r>
    </w:p>
    <w:p w:rsidR="004C0670" w:rsidRPr="00E679C5" w:rsidRDefault="004C0670" w:rsidP="004C0670">
      <w:pPr>
        <w:widowControl w:val="0"/>
        <w:suppressAutoHyphens/>
        <w:spacing w:after="0" w:line="240" w:lineRule="auto"/>
        <w:jc w:val="both"/>
        <w:rPr>
          <w:rFonts w:ascii="Times New Roman" w:eastAsia="Lucida Sans Unicode" w:hAnsi="Times New Roman"/>
          <w:kern w:val="1"/>
          <w:sz w:val="12"/>
          <w:szCs w:val="24"/>
          <w:lang w:eastAsia="hi-IN" w:bidi="hi-IN"/>
        </w:rPr>
      </w:pPr>
    </w:p>
    <w:p w:rsidR="004C0670" w:rsidRPr="001F2A63" w:rsidRDefault="004C0670" w:rsidP="004C0670">
      <w:pPr>
        <w:suppressAutoHyphens/>
        <w:spacing w:after="0" w:line="240" w:lineRule="auto"/>
        <w:jc w:val="both"/>
        <w:rPr>
          <w:rFonts w:ascii="Times New Roman" w:eastAsia="Times New Roman" w:hAnsi="Times New Roman"/>
          <w:b/>
          <w:kern w:val="1"/>
          <w:sz w:val="24"/>
          <w:szCs w:val="20"/>
          <w:lang w:eastAsia="ar-SA"/>
        </w:rPr>
      </w:pPr>
      <w:r w:rsidRPr="001F2A63">
        <w:rPr>
          <w:rFonts w:ascii="Times New Roman" w:eastAsia="Times New Roman" w:hAnsi="Times New Roman"/>
          <w:kern w:val="1"/>
          <w:sz w:val="24"/>
          <w:szCs w:val="20"/>
          <w:lang w:eastAsia="ar-SA"/>
        </w:rPr>
        <w:t>zawarta w dniu ........................ w Janowie pomiędzy:</w:t>
      </w:r>
    </w:p>
    <w:p w:rsidR="004C0670" w:rsidRPr="001F2A63" w:rsidRDefault="004C0670" w:rsidP="004C0670">
      <w:pPr>
        <w:suppressAutoHyphens/>
        <w:spacing w:after="0" w:line="240" w:lineRule="auto"/>
        <w:jc w:val="both"/>
        <w:rPr>
          <w:rFonts w:ascii="Times New Roman" w:eastAsia="Times New Roman" w:hAnsi="Times New Roman"/>
          <w:kern w:val="1"/>
          <w:sz w:val="24"/>
          <w:szCs w:val="20"/>
          <w:lang w:eastAsia="ar-SA"/>
        </w:rPr>
      </w:pPr>
      <w:r w:rsidRPr="001F2A63">
        <w:rPr>
          <w:rFonts w:ascii="Times New Roman" w:eastAsia="Times New Roman" w:hAnsi="Times New Roman"/>
          <w:b/>
          <w:kern w:val="1"/>
          <w:sz w:val="24"/>
          <w:szCs w:val="20"/>
          <w:lang w:eastAsia="ar-SA"/>
        </w:rPr>
        <w:t>Gminą Janów</w:t>
      </w:r>
      <w:r w:rsidRPr="001F2A63">
        <w:rPr>
          <w:rFonts w:ascii="Times New Roman" w:eastAsia="Times New Roman" w:hAnsi="Times New Roman"/>
          <w:kern w:val="1"/>
          <w:sz w:val="24"/>
          <w:szCs w:val="20"/>
          <w:lang w:eastAsia="ar-SA"/>
        </w:rPr>
        <w:t xml:space="preserve"> z siedzibą 42-253 Janów, ul. Częstochowska 1, NIP: 949-21-92-090, reprezentowaną przez: </w:t>
      </w:r>
    </w:p>
    <w:p w:rsidR="004C0670" w:rsidRPr="001F2A63" w:rsidRDefault="006E0C45" w:rsidP="004C0670">
      <w:pPr>
        <w:suppressAutoHyphens/>
        <w:spacing w:after="0" w:line="240" w:lineRule="auto"/>
        <w:jc w:val="both"/>
        <w:rPr>
          <w:rFonts w:ascii="Times New Roman" w:eastAsia="Times New Roman" w:hAnsi="Times New Roman"/>
          <w:kern w:val="1"/>
          <w:sz w:val="24"/>
          <w:szCs w:val="20"/>
          <w:lang w:eastAsia="ar-SA"/>
        </w:rPr>
      </w:pPr>
      <w:r w:rsidRPr="001F2A63">
        <w:rPr>
          <w:rFonts w:ascii="Times New Roman" w:eastAsia="Times New Roman" w:hAnsi="Times New Roman"/>
          <w:kern w:val="1"/>
          <w:sz w:val="24"/>
          <w:szCs w:val="20"/>
          <w:lang w:eastAsia="ar-SA"/>
        </w:rPr>
        <w:t>Wójt</w:t>
      </w:r>
      <w:r w:rsidR="008E7678">
        <w:rPr>
          <w:rFonts w:ascii="Times New Roman" w:eastAsia="Times New Roman" w:hAnsi="Times New Roman"/>
          <w:kern w:val="1"/>
          <w:sz w:val="24"/>
          <w:szCs w:val="20"/>
          <w:lang w:eastAsia="ar-SA"/>
        </w:rPr>
        <w:t>a</w:t>
      </w:r>
      <w:r w:rsidRPr="001F2A63">
        <w:rPr>
          <w:rFonts w:ascii="Times New Roman" w:eastAsia="Times New Roman" w:hAnsi="Times New Roman"/>
          <w:kern w:val="1"/>
          <w:sz w:val="24"/>
          <w:szCs w:val="20"/>
          <w:lang w:eastAsia="ar-SA"/>
        </w:rPr>
        <w:t xml:space="preserve"> Gminy Janów–</w:t>
      </w:r>
      <w:r w:rsidR="004C0670" w:rsidRPr="001F2A63">
        <w:rPr>
          <w:rFonts w:ascii="Times New Roman" w:eastAsia="Times New Roman" w:hAnsi="Times New Roman"/>
          <w:kern w:val="1"/>
          <w:sz w:val="24"/>
          <w:szCs w:val="20"/>
          <w:lang w:eastAsia="ar-SA"/>
        </w:rPr>
        <w:t>Edward</w:t>
      </w:r>
      <w:r>
        <w:rPr>
          <w:rFonts w:ascii="Times New Roman" w:eastAsia="Times New Roman" w:hAnsi="Times New Roman"/>
          <w:kern w:val="1"/>
          <w:sz w:val="24"/>
          <w:szCs w:val="20"/>
          <w:lang w:eastAsia="ar-SA"/>
        </w:rPr>
        <w:t>a</w:t>
      </w:r>
      <w:r w:rsidR="004C0670" w:rsidRPr="001F2A63">
        <w:rPr>
          <w:rFonts w:ascii="Times New Roman" w:eastAsia="Times New Roman" w:hAnsi="Times New Roman"/>
          <w:kern w:val="1"/>
          <w:sz w:val="24"/>
          <w:szCs w:val="20"/>
          <w:lang w:eastAsia="ar-SA"/>
        </w:rPr>
        <w:t xml:space="preserve"> Moskalik</w:t>
      </w:r>
      <w:r>
        <w:rPr>
          <w:rFonts w:ascii="Times New Roman" w:eastAsia="Times New Roman" w:hAnsi="Times New Roman"/>
          <w:kern w:val="1"/>
          <w:sz w:val="24"/>
          <w:szCs w:val="20"/>
          <w:lang w:eastAsia="ar-SA"/>
        </w:rPr>
        <w:t>a</w:t>
      </w:r>
      <w:r w:rsidR="004C0670" w:rsidRPr="001F2A63">
        <w:rPr>
          <w:rFonts w:ascii="Times New Roman" w:eastAsia="Times New Roman" w:hAnsi="Times New Roman"/>
          <w:kern w:val="1"/>
          <w:sz w:val="24"/>
          <w:szCs w:val="20"/>
          <w:lang w:eastAsia="ar-SA"/>
        </w:rPr>
        <w:t>,</w:t>
      </w:r>
    </w:p>
    <w:p w:rsidR="006E0C45" w:rsidRDefault="004C0670" w:rsidP="004C0670">
      <w:pPr>
        <w:suppressAutoHyphens/>
        <w:spacing w:after="0" w:line="240" w:lineRule="auto"/>
        <w:jc w:val="both"/>
        <w:rPr>
          <w:rFonts w:ascii="Times New Roman" w:eastAsia="Times New Roman" w:hAnsi="Times New Roman"/>
          <w:kern w:val="1"/>
          <w:sz w:val="24"/>
          <w:szCs w:val="20"/>
          <w:lang w:eastAsia="ar-SA"/>
        </w:rPr>
      </w:pPr>
      <w:r w:rsidRPr="001F2A63">
        <w:rPr>
          <w:rFonts w:ascii="Times New Roman" w:eastAsia="Times New Roman" w:hAnsi="Times New Roman"/>
          <w:kern w:val="1"/>
          <w:sz w:val="24"/>
          <w:szCs w:val="20"/>
          <w:lang w:eastAsia="ar-SA"/>
        </w:rPr>
        <w:t>przy kontrasygnacie Skarbnika Gminy</w:t>
      </w:r>
      <w:r w:rsidR="008E7678">
        <w:rPr>
          <w:rFonts w:ascii="Times New Roman" w:eastAsia="Times New Roman" w:hAnsi="Times New Roman"/>
          <w:kern w:val="1"/>
          <w:sz w:val="24"/>
          <w:szCs w:val="20"/>
          <w:lang w:eastAsia="ar-SA"/>
        </w:rPr>
        <w:t xml:space="preserve"> Janów</w:t>
      </w:r>
      <w:r w:rsidRPr="001F2A63">
        <w:rPr>
          <w:rFonts w:ascii="Times New Roman" w:eastAsia="Times New Roman" w:hAnsi="Times New Roman"/>
          <w:kern w:val="1"/>
          <w:sz w:val="24"/>
          <w:szCs w:val="20"/>
          <w:lang w:eastAsia="ar-SA"/>
        </w:rPr>
        <w:t xml:space="preserve"> – Małgorzaty Laskowskiej </w:t>
      </w:r>
    </w:p>
    <w:p w:rsidR="004C0670" w:rsidRPr="001F2A63" w:rsidRDefault="006E0C45" w:rsidP="004C0670">
      <w:pPr>
        <w:suppressAutoHyphens/>
        <w:spacing w:after="0" w:line="240" w:lineRule="auto"/>
        <w:jc w:val="both"/>
        <w:rPr>
          <w:rFonts w:ascii="Times New Roman" w:eastAsia="Times New Roman" w:hAnsi="Times New Roman"/>
          <w:kern w:val="1"/>
          <w:sz w:val="24"/>
          <w:szCs w:val="20"/>
          <w:lang w:eastAsia="ar-SA"/>
        </w:rPr>
      </w:pPr>
      <w:r>
        <w:rPr>
          <w:rFonts w:ascii="Times New Roman" w:eastAsia="Times New Roman" w:hAnsi="Times New Roman"/>
          <w:kern w:val="1"/>
          <w:sz w:val="24"/>
          <w:szCs w:val="20"/>
          <w:lang w:eastAsia="ar-SA"/>
        </w:rPr>
        <w:t>zwaną dalej „Zamawiającym”</w:t>
      </w:r>
      <w:r w:rsidRPr="001F2A63">
        <w:rPr>
          <w:rFonts w:ascii="Times New Roman" w:eastAsia="Times New Roman" w:hAnsi="Times New Roman"/>
          <w:kern w:val="1"/>
          <w:sz w:val="24"/>
          <w:szCs w:val="20"/>
          <w:lang w:eastAsia="ar-SA"/>
        </w:rPr>
        <w:t>,</w:t>
      </w:r>
    </w:p>
    <w:p w:rsidR="004C0670" w:rsidRPr="001F2A63" w:rsidRDefault="004C0670" w:rsidP="004C0670">
      <w:pPr>
        <w:suppressAutoHyphens/>
        <w:spacing w:after="0" w:line="240" w:lineRule="auto"/>
        <w:jc w:val="both"/>
        <w:rPr>
          <w:rFonts w:ascii="Times New Roman" w:eastAsia="Times New Roman" w:hAnsi="Times New Roman"/>
          <w:kern w:val="1"/>
          <w:sz w:val="24"/>
          <w:szCs w:val="20"/>
          <w:lang w:eastAsia="ar-SA"/>
        </w:rPr>
      </w:pPr>
      <w:r w:rsidRPr="001F2A63">
        <w:rPr>
          <w:rFonts w:ascii="Times New Roman" w:eastAsia="Times New Roman" w:hAnsi="Times New Roman"/>
          <w:kern w:val="1"/>
          <w:sz w:val="24"/>
          <w:szCs w:val="20"/>
          <w:lang w:eastAsia="ar-SA"/>
        </w:rPr>
        <w:t>A firmą: .........................................................................................................</w:t>
      </w:r>
      <w:r w:rsidR="005531E0">
        <w:rPr>
          <w:rFonts w:ascii="Times New Roman" w:eastAsia="Times New Roman" w:hAnsi="Times New Roman"/>
          <w:kern w:val="1"/>
          <w:sz w:val="24"/>
          <w:szCs w:val="20"/>
          <w:lang w:eastAsia="ar-SA"/>
        </w:rPr>
        <w:t>........................</w:t>
      </w:r>
      <w:r w:rsidRPr="001F2A63">
        <w:rPr>
          <w:rFonts w:ascii="Times New Roman" w:eastAsia="Times New Roman" w:hAnsi="Times New Roman"/>
          <w:kern w:val="1"/>
          <w:sz w:val="24"/>
          <w:szCs w:val="20"/>
          <w:lang w:eastAsia="ar-SA"/>
        </w:rPr>
        <w:t>.......</w:t>
      </w:r>
    </w:p>
    <w:p w:rsidR="004C0670" w:rsidRPr="001F2A63" w:rsidRDefault="004C0670" w:rsidP="004C0670">
      <w:pPr>
        <w:suppressAutoHyphens/>
        <w:spacing w:after="0" w:line="240" w:lineRule="auto"/>
        <w:rPr>
          <w:rFonts w:ascii="Times New Roman" w:eastAsia="Times New Roman" w:hAnsi="Times New Roman"/>
          <w:kern w:val="1"/>
          <w:sz w:val="24"/>
          <w:szCs w:val="20"/>
          <w:lang w:eastAsia="ar-SA"/>
        </w:rPr>
      </w:pPr>
      <w:r w:rsidRPr="001F2A63">
        <w:rPr>
          <w:rFonts w:ascii="Times New Roman" w:eastAsia="Times New Roman" w:hAnsi="Times New Roman"/>
          <w:kern w:val="1"/>
          <w:sz w:val="24"/>
          <w:szCs w:val="20"/>
          <w:lang w:eastAsia="ar-SA"/>
        </w:rPr>
        <w:t>z siedzibą ............................................................................................................................</w:t>
      </w:r>
      <w:r w:rsidR="005531E0">
        <w:rPr>
          <w:rFonts w:ascii="Times New Roman" w:eastAsia="Times New Roman" w:hAnsi="Times New Roman"/>
          <w:kern w:val="1"/>
          <w:sz w:val="24"/>
          <w:szCs w:val="20"/>
          <w:lang w:eastAsia="ar-SA"/>
        </w:rPr>
        <w:t>..........</w:t>
      </w:r>
    </w:p>
    <w:p w:rsidR="004C0670" w:rsidRPr="001F2A63" w:rsidRDefault="004C0670" w:rsidP="004C0670">
      <w:pPr>
        <w:suppressAutoHyphens/>
        <w:spacing w:after="0" w:line="240" w:lineRule="auto"/>
        <w:jc w:val="both"/>
        <w:rPr>
          <w:rFonts w:ascii="Times New Roman" w:eastAsia="Times New Roman" w:hAnsi="Times New Roman"/>
          <w:color w:val="000000"/>
          <w:kern w:val="1"/>
          <w:sz w:val="24"/>
          <w:szCs w:val="20"/>
          <w:lang w:eastAsia="ar-SA"/>
        </w:rPr>
      </w:pPr>
      <w:r w:rsidRPr="001F2A63">
        <w:rPr>
          <w:rFonts w:ascii="Times New Roman" w:eastAsia="Times New Roman" w:hAnsi="Times New Roman"/>
          <w:kern w:val="1"/>
          <w:sz w:val="24"/>
          <w:szCs w:val="20"/>
          <w:lang w:eastAsia="ar-SA"/>
        </w:rPr>
        <w:t>wpisaną do Krajowego Rejestru Sądowego w Sądzie ........................................... Wydział .............................</w:t>
      </w:r>
      <w:r w:rsidR="005531E0">
        <w:rPr>
          <w:rFonts w:ascii="Times New Roman" w:eastAsia="Times New Roman" w:hAnsi="Times New Roman"/>
          <w:kern w:val="1"/>
          <w:sz w:val="24"/>
          <w:szCs w:val="20"/>
          <w:lang w:eastAsia="ar-SA"/>
        </w:rPr>
        <w:t>.............</w:t>
      </w:r>
      <w:r w:rsidRPr="001F2A63">
        <w:rPr>
          <w:rFonts w:ascii="Times New Roman" w:eastAsia="Times New Roman" w:hAnsi="Times New Roman"/>
          <w:kern w:val="1"/>
          <w:sz w:val="24"/>
          <w:szCs w:val="20"/>
          <w:lang w:eastAsia="ar-SA"/>
        </w:rPr>
        <w:t>. pod numerem ..................</w:t>
      </w:r>
      <w:r w:rsidR="005531E0">
        <w:rPr>
          <w:rFonts w:ascii="Times New Roman" w:eastAsia="Times New Roman" w:hAnsi="Times New Roman"/>
          <w:kern w:val="1"/>
          <w:sz w:val="24"/>
          <w:szCs w:val="20"/>
          <w:lang w:eastAsia="ar-SA"/>
        </w:rPr>
        <w:t>...........</w:t>
      </w:r>
      <w:r w:rsidRPr="001F2A63">
        <w:rPr>
          <w:rFonts w:ascii="Times New Roman" w:eastAsia="Times New Roman" w:hAnsi="Times New Roman"/>
          <w:kern w:val="1"/>
          <w:sz w:val="24"/>
          <w:szCs w:val="20"/>
          <w:lang w:eastAsia="ar-SA"/>
        </w:rPr>
        <w:t>......., NIP: .................................... reprezentowaną przez:  …………...............................................</w:t>
      </w:r>
      <w:r w:rsidR="005531E0">
        <w:rPr>
          <w:rFonts w:ascii="Times New Roman" w:eastAsia="Times New Roman" w:hAnsi="Times New Roman"/>
          <w:kern w:val="1"/>
          <w:sz w:val="24"/>
          <w:szCs w:val="20"/>
          <w:lang w:eastAsia="ar-SA"/>
        </w:rPr>
        <w:t>...............................</w:t>
      </w:r>
      <w:r w:rsidRPr="001F2A63">
        <w:rPr>
          <w:rFonts w:ascii="Times New Roman" w:eastAsia="Times New Roman" w:hAnsi="Times New Roman"/>
          <w:kern w:val="1"/>
          <w:sz w:val="24"/>
          <w:szCs w:val="20"/>
          <w:lang w:eastAsia="ar-SA"/>
        </w:rPr>
        <w:t>...................</w:t>
      </w:r>
    </w:p>
    <w:p w:rsidR="004C0670" w:rsidRPr="001F2A63" w:rsidRDefault="006E0C45" w:rsidP="004C0670">
      <w:pPr>
        <w:suppressAutoHyphens/>
        <w:spacing w:after="0" w:line="240" w:lineRule="auto"/>
        <w:jc w:val="both"/>
        <w:rPr>
          <w:rFonts w:ascii="Times New Roman" w:eastAsia="Times New Roman" w:hAnsi="Times New Roman"/>
          <w:color w:val="000000"/>
          <w:kern w:val="1"/>
          <w:sz w:val="24"/>
          <w:szCs w:val="20"/>
          <w:lang w:eastAsia="ar-SA"/>
        </w:rPr>
      </w:pPr>
      <w:r w:rsidRPr="001F2A63">
        <w:rPr>
          <w:rFonts w:ascii="Times New Roman" w:eastAsia="Times New Roman" w:hAnsi="Times New Roman"/>
          <w:kern w:val="1"/>
          <w:sz w:val="24"/>
          <w:szCs w:val="20"/>
          <w:lang w:eastAsia="ar-SA"/>
        </w:rPr>
        <w:t xml:space="preserve">zwaną dalej </w:t>
      </w:r>
      <w:r>
        <w:rPr>
          <w:rFonts w:ascii="Times New Roman" w:eastAsia="Times New Roman" w:hAnsi="Times New Roman"/>
          <w:kern w:val="1"/>
          <w:sz w:val="24"/>
          <w:szCs w:val="20"/>
          <w:lang w:eastAsia="ar-SA"/>
        </w:rPr>
        <w:t>„</w:t>
      </w:r>
      <w:r w:rsidRPr="001F2A63">
        <w:rPr>
          <w:rFonts w:ascii="Times New Roman" w:eastAsia="Times New Roman" w:hAnsi="Times New Roman"/>
          <w:color w:val="000000"/>
          <w:kern w:val="1"/>
          <w:sz w:val="24"/>
          <w:szCs w:val="20"/>
          <w:lang w:eastAsia="ar-SA"/>
        </w:rPr>
        <w:t>Wykonawcą</w:t>
      </w:r>
      <w:r>
        <w:rPr>
          <w:rFonts w:ascii="Times New Roman" w:eastAsia="Times New Roman" w:hAnsi="Times New Roman"/>
          <w:kern w:val="1"/>
          <w:sz w:val="24"/>
          <w:szCs w:val="20"/>
          <w:lang w:eastAsia="ar-SA"/>
        </w:rPr>
        <w:t>”</w:t>
      </w:r>
      <w:r w:rsidRPr="001F2A63">
        <w:rPr>
          <w:rFonts w:ascii="Times New Roman" w:eastAsia="Times New Roman" w:hAnsi="Times New Roman"/>
          <w:kern w:val="1"/>
          <w:sz w:val="24"/>
          <w:szCs w:val="20"/>
          <w:lang w:eastAsia="ar-SA"/>
        </w:rPr>
        <w:t>,</w:t>
      </w:r>
    </w:p>
    <w:p w:rsidR="004C0670" w:rsidRPr="001F2A63" w:rsidRDefault="004C0670" w:rsidP="004C0670">
      <w:pPr>
        <w:suppressAutoHyphens/>
        <w:spacing w:after="0" w:line="240" w:lineRule="auto"/>
        <w:jc w:val="both"/>
        <w:rPr>
          <w:rFonts w:ascii="Times New Roman" w:eastAsia="Times New Roman" w:hAnsi="Times New Roman"/>
          <w:b/>
          <w:bCs/>
          <w:kern w:val="1"/>
          <w:sz w:val="24"/>
          <w:szCs w:val="20"/>
        </w:rPr>
      </w:pPr>
      <w:r w:rsidRPr="001F2A63">
        <w:rPr>
          <w:rFonts w:ascii="Times New Roman" w:eastAsia="Times New Roman" w:hAnsi="Times New Roman"/>
          <w:kern w:val="1"/>
          <w:sz w:val="24"/>
          <w:szCs w:val="20"/>
          <w:lang w:eastAsia="ar-SA"/>
        </w:rPr>
        <w:t xml:space="preserve">zgodnie z wynikiem przetargu nieograniczonego, ogłoszonego w Biuletynie Zamówień Publicznych </w:t>
      </w:r>
      <w:r w:rsidRPr="001F2A63">
        <w:rPr>
          <w:rFonts w:ascii="Times New Roman" w:eastAsia="Times New Roman" w:hAnsi="Times New Roman"/>
          <w:color w:val="000000"/>
          <w:kern w:val="1"/>
          <w:sz w:val="24"/>
          <w:szCs w:val="20"/>
          <w:lang w:eastAsia="ar-SA"/>
        </w:rPr>
        <w:t xml:space="preserve">w dniu .......................... pod Nr ....................., </w:t>
      </w:r>
      <w:r w:rsidRPr="001F2A63">
        <w:rPr>
          <w:rFonts w:ascii="Times New Roman" w:eastAsia="Times New Roman" w:hAnsi="Times New Roman"/>
          <w:kern w:val="1"/>
          <w:sz w:val="24"/>
          <w:szCs w:val="20"/>
          <w:lang w:eastAsia="ar-SA"/>
        </w:rPr>
        <w:t>o następującej treści:</w:t>
      </w:r>
    </w:p>
    <w:p w:rsidR="004C0670" w:rsidRPr="00BD1908" w:rsidRDefault="004C0670" w:rsidP="004C0670">
      <w:pPr>
        <w:widowControl w:val="0"/>
        <w:suppressAutoHyphens/>
        <w:spacing w:after="0" w:line="240" w:lineRule="auto"/>
        <w:jc w:val="center"/>
        <w:rPr>
          <w:rFonts w:ascii="Times New Roman" w:eastAsia="Lucida Sans Unicode" w:hAnsi="Times New Roman"/>
          <w:kern w:val="1"/>
          <w:sz w:val="24"/>
          <w:szCs w:val="24"/>
          <w:lang w:eastAsia="hi-IN" w:bidi="hi-IN"/>
        </w:rPr>
      </w:pPr>
    </w:p>
    <w:p w:rsidR="004C0670" w:rsidRPr="00B766A8" w:rsidRDefault="004C0670" w:rsidP="00B766A8">
      <w:pPr>
        <w:widowControl w:val="0"/>
        <w:suppressAutoHyphens/>
        <w:spacing w:after="120" w:line="240" w:lineRule="auto"/>
        <w:jc w:val="center"/>
        <w:rPr>
          <w:rFonts w:ascii="Times New Roman" w:eastAsia="Lucida Sans Unicode" w:hAnsi="Times New Roman"/>
          <w:b/>
          <w:bCs/>
          <w:kern w:val="1"/>
          <w:sz w:val="24"/>
          <w:szCs w:val="24"/>
          <w:lang w:eastAsia="hi-IN" w:bidi="hi-IN"/>
        </w:rPr>
      </w:pPr>
      <w:r w:rsidRPr="00BD1908">
        <w:rPr>
          <w:rFonts w:ascii="Times New Roman" w:eastAsia="Lucida Sans Unicode" w:hAnsi="Times New Roman"/>
          <w:b/>
          <w:bCs/>
          <w:kern w:val="1"/>
          <w:sz w:val="24"/>
          <w:szCs w:val="24"/>
          <w:lang w:eastAsia="hi-IN" w:bidi="hi-IN"/>
        </w:rPr>
        <w:t>§ 1</w:t>
      </w:r>
    </w:p>
    <w:p w:rsidR="004C0670" w:rsidRPr="00E2095B" w:rsidRDefault="004C0670" w:rsidP="009D729A">
      <w:pPr>
        <w:pStyle w:val="Akapitzlist"/>
        <w:numPr>
          <w:ilvl w:val="0"/>
          <w:numId w:val="26"/>
        </w:numPr>
        <w:jc w:val="both"/>
        <w:rPr>
          <w:szCs w:val="24"/>
        </w:rPr>
      </w:pPr>
      <w:r w:rsidRPr="00E2095B">
        <w:rPr>
          <w:b/>
          <w:szCs w:val="24"/>
        </w:rPr>
        <w:t>Przedmiotem zamówienia</w:t>
      </w:r>
      <w:r w:rsidRPr="00E2095B">
        <w:rPr>
          <w:szCs w:val="24"/>
        </w:rPr>
        <w:t xml:space="preserve"> jest realizacja zadania: „</w:t>
      </w:r>
      <w:r w:rsidR="00BE1617">
        <w:t xml:space="preserve">Przebudowa drogi gminnej </w:t>
      </w:r>
      <w:r w:rsidR="00BE1617">
        <w:br/>
        <w:t>ul. Ściegiennej w Piasku</w:t>
      </w:r>
      <w:r w:rsidRPr="00E2095B">
        <w:rPr>
          <w:szCs w:val="24"/>
        </w:rPr>
        <w:t>”.</w:t>
      </w:r>
    </w:p>
    <w:p w:rsidR="00BE1617" w:rsidRPr="00802072" w:rsidRDefault="004C0670" w:rsidP="00802072">
      <w:pPr>
        <w:spacing w:before="120"/>
        <w:ind w:left="360"/>
        <w:jc w:val="both"/>
        <w:rPr>
          <w:b/>
          <w:szCs w:val="24"/>
          <w:u w:val="single"/>
        </w:rPr>
      </w:pPr>
      <w:r w:rsidRPr="00802072">
        <w:rPr>
          <w:rFonts w:ascii="Times New Roman" w:hAnsi="Times New Roman"/>
          <w:szCs w:val="24"/>
        </w:rPr>
        <w:t>1.1.</w:t>
      </w:r>
      <w:r w:rsidR="00BE1617" w:rsidRPr="00802072">
        <w:rPr>
          <w:rFonts w:ascii="Times New Roman" w:hAnsi="Times New Roman"/>
          <w:b/>
          <w:szCs w:val="24"/>
          <w:u w:val="single"/>
        </w:rPr>
        <w:t>Zakres robót obejmuje:</w:t>
      </w:r>
    </w:p>
    <w:p w:rsidR="00BE1617" w:rsidRPr="00BE1617" w:rsidRDefault="00BE1617" w:rsidP="00BE1617">
      <w:pPr>
        <w:autoSpaceDE w:val="0"/>
        <w:autoSpaceDN w:val="0"/>
        <w:adjustRightInd w:val="0"/>
        <w:spacing w:before="120" w:after="0" w:line="240" w:lineRule="auto"/>
        <w:ind w:left="360"/>
        <w:jc w:val="both"/>
        <w:rPr>
          <w:rFonts w:ascii="Times New Roman" w:hAnsi="Times New Roman"/>
          <w:b/>
          <w:bCs/>
          <w:sz w:val="24"/>
          <w:szCs w:val="24"/>
          <w:lang w:eastAsia="pl-PL"/>
        </w:rPr>
      </w:pPr>
      <w:r w:rsidRPr="00BE1617">
        <w:rPr>
          <w:rFonts w:ascii="Times New Roman" w:hAnsi="Times New Roman"/>
          <w:sz w:val="24"/>
          <w:szCs w:val="24"/>
          <w:lang w:eastAsia="pl-PL"/>
        </w:rPr>
        <w:t xml:space="preserve">Droga wewnętrzna, ogólnodostępna z funkcją w sieci drogowej – gminna, </w:t>
      </w:r>
    </w:p>
    <w:p w:rsidR="00BE1617" w:rsidRPr="00BE1617" w:rsidRDefault="00BE1617" w:rsidP="00BE1617">
      <w:pPr>
        <w:widowControl w:val="0"/>
        <w:numPr>
          <w:ilvl w:val="0"/>
          <w:numId w:val="47"/>
        </w:numPr>
        <w:tabs>
          <w:tab w:val="left" w:pos="28254"/>
        </w:tabs>
        <w:suppressAutoHyphens/>
        <w:spacing w:before="120" w:after="0" w:line="240" w:lineRule="auto"/>
        <w:jc w:val="both"/>
        <w:rPr>
          <w:rFonts w:ascii="Times New Roman" w:eastAsia="Lucida Sans Unicode" w:hAnsi="Times New Roman" w:cs="Mangal"/>
          <w:kern w:val="1"/>
          <w:sz w:val="24"/>
          <w:szCs w:val="24"/>
          <w:lang w:eastAsia="pl-PL" w:bidi="hi-IN"/>
        </w:rPr>
      </w:pPr>
      <w:r w:rsidRPr="00BE1617">
        <w:rPr>
          <w:rFonts w:ascii="Times New Roman" w:eastAsia="Lucida Sans Unicode" w:hAnsi="Times New Roman" w:cs="Mangal"/>
          <w:kern w:val="1"/>
          <w:sz w:val="24"/>
          <w:szCs w:val="24"/>
          <w:lang w:eastAsia="pl-PL" w:bidi="hi-IN"/>
        </w:rPr>
        <w:t>jezdnia o szerokości 4,50 m</w:t>
      </w:r>
    </w:p>
    <w:p w:rsidR="00BE1617" w:rsidRPr="00BE1617" w:rsidRDefault="00BE1617" w:rsidP="00BE1617">
      <w:pPr>
        <w:widowControl w:val="0"/>
        <w:numPr>
          <w:ilvl w:val="0"/>
          <w:numId w:val="47"/>
        </w:numPr>
        <w:tabs>
          <w:tab w:val="left" w:pos="28254"/>
        </w:tabs>
        <w:suppressAutoHyphens/>
        <w:spacing w:before="120" w:after="0" w:line="240" w:lineRule="auto"/>
        <w:jc w:val="both"/>
        <w:rPr>
          <w:rFonts w:ascii="Times New Roman" w:eastAsia="Lucida Sans Unicode" w:hAnsi="Times New Roman" w:cs="Mangal"/>
          <w:kern w:val="1"/>
          <w:sz w:val="24"/>
          <w:szCs w:val="24"/>
          <w:lang w:eastAsia="pl-PL" w:bidi="hi-IN"/>
        </w:rPr>
      </w:pPr>
      <w:r w:rsidRPr="00BE1617">
        <w:rPr>
          <w:rFonts w:ascii="Times New Roman" w:eastAsia="Lucida Sans Unicode" w:hAnsi="Times New Roman" w:cs="Mangal"/>
          <w:kern w:val="1"/>
          <w:sz w:val="24"/>
          <w:szCs w:val="24"/>
          <w:lang w:eastAsia="pl-PL" w:bidi="hi-IN"/>
        </w:rPr>
        <w:t xml:space="preserve">od Hm 0+000 do Hm 0+20– nawierzchnia z kostki betonowej czerwonej, ograniczona obustronnie krawężnikiem betonowym najazdowym jako opór – światło 0 cm; </w:t>
      </w:r>
      <w:r w:rsidRPr="00BE1617">
        <w:rPr>
          <w:rFonts w:ascii="Times New Roman" w:eastAsia="Lucida Sans Unicode" w:hAnsi="Times New Roman" w:cs="Mangal"/>
          <w:kern w:val="1"/>
          <w:sz w:val="24"/>
          <w:szCs w:val="24"/>
          <w:lang w:eastAsia="pl-PL" w:bidi="hi-IN"/>
        </w:rPr>
        <w:br/>
        <w:t>od strony jezdni drogi krajowej ograniczona krawężnikiem drogowym położonym na płasko (na dł. 8 m)</w:t>
      </w:r>
    </w:p>
    <w:p w:rsidR="00BE1617" w:rsidRPr="00BE1617" w:rsidRDefault="00BE1617" w:rsidP="00BE1617">
      <w:pPr>
        <w:widowControl w:val="0"/>
        <w:numPr>
          <w:ilvl w:val="0"/>
          <w:numId w:val="47"/>
        </w:numPr>
        <w:tabs>
          <w:tab w:val="left" w:pos="28254"/>
        </w:tabs>
        <w:suppressAutoHyphens/>
        <w:spacing w:before="120" w:after="0" w:line="240" w:lineRule="auto"/>
        <w:jc w:val="both"/>
        <w:rPr>
          <w:rFonts w:ascii="Times New Roman" w:eastAsia="Lucida Sans Unicode" w:hAnsi="Times New Roman" w:cs="Mangal"/>
          <w:kern w:val="1"/>
          <w:sz w:val="24"/>
          <w:szCs w:val="24"/>
          <w:lang w:eastAsia="pl-PL" w:bidi="hi-IN"/>
        </w:rPr>
      </w:pPr>
      <w:r w:rsidRPr="00BE1617">
        <w:rPr>
          <w:rFonts w:ascii="Times New Roman" w:eastAsia="Lucida Sans Unicode" w:hAnsi="Times New Roman" w:cs="Mangal"/>
          <w:kern w:val="1"/>
          <w:sz w:val="24"/>
          <w:szCs w:val="24"/>
          <w:lang w:eastAsia="pl-PL" w:bidi="hi-IN"/>
        </w:rPr>
        <w:t>od Hm 0+20 do Hm 1+84.38– nawierzchnia asfaltobetonowa, ograniczona obustronnie:</w:t>
      </w:r>
    </w:p>
    <w:p w:rsidR="00BE1617" w:rsidRPr="00BE1617" w:rsidRDefault="00BE1617" w:rsidP="00BE1617">
      <w:pPr>
        <w:widowControl w:val="0"/>
        <w:tabs>
          <w:tab w:val="left" w:pos="28254"/>
        </w:tabs>
        <w:suppressAutoHyphens/>
        <w:spacing w:after="0" w:line="240" w:lineRule="auto"/>
        <w:ind w:left="708"/>
        <w:jc w:val="both"/>
        <w:rPr>
          <w:rFonts w:ascii="Times New Roman" w:hAnsi="Times New Roman"/>
          <w:sz w:val="24"/>
          <w:szCs w:val="24"/>
          <w:lang w:eastAsia="pl-PL"/>
        </w:rPr>
      </w:pPr>
      <w:r w:rsidRPr="00BE1617">
        <w:rPr>
          <w:rFonts w:ascii="Times New Roman" w:hAnsi="Times New Roman"/>
          <w:sz w:val="24"/>
          <w:szCs w:val="24"/>
          <w:lang w:eastAsia="pl-PL"/>
        </w:rPr>
        <w:t xml:space="preserve"> - krawężnikiem betonowym najazdowym – światło 4 cm – strona wschodnia,</w:t>
      </w:r>
    </w:p>
    <w:p w:rsidR="00BE1617" w:rsidRPr="00BE1617" w:rsidRDefault="00BE1617" w:rsidP="00BE1617">
      <w:pPr>
        <w:widowControl w:val="0"/>
        <w:tabs>
          <w:tab w:val="left" w:pos="28254"/>
        </w:tabs>
        <w:suppressAutoHyphens/>
        <w:spacing w:after="0" w:line="240" w:lineRule="auto"/>
        <w:ind w:left="708"/>
        <w:jc w:val="both"/>
        <w:rPr>
          <w:rFonts w:ascii="Times New Roman" w:hAnsi="Times New Roman"/>
          <w:sz w:val="24"/>
          <w:szCs w:val="24"/>
          <w:lang w:eastAsia="pl-PL"/>
        </w:rPr>
      </w:pPr>
      <w:r w:rsidRPr="00BE1617">
        <w:rPr>
          <w:rFonts w:ascii="Times New Roman" w:hAnsi="Times New Roman"/>
          <w:sz w:val="24"/>
          <w:szCs w:val="24"/>
          <w:lang w:eastAsia="pl-PL"/>
        </w:rPr>
        <w:t xml:space="preserve"> - prefabrykowanym ściekiem drogowym - 0 cm – strona zachodnia,</w:t>
      </w:r>
    </w:p>
    <w:p w:rsidR="00BE1617" w:rsidRPr="00BE1617" w:rsidRDefault="00BE1617" w:rsidP="00BE1617">
      <w:pPr>
        <w:widowControl w:val="0"/>
        <w:numPr>
          <w:ilvl w:val="0"/>
          <w:numId w:val="48"/>
        </w:numPr>
        <w:tabs>
          <w:tab w:val="left" w:pos="28254"/>
        </w:tabs>
        <w:suppressAutoHyphens/>
        <w:spacing w:before="120" w:after="0" w:line="240" w:lineRule="auto"/>
        <w:jc w:val="both"/>
        <w:rPr>
          <w:rFonts w:ascii="Times New Roman" w:eastAsia="Lucida Sans Unicode" w:hAnsi="Times New Roman" w:cs="Mangal"/>
          <w:kern w:val="1"/>
          <w:sz w:val="24"/>
          <w:szCs w:val="24"/>
          <w:lang w:eastAsia="pl-PL" w:bidi="hi-IN"/>
        </w:rPr>
      </w:pPr>
      <w:r w:rsidRPr="00BE1617">
        <w:rPr>
          <w:rFonts w:ascii="Times New Roman" w:eastAsia="Lucida Sans Unicode" w:hAnsi="Times New Roman" w:cs="Mangal"/>
          <w:kern w:val="1"/>
          <w:sz w:val="24"/>
          <w:szCs w:val="24"/>
          <w:lang w:eastAsia="pl-PL" w:bidi="hi-IN"/>
        </w:rPr>
        <w:t>zjazd publiczny z DK Nr 46 wyokrąglony łukami o promieniu R= 6,0 m i 8,0 m</w:t>
      </w:r>
    </w:p>
    <w:p w:rsidR="00BE1617" w:rsidRPr="00BE1617" w:rsidRDefault="00BE1617" w:rsidP="00BE1617">
      <w:pPr>
        <w:widowControl w:val="0"/>
        <w:numPr>
          <w:ilvl w:val="0"/>
          <w:numId w:val="48"/>
        </w:numPr>
        <w:tabs>
          <w:tab w:val="left" w:pos="28254"/>
        </w:tabs>
        <w:suppressAutoHyphens/>
        <w:spacing w:before="120" w:after="0" w:line="240" w:lineRule="auto"/>
        <w:jc w:val="both"/>
        <w:rPr>
          <w:rFonts w:ascii="Times New Roman" w:eastAsia="Lucida Sans Unicode" w:hAnsi="Times New Roman" w:cs="Mangal"/>
          <w:kern w:val="1"/>
          <w:sz w:val="24"/>
          <w:szCs w:val="24"/>
          <w:lang w:eastAsia="pl-PL" w:bidi="hi-IN"/>
        </w:rPr>
      </w:pPr>
      <w:r w:rsidRPr="00BE1617">
        <w:rPr>
          <w:rFonts w:ascii="Times New Roman" w:eastAsia="Lucida Sans Unicode" w:hAnsi="Times New Roman" w:cs="Mangal"/>
          <w:kern w:val="1"/>
          <w:sz w:val="24"/>
          <w:szCs w:val="24"/>
          <w:lang w:eastAsia="pl-PL" w:bidi="hi-IN"/>
        </w:rPr>
        <w:t>pochylenie poprzeczne w kierunku zgodnym z niweletą drogi krajowej w rejonie włączenia, dalej jednostronne 2,00%;</w:t>
      </w:r>
    </w:p>
    <w:p w:rsidR="00BE1617" w:rsidRPr="00BE1617" w:rsidRDefault="00BE1617" w:rsidP="00BE1617">
      <w:pPr>
        <w:widowControl w:val="0"/>
        <w:numPr>
          <w:ilvl w:val="0"/>
          <w:numId w:val="48"/>
        </w:numPr>
        <w:tabs>
          <w:tab w:val="left" w:pos="28254"/>
        </w:tabs>
        <w:suppressAutoHyphens/>
        <w:spacing w:before="120" w:after="0" w:line="240" w:lineRule="auto"/>
        <w:jc w:val="both"/>
        <w:rPr>
          <w:rFonts w:ascii="Times New Roman" w:eastAsia="Lucida Sans Unicode" w:hAnsi="Times New Roman" w:cs="Mangal"/>
          <w:kern w:val="1"/>
          <w:sz w:val="24"/>
          <w:szCs w:val="24"/>
          <w:lang w:eastAsia="pl-PL" w:bidi="hi-IN"/>
        </w:rPr>
      </w:pPr>
      <w:r w:rsidRPr="00BE1617">
        <w:rPr>
          <w:rFonts w:ascii="Times New Roman" w:eastAsia="Lucida Sans Unicode" w:hAnsi="Times New Roman" w:cs="Mangal"/>
          <w:kern w:val="1"/>
          <w:sz w:val="24"/>
          <w:szCs w:val="24"/>
          <w:lang w:eastAsia="pl-PL" w:bidi="hi-IN"/>
        </w:rPr>
        <w:t>pobocze obustronne o szerokości 1,0 m – z kruszywa kamiennego (na dł. 8 m );</w:t>
      </w:r>
    </w:p>
    <w:p w:rsidR="00BE1617" w:rsidRPr="00BE1617" w:rsidRDefault="00BE1617" w:rsidP="00BE1617">
      <w:pPr>
        <w:widowControl w:val="0"/>
        <w:numPr>
          <w:ilvl w:val="0"/>
          <w:numId w:val="48"/>
        </w:numPr>
        <w:tabs>
          <w:tab w:val="left" w:pos="28254"/>
        </w:tabs>
        <w:suppressAutoHyphens/>
        <w:spacing w:before="120" w:after="0" w:line="240" w:lineRule="auto"/>
        <w:jc w:val="both"/>
        <w:rPr>
          <w:rFonts w:ascii="Times New Roman" w:eastAsia="Lucida Sans Unicode" w:hAnsi="Times New Roman" w:cs="Mangal"/>
          <w:kern w:val="1"/>
          <w:sz w:val="24"/>
          <w:szCs w:val="24"/>
          <w:lang w:eastAsia="pl-PL" w:bidi="hi-IN"/>
        </w:rPr>
      </w:pPr>
      <w:r w:rsidRPr="00BE1617">
        <w:rPr>
          <w:rFonts w:ascii="Times New Roman" w:eastAsia="Lucida Sans Unicode" w:hAnsi="Times New Roman" w:cs="Mangal"/>
          <w:kern w:val="1"/>
          <w:sz w:val="24"/>
          <w:szCs w:val="24"/>
          <w:lang w:eastAsia="pl-PL" w:bidi="hi-IN"/>
        </w:rPr>
        <w:t>pochylenie poprzeczne pobocza jednostronne 5-6%.</w:t>
      </w:r>
    </w:p>
    <w:p w:rsidR="00BE1617" w:rsidRPr="00BE1617" w:rsidRDefault="00BE1617" w:rsidP="00BE1617">
      <w:pPr>
        <w:widowControl w:val="0"/>
        <w:numPr>
          <w:ilvl w:val="0"/>
          <w:numId w:val="48"/>
        </w:numPr>
        <w:tabs>
          <w:tab w:val="left" w:pos="28254"/>
        </w:tabs>
        <w:suppressAutoHyphens/>
        <w:spacing w:before="120" w:after="0" w:line="240" w:lineRule="auto"/>
        <w:jc w:val="both"/>
        <w:rPr>
          <w:rFonts w:ascii="Times New Roman" w:eastAsia="Lucida Sans Unicode" w:hAnsi="Times New Roman" w:cs="Mangal"/>
          <w:kern w:val="1"/>
          <w:sz w:val="24"/>
          <w:szCs w:val="24"/>
          <w:lang w:eastAsia="pl-PL" w:bidi="hi-IN"/>
        </w:rPr>
      </w:pPr>
      <w:r w:rsidRPr="00BE1617">
        <w:rPr>
          <w:rFonts w:ascii="Times New Roman" w:eastAsia="Lucida Sans Unicode" w:hAnsi="Times New Roman" w:cs="Mangal"/>
          <w:kern w:val="1"/>
          <w:sz w:val="24"/>
          <w:szCs w:val="24"/>
          <w:lang w:eastAsia="pl-PL" w:bidi="hi-IN"/>
        </w:rPr>
        <w:t xml:space="preserve">zjazdy na posesje- nawierzchnia z kostki betonowej w kolorze czerwonym, </w:t>
      </w:r>
    </w:p>
    <w:p w:rsidR="00BE1617" w:rsidRPr="00BE1617" w:rsidRDefault="00BE1617" w:rsidP="00BE1617">
      <w:pPr>
        <w:widowControl w:val="0"/>
        <w:tabs>
          <w:tab w:val="left" w:pos="28254"/>
        </w:tabs>
        <w:suppressAutoHyphens/>
        <w:spacing w:before="120" w:after="0" w:line="240" w:lineRule="auto"/>
        <w:ind w:left="397"/>
        <w:jc w:val="both"/>
        <w:rPr>
          <w:rFonts w:ascii="Times New Roman" w:eastAsia="Lucida Sans Unicode" w:hAnsi="Times New Roman"/>
          <w:b/>
          <w:bCs/>
          <w:kern w:val="1"/>
          <w:sz w:val="24"/>
          <w:szCs w:val="24"/>
          <w:u w:val="single"/>
        </w:rPr>
      </w:pPr>
      <w:r w:rsidRPr="00BE1617">
        <w:rPr>
          <w:rFonts w:ascii="Times New Roman" w:eastAsia="Lucida Sans Unicode" w:hAnsi="Times New Roman"/>
          <w:b/>
          <w:bCs/>
          <w:kern w:val="1"/>
          <w:sz w:val="24"/>
          <w:szCs w:val="24"/>
          <w:u w:val="single"/>
        </w:rPr>
        <w:t>Konstrukcja nawierzchni:</w:t>
      </w:r>
    </w:p>
    <w:p w:rsidR="00BE1617" w:rsidRPr="00BE1617" w:rsidRDefault="00BE1617" w:rsidP="00802072">
      <w:pPr>
        <w:widowControl w:val="0"/>
        <w:numPr>
          <w:ilvl w:val="0"/>
          <w:numId w:val="55"/>
        </w:numPr>
        <w:tabs>
          <w:tab w:val="left" w:pos="28254"/>
        </w:tabs>
        <w:suppressAutoHyphens/>
        <w:spacing w:before="120" w:after="0" w:line="240" w:lineRule="auto"/>
        <w:jc w:val="both"/>
        <w:rPr>
          <w:rFonts w:ascii="Times New Roman" w:eastAsia="Lucida Sans Unicode" w:hAnsi="Times New Roman" w:cs="Mangal"/>
          <w:b/>
          <w:bCs/>
          <w:kern w:val="1"/>
          <w:sz w:val="24"/>
          <w:szCs w:val="24"/>
          <w:lang w:eastAsia="hi-IN" w:bidi="hi-IN"/>
        </w:rPr>
      </w:pPr>
      <w:r w:rsidRPr="00BE1617">
        <w:rPr>
          <w:rFonts w:ascii="Times New Roman" w:eastAsia="Lucida Sans Unicode" w:hAnsi="Times New Roman" w:cs="Mangal"/>
          <w:b/>
          <w:bCs/>
          <w:kern w:val="1"/>
          <w:sz w:val="24"/>
          <w:szCs w:val="24"/>
          <w:lang w:eastAsia="hi-IN" w:bidi="hi-IN"/>
        </w:rPr>
        <w:t xml:space="preserve"> nawierzchnia jezdni ul. Ściegiennej – zjazd z DK-46      Hm 0+00 do 0+20</w:t>
      </w:r>
    </w:p>
    <w:p w:rsidR="00BE1617" w:rsidRPr="00BE1617" w:rsidRDefault="00BE1617" w:rsidP="00BE1617">
      <w:pPr>
        <w:widowControl w:val="0"/>
        <w:numPr>
          <w:ilvl w:val="0"/>
          <w:numId w:val="50"/>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Kostka betonowa wibroprasowana w kolorze czerwonym klasy 50 wg PN-EN 1338:2005- 8 cm</w:t>
      </w:r>
    </w:p>
    <w:p w:rsidR="00BE1617" w:rsidRPr="00BE1617" w:rsidRDefault="00BE1617" w:rsidP="00BE1617">
      <w:pPr>
        <w:widowControl w:val="0"/>
        <w:numPr>
          <w:ilvl w:val="0"/>
          <w:numId w:val="50"/>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 xml:space="preserve">Podsypka cementowo - piaskowa 1:4 wg PN-EN 13043:2004 oraz PN-EN </w:t>
      </w:r>
      <w:r w:rsidRPr="00BE1617">
        <w:rPr>
          <w:rFonts w:ascii="Times New Roman" w:eastAsia="Lucida Sans Unicode" w:hAnsi="Times New Roman" w:cs="Mangal"/>
          <w:bCs/>
          <w:kern w:val="1"/>
          <w:sz w:val="24"/>
          <w:szCs w:val="24"/>
          <w:lang w:eastAsia="hi-IN" w:bidi="hi-IN"/>
        </w:rPr>
        <w:br/>
        <w:t>197-1:2002- 3 cm</w:t>
      </w:r>
    </w:p>
    <w:p w:rsidR="00BE1617" w:rsidRPr="00BE1617" w:rsidRDefault="00BE1617" w:rsidP="00BE1617">
      <w:pPr>
        <w:widowControl w:val="0"/>
        <w:numPr>
          <w:ilvl w:val="0"/>
          <w:numId w:val="50"/>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lastRenderedPageBreak/>
        <w:t xml:space="preserve">Podbudowa górna z mieszanki niezwiązanej z kruszywem C90/3 (0/31,5mm), </w:t>
      </w:r>
      <w:r w:rsidRPr="00BE1617">
        <w:rPr>
          <w:rFonts w:ascii="Times New Roman" w:eastAsia="Lucida Sans Unicode" w:hAnsi="Times New Roman" w:cs="Mangal"/>
          <w:bCs/>
          <w:kern w:val="1"/>
          <w:sz w:val="24"/>
          <w:szCs w:val="24"/>
          <w:lang w:eastAsia="hi-IN" w:bidi="hi-IN"/>
        </w:rPr>
        <w:br/>
        <w:t>E2 =&gt;140MPa, E2/E1&lt;=2,2 wg normy PN-S-06102- 15 cm</w:t>
      </w:r>
    </w:p>
    <w:p w:rsidR="00BE1617" w:rsidRPr="00BE1617" w:rsidRDefault="00BE1617" w:rsidP="00BE1617">
      <w:pPr>
        <w:widowControl w:val="0"/>
        <w:numPr>
          <w:ilvl w:val="0"/>
          <w:numId w:val="50"/>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 xml:space="preserve">Podbudowa dolna z mieszanki niezwiązanej z kruszywem C90/3 (0/63 mm ), </w:t>
      </w:r>
      <w:r w:rsidRPr="00BE1617">
        <w:rPr>
          <w:rFonts w:ascii="Times New Roman" w:eastAsia="Lucida Sans Unicode" w:hAnsi="Times New Roman" w:cs="Mangal"/>
          <w:bCs/>
          <w:kern w:val="1"/>
          <w:sz w:val="24"/>
          <w:szCs w:val="24"/>
          <w:lang w:eastAsia="hi-IN" w:bidi="hi-IN"/>
        </w:rPr>
        <w:br/>
        <w:t>E2 =&gt;120MPa, E2/E1&lt;=2,2 wg kryteriów mieszanki optymalnej oraz PN-S-06102:1997- 15 cm</w:t>
      </w:r>
    </w:p>
    <w:p w:rsidR="00BE1617" w:rsidRPr="00BE1617" w:rsidRDefault="00BE1617" w:rsidP="00BE1617">
      <w:pPr>
        <w:widowControl w:val="0"/>
        <w:numPr>
          <w:ilvl w:val="0"/>
          <w:numId w:val="50"/>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Warstwa odcinająca – piasek 10 cm</w:t>
      </w:r>
    </w:p>
    <w:p w:rsidR="00BE1617" w:rsidRPr="00BE1617" w:rsidRDefault="00BE1617" w:rsidP="00BE1617">
      <w:pPr>
        <w:widowControl w:val="0"/>
        <w:tabs>
          <w:tab w:val="left" w:pos="28254"/>
        </w:tabs>
        <w:suppressAutoHyphens/>
        <w:spacing w:before="240" w:after="0" w:line="240" w:lineRule="auto"/>
        <w:ind w:left="397"/>
        <w:jc w:val="both"/>
        <w:rPr>
          <w:rFonts w:ascii="Times New Roman" w:eastAsia="Lucida Sans Unicode" w:hAnsi="Times New Roman"/>
          <w:bCs/>
          <w:kern w:val="1"/>
          <w:sz w:val="24"/>
          <w:szCs w:val="24"/>
        </w:rPr>
      </w:pPr>
      <w:r w:rsidRPr="00BE1617">
        <w:rPr>
          <w:rFonts w:ascii="Times New Roman" w:eastAsia="Lucida Sans Unicode" w:hAnsi="Times New Roman"/>
          <w:bCs/>
          <w:kern w:val="1"/>
          <w:sz w:val="24"/>
          <w:szCs w:val="24"/>
        </w:rPr>
        <w:t xml:space="preserve">Jezdnia bocznie ograniczona K' krawężnikiem betonowym najazdowym na płasko 15x22 posadowionym bezpośrednio na świeżym, niestężonym betonie na ławie betonowej </w:t>
      </w:r>
      <w:r w:rsidRPr="00BE1617">
        <w:rPr>
          <w:rFonts w:ascii="Times New Roman" w:eastAsia="Lucida Sans Unicode" w:hAnsi="Times New Roman"/>
          <w:bCs/>
          <w:kern w:val="1"/>
          <w:sz w:val="24"/>
          <w:szCs w:val="24"/>
        </w:rPr>
        <w:br/>
        <w:t xml:space="preserve">z oporem z betonu C12/15 gr. 15 cm. Wysokość krawężnika w świetle – 0 cm. </w:t>
      </w:r>
      <w:r w:rsidRPr="00BE1617">
        <w:rPr>
          <w:rFonts w:ascii="Times New Roman" w:eastAsia="Lucida Sans Unicode" w:hAnsi="Times New Roman"/>
          <w:bCs/>
          <w:kern w:val="1"/>
          <w:sz w:val="24"/>
          <w:szCs w:val="24"/>
        </w:rPr>
        <w:br/>
        <w:t>Połączenie zjazdu z krawędzią jezdni DK 46 po przez krawężnik drogowy położony na płasko 20x30</w:t>
      </w:r>
    </w:p>
    <w:p w:rsidR="00BE1617" w:rsidRPr="00BE1617" w:rsidRDefault="00BE1617" w:rsidP="00802072">
      <w:pPr>
        <w:widowControl w:val="0"/>
        <w:numPr>
          <w:ilvl w:val="0"/>
          <w:numId w:val="55"/>
        </w:numPr>
        <w:tabs>
          <w:tab w:val="left" w:pos="28254"/>
        </w:tabs>
        <w:suppressAutoHyphens/>
        <w:spacing w:before="120" w:after="0" w:line="240" w:lineRule="auto"/>
        <w:jc w:val="both"/>
        <w:rPr>
          <w:rFonts w:ascii="Times New Roman" w:eastAsia="Lucida Sans Unicode" w:hAnsi="Times New Roman" w:cs="Mangal"/>
          <w:b/>
          <w:bCs/>
          <w:kern w:val="1"/>
          <w:sz w:val="24"/>
          <w:szCs w:val="24"/>
          <w:lang w:eastAsia="hi-IN" w:bidi="hi-IN"/>
        </w:rPr>
      </w:pPr>
      <w:r w:rsidRPr="00BE1617">
        <w:rPr>
          <w:rFonts w:ascii="Times New Roman" w:eastAsia="Lucida Sans Unicode" w:hAnsi="Times New Roman" w:cs="Mangal"/>
          <w:b/>
          <w:bCs/>
          <w:kern w:val="1"/>
          <w:sz w:val="24"/>
          <w:szCs w:val="24"/>
          <w:lang w:eastAsia="hi-IN" w:bidi="hi-IN"/>
        </w:rPr>
        <w:t xml:space="preserve"> nawierzchnia jezdni ul. Ściegiennej – KR1      Hm 0+20 do 0+84,38</w:t>
      </w:r>
    </w:p>
    <w:p w:rsidR="00BE1617" w:rsidRPr="00BE1617" w:rsidRDefault="00BE1617" w:rsidP="00BE1617">
      <w:pPr>
        <w:widowControl w:val="0"/>
        <w:numPr>
          <w:ilvl w:val="0"/>
          <w:numId w:val="51"/>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 xml:space="preserve">W-WA ŚCIERALNA - beton asfaltowy AC 8S wg wym. techn. WT-2 z 2010r. </w:t>
      </w:r>
      <w:r w:rsidRPr="00BE1617">
        <w:rPr>
          <w:rFonts w:ascii="Times New Roman" w:eastAsia="Lucida Sans Unicode" w:hAnsi="Times New Roman" w:cs="Mangal"/>
          <w:bCs/>
          <w:kern w:val="1"/>
          <w:sz w:val="24"/>
          <w:szCs w:val="24"/>
          <w:lang w:eastAsia="hi-IN" w:bidi="hi-IN"/>
        </w:rPr>
        <w:br/>
        <w:t>o uziarnieniu 0/8 na bazie asfaltu 50/70- 4 cm</w:t>
      </w:r>
    </w:p>
    <w:p w:rsidR="00BE1617" w:rsidRPr="00BE1617" w:rsidRDefault="00BE1617" w:rsidP="00BE1617">
      <w:pPr>
        <w:widowControl w:val="0"/>
        <w:numPr>
          <w:ilvl w:val="0"/>
          <w:numId w:val="51"/>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WARSTWA WIĄŻĄCA - z AC 16W o uziarnieniu 0/16 na bazie asfaltu 50/70- 4 cm</w:t>
      </w:r>
    </w:p>
    <w:p w:rsidR="00BE1617" w:rsidRPr="00BE1617" w:rsidRDefault="00BE1617" w:rsidP="00BE1617">
      <w:pPr>
        <w:widowControl w:val="0"/>
        <w:numPr>
          <w:ilvl w:val="0"/>
          <w:numId w:val="51"/>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Podbudowa górna - kruszywo łamane 0-31,5 mm stab. mech.- 5 cm</w:t>
      </w:r>
    </w:p>
    <w:p w:rsidR="00BE1617" w:rsidRPr="00BE1617" w:rsidRDefault="00BE1617" w:rsidP="00BE1617">
      <w:pPr>
        <w:widowControl w:val="0"/>
        <w:numPr>
          <w:ilvl w:val="0"/>
          <w:numId w:val="51"/>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Podbudowa dolna - kruszywo łamane 0-63 mm stab. mech. wg normy PN-S-06102- 15 cm</w:t>
      </w:r>
    </w:p>
    <w:p w:rsidR="00BE1617" w:rsidRPr="00BE1617" w:rsidRDefault="00BE1617" w:rsidP="00BE1617">
      <w:pPr>
        <w:widowControl w:val="0"/>
        <w:numPr>
          <w:ilvl w:val="0"/>
          <w:numId w:val="51"/>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Warstwa odcinająca – piasek 10 cm</w:t>
      </w:r>
    </w:p>
    <w:p w:rsidR="00BE1617" w:rsidRPr="00BE1617" w:rsidRDefault="00BE1617" w:rsidP="00BE1617">
      <w:pPr>
        <w:widowControl w:val="0"/>
        <w:tabs>
          <w:tab w:val="left" w:pos="28254"/>
        </w:tabs>
        <w:suppressAutoHyphens/>
        <w:spacing w:before="240" w:after="0" w:line="240" w:lineRule="auto"/>
        <w:ind w:left="397"/>
        <w:jc w:val="both"/>
        <w:rPr>
          <w:rFonts w:ascii="Times New Roman" w:eastAsia="Lucida Sans Unicode" w:hAnsi="Times New Roman"/>
          <w:bCs/>
          <w:kern w:val="1"/>
          <w:sz w:val="24"/>
          <w:szCs w:val="24"/>
        </w:rPr>
      </w:pPr>
      <w:r w:rsidRPr="00BE1617">
        <w:rPr>
          <w:rFonts w:ascii="Times New Roman" w:eastAsia="Lucida Sans Unicode" w:hAnsi="Times New Roman"/>
          <w:bCs/>
          <w:kern w:val="1"/>
          <w:sz w:val="24"/>
          <w:szCs w:val="24"/>
        </w:rPr>
        <w:t>Jezdnia ograniczona od strony:</w:t>
      </w:r>
    </w:p>
    <w:p w:rsidR="00BE1617" w:rsidRPr="00BE1617" w:rsidRDefault="00BE1617" w:rsidP="00BE1617">
      <w:pPr>
        <w:widowControl w:val="0"/>
        <w:tabs>
          <w:tab w:val="left" w:pos="28254"/>
        </w:tabs>
        <w:suppressAutoHyphens/>
        <w:spacing w:before="120" w:after="0" w:line="240" w:lineRule="auto"/>
        <w:ind w:left="397"/>
        <w:jc w:val="both"/>
        <w:rPr>
          <w:rFonts w:ascii="Times New Roman" w:eastAsia="Lucida Sans Unicode" w:hAnsi="Times New Roman"/>
          <w:bCs/>
          <w:kern w:val="1"/>
          <w:sz w:val="24"/>
          <w:szCs w:val="24"/>
        </w:rPr>
      </w:pPr>
      <w:r w:rsidRPr="00BE1617">
        <w:rPr>
          <w:rFonts w:ascii="Times New Roman" w:eastAsia="Lucida Sans Unicode" w:hAnsi="Times New Roman"/>
          <w:bCs/>
          <w:kern w:val="1"/>
          <w:sz w:val="24"/>
          <w:szCs w:val="24"/>
        </w:rPr>
        <w:t xml:space="preserve">- zabudowy- Kn krawężnikiem betonowym wibroprasowanym 15x22 najazdowym posadowionym bezpośrednio na świeżym, niestężonym betonie na ławie betonowej </w:t>
      </w:r>
      <w:r w:rsidRPr="00BE1617">
        <w:rPr>
          <w:rFonts w:ascii="Times New Roman" w:eastAsia="Lucida Sans Unicode" w:hAnsi="Times New Roman"/>
          <w:bCs/>
          <w:kern w:val="1"/>
          <w:sz w:val="24"/>
          <w:szCs w:val="24"/>
        </w:rPr>
        <w:br/>
        <w:t>z oporem z betonu C12/15 gr. 15 cm. Wysokość krawężnika w świetle: 4 cm.</w:t>
      </w:r>
    </w:p>
    <w:p w:rsidR="00BE1617" w:rsidRPr="00BE1617" w:rsidRDefault="00BE1617" w:rsidP="00BE1617">
      <w:pPr>
        <w:widowControl w:val="0"/>
        <w:tabs>
          <w:tab w:val="left" w:pos="28254"/>
        </w:tabs>
        <w:suppressAutoHyphens/>
        <w:spacing w:before="120" w:after="0" w:line="240" w:lineRule="auto"/>
        <w:ind w:left="397"/>
        <w:jc w:val="both"/>
        <w:rPr>
          <w:rFonts w:ascii="Times New Roman" w:eastAsia="Lucida Sans Unicode" w:hAnsi="Times New Roman"/>
          <w:bCs/>
          <w:kern w:val="1"/>
          <w:sz w:val="24"/>
          <w:szCs w:val="24"/>
        </w:rPr>
      </w:pPr>
      <w:r w:rsidRPr="00BE1617">
        <w:rPr>
          <w:rFonts w:ascii="Times New Roman" w:eastAsia="Lucida Sans Unicode" w:hAnsi="Times New Roman"/>
          <w:bCs/>
          <w:kern w:val="1"/>
          <w:sz w:val="24"/>
          <w:szCs w:val="24"/>
        </w:rPr>
        <w:t>- zachodniej- S ściekiem betonowym prefabrykowanym typ korytkowy 15x60x50 na podbudowie betonowej gr. 10 cm</w:t>
      </w:r>
    </w:p>
    <w:p w:rsidR="00BE1617" w:rsidRPr="00BE1617" w:rsidRDefault="00BE1617" w:rsidP="00802072">
      <w:pPr>
        <w:widowControl w:val="0"/>
        <w:numPr>
          <w:ilvl w:val="0"/>
          <w:numId w:val="55"/>
        </w:numPr>
        <w:tabs>
          <w:tab w:val="left" w:pos="28254"/>
        </w:tabs>
        <w:suppressAutoHyphens/>
        <w:spacing w:before="120" w:after="0" w:line="240" w:lineRule="auto"/>
        <w:jc w:val="both"/>
        <w:rPr>
          <w:rFonts w:ascii="Times New Roman" w:eastAsia="Lucida Sans Unicode" w:hAnsi="Times New Roman" w:cs="Mangal"/>
          <w:b/>
          <w:bCs/>
          <w:kern w:val="1"/>
          <w:sz w:val="24"/>
          <w:szCs w:val="24"/>
          <w:lang w:eastAsia="hi-IN" w:bidi="hi-IN"/>
        </w:rPr>
      </w:pPr>
      <w:r w:rsidRPr="00BE1617">
        <w:rPr>
          <w:rFonts w:ascii="Times New Roman" w:eastAsia="Lucida Sans Unicode" w:hAnsi="Times New Roman" w:cs="Mangal"/>
          <w:b/>
          <w:bCs/>
          <w:kern w:val="1"/>
          <w:sz w:val="24"/>
          <w:szCs w:val="24"/>
          <w:lang w:eastAsia="hi-IN" w:bidi="hi-IN"/>
        </w:rPr>
        <w:t>zjazd indywidualny</w:t>
      </w:r>
    </w:p>
    <w:p w:rsidR="00BE1617" w:rsidRPr="00BE1617" w:rsidRDefault="00BE1617" w:rsidP="00BE1617">
      <w:pPr>
        <w:widowControl w:val="0"/>
        <w:numPr>
          <w:ilvl w:val="0"/>
          <w:numId w:val="52"/>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Kostka betonowa w kolorze czerwonym- 8 cm</w:t>
      </w:r>
    </w:p>
    <w:p w:rsidR="00BE1617" w:rsidRPr="00BE1617" w:rsidRDefault="00BE1617" w:rsidP="00BE1617">
      <w:pPr>
        <w:widowControl w:val="0"/>
        <w:numPr>
          <w:ilvl w:val="0"/>
          <w:numId w:val="52"/>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Podsypka cementowo - piaskowa 1:4- 3 cm</w:t>
      </w:r>
    </w:p>
    <w:p w:rsidR="00BE1617" w:rsidRPr="00BE1617" w:rsidRDefault="00BE1617" w:rsidP="00BE1617">
      <w:pPr>
        <w:widowControl w:val="0"/>
        <w:numPr>
          <w:ilvl w:val="0"/>
          <w:numId w:val="52"/>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Podbudowa górna - kruszywo łamane stab. mech.- 5 cm</w:t>
      </w:r>
    </w:p>
    <w:p w:rsidR="00BE1617" w:rsidRPr="00BE1617" w:rsidRDefault="00BE1617" w:rsidP="00BE1617">
      <w:pPr>
        <w:widowControl w:val="0"/>
        <w:numPr>
          <w:ilvl w:val="0"/>
          <w:numId w:val="52"/>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Podbudowa dolna - kruszywo łamane stab. mech.- 15 cm</w:t>
      </w:r>
    </w:p>
    <w:p w:rsidR="00BE1617" w:rsidRPr="00BE1617" w:rsidRDefault="00BE1617" w:rsidP="00BE1617">
      <w:pPr>
        <w:widowControl w:val="0"/>
        <w:numPr>
          <w:ilvl w:val="0"/>
          <w:numId w:val="52"/>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Warstwa odcinająca – piasek- 10 cm</w:t>
      </w:r>
    </w:p>
    <w:p w:rsidR="00BE1617" w:rsidRPr="00BE1617" w:rsidRDefault="00BE1617" w:rsidP="00BE1617">
      <w:pPr>
        <w:widowControl w:val="0"/>
        <w:tabs>
          <w:tab w:val="left" w:pos="28254"/>
        </w:tabs>
        <w:suppressAutoHyphens/>
        <w:spacing w:before="120" w:after="0" w:line="240" w:lineRule="auto"/>
        <w:ind w:left="397"/>
        <w:jc w:val="both"/>
        <w:rPr>
          <w:rFonts w:ascii="Times New Roman" w:eastAsia="Lucida Sans Unicode" w:hAnsi="Times New Roman"/>
          <w:bCs/>
          <w:kern w:val="1"/>
          <w:sz w:val="24"/>
          <w:szCs w:val="24"/>
        </w:rPr>
      </w:pPr>
      <w:r w:rsidRPr="00BE1617">
        <w:rPr>
          <w:rFonts w:ascii="Times New Roman" w:eastAsia="Lucida Sans Unicode" w:hAnsi="Times New Roman"/>
          <w:bCs/>
          <w:kern w:val="1"/>
          <w:sz w:val="24"/>
          <w:szCs w:val="24"/>
        </w:rPr>
        <w:t xml:space="preserve">Zjazd od strony jezdni ograniczony Kn krawężnikiem betonowym najazdowym 15x22 posadowionym bezpośrednio na świeżym, niestężonym betonie, na ławie betonowej </w:t>
      </w:r>
      <w:r w:rsidRPr="00BE1617">
        <w:rPr>
          <w:rFonts w:ascii="Times New Roman" w:eastAsia="Lucida Sans Unicode" w:hAnsi="Times New Roman"/>
          <w:bCs/>
          <w:kern w:val="1"/>
          <w:sz w:val="24"/>
          <w:szCs w:val="24"/>
        </w:rPr>
        <w:br/>
        <w:t>z oporem z betonu C12/15 gr. 15 cm. Wysokość krawężnika w świetle – 4 cm.</w:t>
      </w:r>
    </w:p>
    <w:p w:rsidR="00BE1617" w:rsidRPr="00BE1617" w:rsidRDefault="00BE1617" w:rsidP="00BE1617">
      <w:pPr>
        <w:widowControl w:val="0"/>
        <w:tabs>
          <w:tab w:val="left" w:pos="28254"/>
        </w:tabs>
        <w:suppressAutoHyphens/>
        <w:spacing w:before="120" w:after="0" w:line="240" w:lineRule="auto"/>
        <w:ind w:left="397"/>
        <w:jc w:val="both"/>
        <w:rPr>
          <w:rFonts w:ascii="Times New Roman" w:eastAsia="Lucida Sans Unicode" w:hAnsi="Times New Roman"/>
          <w:bCs/>
          <w:kern w:val="1"/>
          <w:sz w:val="24"/>
          <w:szCs w:val="24"/>
        </w:rPr>
      </w:pPr>
      <w:r w:rsidRPr="00BE1617">
        <w:rPr>
          <w:rFonts w:ascii="Times New Roman" w:eastAsia="Lucida Sans Unicode" w:hAnsi="Times New Roman"/>
          <w:bCs/>
          <w:kern w:val="1"/>
          <w:sz w:val="24"/>
          <w:szCs w:val="24"/>
        </w:rPr>
        <w:t>Zjazd od zieleńca ograniczony Kn' krawężnikiem betonowym najazdowym 15x22 posadowionym bezpośrednio na świeżym, niestężonym betonie, na ławie betonowej</w:t>
      </w:r>
      <w:r w:rsidRPr="00BE1617">
        <w:rPr>
          <w:rFonts w:ascii="Times New Roman" w:eastAsia="Lucida Sans Unicode" w:hAnsi="Times New Roman"/>
          <w:bCs/>
          <w:kern w:val="1"/>
          <w:sz w:val="24"/>
          <w:szCs w:val="24"/>
        </w:rPr>
        <w:br/>
        <w:t xml:space="preserve"> z oporem z betonu C12/15 gr. 15 cm. Wysokość krawężnika w świetle – 0 cm.</w:t>
      </w:r>
    </w:p>
    <w:p w:rsidR="00BE1617" w:rsidRPr="00BE1617" w:rsidRDefault="00BE1617" w:rsidP="00802072">
      <w:pPr>
        <w:widowControl w:val="0"/>
        <w:numPr>
          <w:ilvl w:val="0"/>
          <w:numId w:val="55"/>
        </w:numPr>
        <w:tabs>
          <w:tab w:val="left" w:pos="28254"/>
        </w:tabs>
        <w:suppressAutoHyphens/>
        <w:spacing w:before="120" w:after="0" w:line="240" w:lineRule="auto"/>
        <w:jc w:val="both"/>
        <w:rPr>
          <w:rFonts w:ascii="Times New Roman" w:eastAsia="Lucida Sans Unicode" w:hAnsi="Times New Roman" w:cs="Mangal"/>
          <w:b/>
          <w:bCs/>
          <w:kern w:val="1"/>
          <w:sz w:val="24"/>
          <w:szCs w:val="24"/>
          <w:lang w:eastAsia="hi-IN" w:bidi="hi-IN"/>
        </w:rPr>
      </w:pPr>
      <w:r w:rsidRPr="00BE1617">
        <w:rPr>
          <w:rFonts w:ascii="Times New Roman" w:eastAsia="Lucida Sans Unicode" w:hAnsi="Times New Roman" w:cs="Mangal"/>
          <w:b/>
          <w:bCs/>
          <w:kern w:val="1"/>
          <w:sz w:val="24"/>
          <w:szCs w:val="24"/>
          <w:lang w:eastAsia="hi-IN" w:bidi="hi-IN"/>
        </w:rPr>
        <w:t>chodnik – dojście do nieruchomości</w:t>
      </w:r>
    </w:p>
    <w:p w:rsidR="00BE1617" w:rsidRPr="00BE1617" w:rsidRDefault="00BE1617" w:rsidP="00BE1617">
      <w:pPr>
        <w:widowControl w:val="0"/>
        <w:numPr>
          <w:ilvl w:val="0"/>
          <w:numId w:val="53"/>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Kostka betonowa w kolorze szarym- 8 cm</w:t>
      </w:r>
    </w:p>
    <w:p w:rsidR="00BE1617" w:rsidRPr="00BE1617" w:rsidRDefault="00BE1617" w:rsidP="00BE1617">
      <w:pPr>
        <w:widowControl w:val="0"/>
        <w:numPr>
          <w:ilvl w:val="0"/>
          <w:numId w:val="53"/>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Podsypka cementowo - piaskowa 1:4- 3 cm</w:t>
      </w:r>
    </w:p>
    <w:p w:rsidR="00BE1617" w:rsidRPr="00BE1617" w:rsidRDefault="00BE1617" w:rsidP="00BE1617">
      <w:pPr>
        <w:widowControl w:val="0"/>
        <w:numPr>
          <w:ilvl w:val="0"/>
          <w:numId w:val="53"/>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Podbudowa górna - kruszywo łamane stab. mech.- 5 cm</w:t>
      </w:r>
    </w:p>
    <w:p w:rsidR="00BE1617" w:rsidRPr="00BE1617" w:rsidRDefault="00BE1617" w:rsidP="00BE1617">
      <w:pPr>
        <w:widowControl w:val="0"/>
        <w:numPr>
          <w:ilvl w:val="0"/>
          <w:numId w:val="53"/>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lastRenderedPageBreak/>
        <w:t>Podbudowa dolna - kruszywo łamane stab. mech.- 15 cm</w:t>
      </w:r>
    </w:p>
    <w:p w:rsidR="00BE1617" w:rsidRPr="00BE1617" w:rsidRDefault="00BE1617" w:rsidP="00BE1617">
      <w:pPr>
        <w:widowControl w:val="0"/>
        <w:numPr>
          <w:ilvl w:val="0"/>
          <w:numId w:val="53"/>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 xml:space="preserve">Warstwa odcinająca – piasek- 10 cm </w:t>
      </w:r>
    </w:p>
    <w:p w:rsidR="00BE1617" w:rsidRPr="00BE1617" w:rsidRDefault="00BE1617" w:rsidP="00BE1617">
      <w:pPr>
        <w:widowControl w:val="0"/>
        <w:tabs>
          <w:tab w:val="left" w:pos="28254"/>
        </w:tabs>
        <w:suppressAutoHyphens/>
        <w:spacing w:before="120" w:after="0" w:line="240" w:lineRule="auto"/>
        <w:ind w:left="397"/>
        <w:jc w:val="both"/>
        <w:rPr>
          <w:rFonts w:ascii="Times New Roman" w:eastAsia="Lucida Sans Unicode" w:hAnsi="Times New Roman"/>
          <w:bCs/>
          <w:kern w:val="1"/>
          <w:sz w:val="24"/>
          <w:szCs w:val="24"/>
        </w:rPr>
      </w:pPr>
      <w:r w:rsidRPr="00BE1617">
        <w:rPr>
          <w:rFonts w:ascii="Times New Roman" w:eastAsia="Lucida Sans Unicode" w:hAnsi="Times New Roman"/>
          <w:bCs/>
          <w:kern w:val="1"/>
          <w:sz w:val="24"/>
          <w:szCs w:val="24"/>
        </w:rPr>
        <w:t>Od strony zjazdu nie ograniczony – połączony ze zjazdem, od strony zieleńca ograniczony Kn' krawężnikiem betonowym najazdowym 15x22 posadowionym bezpośrednio na świeżym, niestężonym betonie, na ławie betonowej z oporem z betonu C12/15 gr. 15 cm. Wysokość krawężnika w świetle –0 cm.</w:t>
      </w:r>
    </w:p>
    <w:p w:rsidR="00BE1617" w:rsidRPr="00BE1617" w:rsidRDefault="00BE1617" w:rsidP="00802072">
      <w:pPr>
        <w:widowControl w:val="0"/>
        <w:numPr>
          <w:ilvl w:val="0"/>
          <w:numId w:val="55"/>
        </w:numPr>
        <w:tabs>
          <w:tab w:val="left" w:pos="28254"/>
        </w:tabs>
        <w:suppressAutoHyphens/>
        <w:spacing w:before="120" w:after="0" w:line="240" w:lineRule="auto"/>
        <w:jc w:val="both"/>
        <w:rPr>
          <w:rFonts w:ascii="Times New Roman" w:eastAsia="Lucida Sans Unicode" w:hAnsi="Times New Roman" w:cs="Mangal"/>
          <w:b/>
          <w:bCs/>
          <w:kern w:val="1"/>
          <w:sz w:val="24"/>
          <w:szCs w:val="24"/>
          <w:lang w:eastAsia="hi-IN" w:bidi="hi-IN"/>
        </w:rPr>
      </w:pPr>
      <w:r w:rsidRPr="00BE1617">
        <w:rPr>
          <w:rFonts w:ascii="Times New Roman" w:eastAsia="Lucida Sans Unicode" w:hAnsi="Times New Roman" w:cs="Mangal"/>
          <w:b/>
          <w:bCs/>
          <w:kern w:val="1"/>
          <w:sz w:val="24"/>
          <w:szCs w:val="24"/>
          <w:lang w:eastAsia="hi-IN" w:bidi="hi-IN"/>
        </w:rPr>
        <w:t xml:space="preserve">Pobocze  </w:t>
      </w:r>
      <w:r w:rsidRPr="00BE1617">
        <w:rPr>
          <w:rFonts w:ascii="Times New Roman" w:eastAsia="Lucida Sans Unicode" w:hAnsi="Times New Roman" w:cs="Mangal"/>
          <w:b/>
          <w:bCs/>
          <w:kern w:val="1"/>
          <w:sz w:val="24"/>
          <w:szCs w:val="24"/>
          <w:u w:val="single"/>
          <w:lang w:eastAsia="hi-IN" w:bidi="hi-IN"/>
        </w:rPr>
        <w:t>Hm 0+00 do 0+08</w:t>
      </w:r>
    </w:p>
    <w:p w:rsidR="00BE1617" w:rsidRPr="00BE1617" w:rsidRDefault="00BE1617" w:rsidP="00BE1617">
      <w:pPr>
        <w:widowControl w:val="0"/>
        <w:numPr>
          <w:ilvl w:val="0"/>
          <w:numId w:val="54"/>
        </w:numPr>
        <w:tabs>
          <w:tab w:val="left" w:pos="28254"/>
        </w:tabs>
        <w:suppressAutoHyphens/>
        <w:spacing w:before="120" w:after="0" w:line="240" w:lineRule="auto"/>
        <w:jc w:val="both"/>
        <w:rPr>
          <w:rFonts w:ascii="Times New Roman" w:eastAsia="Lucida Sans Unicode" w:hAnsi="Times New Roman" w:cs="Mangal"/>
          <w:bCs/>
          <w:kern w:val="1"/>
          <w:sz w:val="24"/>
          <w:szCs w:val="24"/>
          <w:lang w:eastAsia="hi-IN" w:bidi="hi-IN"/>
        </w:rPr>
      </w:pPr>
      <w:r w:rsidRPr="00BE1617">
        <w:rPr>
          <w:rFonts w:ascii="Times New Roman" w:eastAsia="Lucida Sans Unicode" w:hAnsi="Times New Roman" w:cs="Mangal"/>
          <w:bCs/>
          <w:kern w:val="1"/>
          <w:sz w:val="24"/>
          <w:szCs w:val="24"/>
          <w:lang w:eastAsia="hi-IN" w:bidi="hi-IN"/>
        </w:rPr>
        <w:t>Kruszywo łamane stab. mech.wg normy PN-S-06102- 15 cm</w:t>
      </w:r>
    </w:p>
    <w:p w:rsidR="00BE1617" w:rsidRPr="00BE1617" w:rsidRDefault="00BE1617" w:rsidP="00BE1617">
      <w:pPr>
        <w:widowControl w:val="0"/>
        <w:tabs>
          <w:tab w:val="left" w:pos="28254"/>
        </w:tabs>
        <w:suppressAutoHyphens/>
        <w:spacing w:before="120" w:after="0" w:line="240" w:lineRule="auto"/>
        <w:ind w:left="397"/>
        <w:jc w:val="both"/>
        <w:rPr>
          <w:rFonts w:ascii="Times New Roman" w:eastAsia="Lucida Sans Unicode" w:hAnsi="Times New Roman"/>
          <w:bCs/>
          <w:kern w:val="1"/>
          <w:sz w:val="24"/>
          <w:szCs w:val="24"/>
        </w:rPr>
      </w:pPr>
      <w:r w:rsidRPr="00BE1617">
        <w:rPr>
          <w:rFonts w:ascii="Times New Roman" w:eastAsia="Lucida Sans Unicode" w:hAnsi="Times New Roman"/>
          <w:bCs/>
          <w:kern w:val="1"/>
          <w:sz w:val="24"/>
          <w:szCs w:val="24"/>
        </w:rPr>
        <w:t>Szczegóły na rysunku „Projekt zagospodarowania terenu” rys. Nr 2 oraz „Konstrukcja nawierzchni” rys. Nr 4.</w:t>
      </w:r>
    </w:p>
    <w:p w:rsidR="00E2095B" w:rsidRDefault="00E2095B" w:rsidP="00BE1617">
      <w:pPr>
        <w:widowControl w:val="0"/>
        <w:suppressAutoHyphens/>
        <w:spacing w:after="0" w:line="240" w:lineRule="auto"/>
        <w:ind w:left="330" w:hanging="315"/>
        <w:jc w:val="both"/>
        <w:rPr>
          <w:rFonts w:ascii="Times New Roman" w:eastAsia="Lucida Sans Unicode" w:hAnsi="Times New Roman"/>
          <w:b/>
          <w:bCs/>
          <w:kern w:val="1"/>
          <w:sz w:val="24"/>
          <w:szCs w:val="24"/>
          <w:lang w:eastAsia="hi-IN" w:bidi="hi-IN"/>
        </w:rPr>
      </w:pPr>
    </w:p>
    <w:p w:rsidR="004C0670" w:rsidRPr="00E2095B" w:rsidRDefault="004C0670" w:rsidP="009D729A">
      <w:pPr>
        <w:pStyle w:val="Akapitzlist"/>
        <w:numPr>
          <w:ilvl w:val="0"/>
          <w:numId w:val="26"/>
        </w:numPr>
        <w:tabs>
          <w:tab w:val="right" w:pos="-28914"/>
          <w:tab w:val="left" w:pos="28684"/>
          <w:tab w:val="left" w:pos="29676"/>
        </w:tabs>
        <w:jc w:val="both"/>
        <w:rPr>
          <w:szCs w:val="24"/>
        </w:rPr>
      </w:pPr>
      <w:r w:rsidRPr="00E2095B">
        <w:rPr>
          <w:szCs w:val="24"/>
        </w:rPr>
        <w:t xml:space="preserve">Roboty zostaną wykonane wg załączonej dokumentacji projektowej, przedmiaru robót, specyfikacji technicznych wykonania i odbioru robót budowlanych oraz specyfikacji istotnych warunków zamówienia. Dokumenty te stanowią integralną część umowy.  Przedmiot umowy musi być wykonany zgodnie z obowiązującymi </w:t>
      </w:r>
      <w:r w:rsidRPr="00E2095B">
        <w:rPr>
          <w:szCs w:val="24"/>
          <w:u w:val="single"/>
        </w:rPr>
        <w:t>na dzień odbioru końcowego przepisami</w:t>
      </w:r>
      <w:r w:rsidRPr="00E2095B">
        <w:rPr>
          <w:szCs w:val="24"/>
        </w:rPr>
        <w:t xml:space="preserve"> oraz na ustalonych niniejszą umową warunkach. </w:t>
      </w:r>
    </w:p>
    <w:p w:rsidR="004C0670" w:rsidRPr="00E2095B" w:rsidRDefault="004C0670" w:rsidP="009D729A">
      <w:pPr>
        <w:pStyle w:val="Akapitzlist"/>
        <w:numPr>
          <w:ilvl w:val="0"/>
          <w:numId w:val="26"/>
        </w:numPr>
        <w:tabs>
          <w:tab w:val="right" w:pos="-26926"/>
          <w:tab w:val="left" w:pos="30672"/>
          <w:tab w:val="left" w:pos="31664"/>
        </w:tabs>
        <w:jc w:val="both"/>
        <w:rPr>
          <w:szCs w:val="24"/>
        </w:rPr>
      </w:pPr>
      <w:r w:rsidRPr="00E2095B">
        <w:rPr>
          <w:b/>
          <w:bCs/>
          <w:szCs w:val="24"/>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wykonania przedmiotu umowy określonego w ust. 1 niniejszego paragrafu, tj. zgodnego z zasadami wiedzy technicznej i obowiązującymi na dzień odbioru robót przepisami. </w:t>
      </w:r>
    </w:p>
    <w:p w:rsidR="004C0670" w:rsidRPr="00E2095B" w:rsidRDefault="004C0670" w:rsidP="009D729A">
      <w:pPr>
        <w:pStyle w:val="Akapitzlist"/>
        <w:numPr>
          <w:ilvl w:val="0"/>
          <w:numId w:val="26"/>
        </w:numPr>
        <w:tabs>
          <w:tab w:val="right" w:pos="-26926"/>
          <w:tab w:val="left" w:pos="30672"/>
          <w:tab w:val="left" w:pos="31664"/>
        </w:tabs>
        <w:jc w:val="both"/>
        <w:rPr>
          <w:szCs w:val="24"/>
        </w:rPr>
      </w:pPr>
      <w:r w:rsidRPr="00E2095B">
        <w:rPr>
          <w:szCs w:val="24"/>
        </w:rPr>
        <w:t>Przez „roboty zamienne” należy rozumieć</w:t>
      </w:r>
      <w:r w:rsidRPr="00E2095B">
        <w:rPr>
          <w:rFonts w:eastAsia="Times New Roman"/>
          <w:szCs w:val="24"/>
        </w:rPr>
        <w:t xml:space="preserve"> roboty będące następstwem (wynikiem) „rozwiązań zamiennych”, o których mowa w Prawie budowlanym. </w:t>
      </w:r>
      <w:r w:rsidRPr="00E2095B">
        <w:rPr>
          <w:rFonts w:eastAsia="Times New Roman"/>
          <w:b/>
          <w:bCs/>
          <w:szCs w:val="24"/>
        </w:rPr>
        <w:t xml:space="preserve">„Roboty zamienne” to wykonanie  elementu zaprojektowanego (występującego) w dokumentacji projektowej, ale w sposób odmienny niż to pierwotnie opisano w dokumentacji projektowej, </w:t>
      </w:r>
      <w:r w:rsidRPr="00E2095B">
        <w:rPr>
          <w:rFonts w:eastAsia="Times New Roman"/>
          <w:szCs w:val="24"/>
        </w:rPr>
        <w:t xml:space="preserve">czyli na podstawie „rozwiązania zamiennego” (przeprojektowania) opracowanego przez autora dokumentacji projektowej w ramach nadzoru autorskiego. </w:t>
      </w:r>
    </w:p>
    <w:p w:rsidR="004C0670" w:rsidRPr="00E2095B" w:rsidRDefault="004C0670" w:rsidP="009D729A">
      <w:pPr>
        <w:pStyle w:val="Akapitzlist"/>
        <w:numPr>
          <w:ilvl w:val="0"/>
          <w:numId w:val="26"/>
        </w:numPr>
        <w:tabs>
          <w:tab w:val="right" w:pos="-26926"/>
          <w:tab w:val="left" w:pos="30672"/>
          <w:tab w:val="left" w:pos="31664"/>
        </w:tabs>
        <w:jc w:val="both"/>
        <w:rPr>
          <w:szCs w:val="24"/>
        </w:rPr>
      </w:pPr>
      <w:r w:rsidRPr="00E2095B">
        <w:rPr>
          <w:szCs w:val="24"/>
        </w:rPr>
        <w:t>Wprowadzenie robót zamiennych jest możliwe jeśli:</w:t>
      </w:r>
    </w:p>
    <w:p w:rsidR="004C0670" w:rsidRPr="00BD1908" w:rsidRDefault="004C0670" w:rsidP="004C0670">
      <w:pPr>
        <w:widowControl w:val="0"/>
        <w:suppressAutoHyphens/>
        <w:spacing w:after="0" w:line="240" w:lineRule="auto"/>
        <w:ind w:left="426" w:hanging="16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 xml:space="preserve">a) pojawiły się na rynku materiały lub urządzenia nowszej generacji pozwalające na zaoszczędzenie </w:t>
      </w:r>
      <w:r w:rsidRPr="00BD1908">
        <w:rPr>
          <w:rFonts w:ascii="Times New Roman" w:eastAsia="Lucida Sans Unicode" w:hAnsi="Times New Roman"/>
          <w:bCs/>
          <w:kern w:val="1"/>
          <w:sz w:val="24"/>
          <w:szCs w:val="24"/>
          <w:lang w:eastAsia="hi-IN" w:bidi="hi-IN"/>
        </w:rPr>
        <w:t xml:space="preserve">kosztów eksploatacji wykonanego przedmiotu umowy </w:t>
      </w:r>
      <w:r w:rsidRPr="00BD1908">
        <w:rPr>
          <w:rFonts w:ascii="Times New Roman" w:eastAsia="Lucida Sans Unicode" w:hAnsi="Times New Roman"/>
          <w:kern w:val="1"/>
          <w:sz w:val="24"/>
          <w:szCs w:val="24"/>
          <w:lang w:eastAsia="hi-IN" w:bidi="hi-IN"/>
        </w:rPr>
        <w:t>;</w:t>
      </w:r>
    </w:p>
    <w:p w:rsidR="004C0670" w:rsidRPr="00BD1908" w:rsidRDefault="004C0670" w:rsidP="004C0670">
      <w:pPr>
        <w:widowControl w:val="0"/>
        <w:suppressAutoHyphens/>
        <w:spacing w:after="0" w:line="240" w:lineRule="auto"/>
        <w:ind w:left="426" w:hanging="16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b) stały się konieczne na skutek wad dokumentacji projektowej, czyli jej niezgodności z zasadami wiedzy lub stanem placu budowy spowodowanym przede wszystkim odmiennymi warunkami gruntowymi;</w:t>
      </w:r>
    </w:p>
    <w:p w:rsidR="004C0670" w:rsidRDefault="004C0670" w:rsidP="004C0670">
      <w:pPr>
        <w:widowControl w:val="0"/>
        <w:suppressAutoHyphens/>
        <w:spacing w:after="0" w:line="240" w:lineRule="auto"/>
        <w:ind w:left="426" w:hanging="16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c) wystąpiła niedostępność na rynku materiałów lub urządzeń wskazanych w ofercie lub dokumentacji projektowej.</w:t>
      </w:r>
    </w:p>
    <w:p w:rsidR="004C0670" w:rsidRPr="00E2095B" w:rsidRDefault="004C0670" w:rsidP="009D729A">
      <w:pPr>
        <w:pStyle w:val="Akapitzlist"/>
        <w:numPr>
          <w:ilvl w:val="0"/>
          <w:numId w:val="26"/>
        </w:numPr>
        <w:rPr>
          <w:szCs w:val="24"/>
        </w:rPr>
      </w:pPr>
      <w:r w:rsidRPr="00E2095B">
        <w:rPr>
          <w:szCs w:val="24"/>
        </w:rPr>
        <w:t>Zamawiający dopuszcza wprowadzenie zamiany materiałów i urządzeń przedstawionych w ofercie przetargowej pod warunkiem, że zmiany te będą korzystne dla Zamawiającego.</w:t>
      </w:r>
    </w:p>
    <w:p w:rsidR="004C0670" w:rsidRPr="00BC3E83" w:rsidRDefault="004C0670" w:rsidP="00E2095B">
      <w:pPr>
        <w:spacing w:after="0"/>
        <w:ind w:left="375"/>
        <w:rPr>
          <w:rFonts w:ascii="Times New Roman" w:hAnsi="Times New Roman"/>
          <w:sz w:val="24"/>
          <w:szCs w:val="24"/>
        </w:rPr>
      </w:pPr>
      <w:r w:rsidRPr="00BC3E83">
        <w:rPr>
          <w:rFonts w:ascii="Times New Roman" w:hAnsi="Times New Roman"/>
          <w:sz w:val="24"/>
          <w:szCs w:val="24"/>
        </w:rPr>
        <w:t>Będą to, przykładowo, okoliczności:</w:t>
      </w:r>
    </w:p>
    <w:p w:rsidR="004C0670" w:rsidRPr="00E2095B" w:rsidRDefault="004C0670" w:rsidP="003067E6">
      <w:pPr>
        <w:pStyle w:val="Akapitzlist"/>
        <w:numPr>
          <w:ilvl w:val="0"/>
          <w:numId w:val="27"/>
        </w:numPr>
        <w:jc w:val="both"/>
        <w:rPr>
          <w:szCs w:val="24"/>
        </w:rPr>
      </w:pPr>
      <w:r w:rsidRPr="00E2095B">
        <w:rPr>
          <w:szCs w:val="24"/>
        </w:rPr>
        <w:t>powodujące obniżenie kosztu ponoszonego przez Zamawiającego na eksploatację i konserwację wykonanego przedmiotu umowy;</w:t>
      </w:r>
    </w:p>
    <w:p w:rsidR="004C0670" w:rsidRPr="00E2095B" w:rsidRDefault="004C0670" w:rsidP="009D729A">
      <w:pPr>
        <w:pStyle w:val="Akapitzlist"/>
        <w:numPr>
          <w:ilvl w:val="0"/>
          <w:numId w:val="27"/>
        </w:numPr>
        <w:rPr>
          <w:szCs w:val="24"/>
        </w:rPr>
      </w:pPr>
      <w:r w:rsidRPr="00E2095B">
        <w:rPr>
          <w:szCs w:val="24"/>
        </w:rPr>
        <w:t>powodujące poprawienie parametrów technicznych;</w:t>
      </w:r>
    </w:p>
    <w:p w:rsidR="004C0670" w:rsidRPr="00E2095B" w:rsidRDefault="004C0670" w:rsidP="003067E6">
      <w:pPr>
        <w:pStyle w:val="Akapitzlist"/>
        <w:numPr>
          <w:ilvl w:val="0"/>
          <w:numId w:val="27"/>
        </w:numPr>
        <w:jc w:val="both"/>
        <w:rPr>
          <w:szCs w:val="24"/>
        </w:rPr>
      </w:pPr>
      <w:r w:rsidRPr="00E2095B">
        <w:rPr>
          <w:szCs w:val="24"/>
        </w:rPr>
        <w:t>wynikające z aktualizacji rozwiązań z uwagi na postęp technologiczny lub zmiany obowiązujących przepisów.</w:t>
      </w:r>
    </w:p>
    <w:p w:rsidR="004C0670" w:rsidRPr="00BC3E83" w:rsidRDefault="004C0670" w:rsidP="003067E6">
      <w:pPr>
        <w:spacing w:after="0"/>
        <w:ind w:left="360"/>
        <w:jc w:val="both"/>
        <w:rPr>
          <w:rFonts w:ascii="Times New Roman" w:hAnsi="Times New Roman"/>
          <w:sz w:val="24"/>
          <w:szCs w:val="24"/>
        </w:rPr>
      </w:pPr>
      <w:r w:rsidRPr="00BC3E83">
        <w:rPr>
          <w:rFonts w:ascii="Times New Roman" w:hAnsi="Times New Roman"/>
          <w:sz w:val="24"/>
          <w:szCs w:val="24"/>
        </w:rPr>
        <w:t>Dodatkowo możliwa jest zmiana producenta poszczególnych materiałów i urządzeń przedstawionych w ofercie przetargowej pod warunkiem, że zmiana ta nie spowoduje obniżenia parametró</w:t>
      </w:r>
      <w:r>
        <w:rPr>
          <w:rFonts w:ascii="Times New Roman" w:hAnsi="Times New Roman"/>
          <w:sz w:val="24"/>
          <w:szCs w:val="24"/>
        </w:rPr>
        <w:t>w tych materiałów lub urządzeń.</w:t>
      </w:r>
    </w:p>
    <w:p w:rsidR="004C0670" w:rsidRPr="00E2095B" w:rsidRDefault="004C0670" w:rsidP="009D729A">
      <w:pPr>
        <w:pStyle w:val="Akapitzlist"/>
        <w:numPr>
          <w:ilvl w:val="0"/>
          <w:numId w:val="26"/>
        </w:numPr>
        <w:spacing w:after="120"/>
        <w:jc w:val="both"/>
        <w:rPr>
          <w:szCs w:val="24"/>
        </w:rPr>
      </w:pPr>
      <w:r w:rsidRPr="00E2095B">
        <w:rPr>
          <w:bCs/>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w:t>
      </w:r>
      <w:r w:rsidRPr="00E2095B">
        <w:rPr>
          <w:bCs/>
          <w:szCs w:val="24"/>
        </w:rPr>
        <w:lastRenderedPageBreak/>
        <w:t>obowiązującymi na dzień odbioru robót przepisami, wykonania przedmiotu umowy określonego w ust. 1 niniejszego paragrafu. Roboty takie w dalszej części umowy nazywane są "robotami zaniechanymi".</w:t>
      </w:r>
      <w:r w:rsidRPr="00E2095B">
        <w:rPr>
          <w:szCs w:val="24"/>
        </w:rPr>
        <w:t xml:space="preserve"> Roboty takie będą rozliczane zgodnie z zasadami określonymi w § 2 ust. 4 niniejszej umowy.</w:t>
      </w:r>
    </w:p>
    <w:p w:rsidR="004C0670" w:rsidRPr="00E2095B" w:rsidRDefault="004C0670" w:rsidP="009D729A">
      <w:pPr>
        <w:pStyle w:val="Akapitzlist"/>
        <w:numPr>
          <w:ilvl w:val="0"/>
          <w:numId w:val="26"/>
        </w:numPr>
        <w:jc w:val="both"/>
        <w:rPr>
          <w:szCs w:val="24"/>
        </w:rPr>
      </w:pPr>
      <w:r w:rsidRPr="00E2095B">
        <w:rPr>
          <w:szCs w:val="24"/>
        </w:rPr>
        <w:t>Zmi</w:t>
      </w:r>
      <w:r w:rsidR="003067E6">
        <w:rPr>
          <w:szCs w:val="24"/>
        </w:rPr>
        <w:t>any, o których mowa w ust. 3</w:t>
      </w:r>
      <w:r w:rsidR="00A463CC">
        <w:rPr>
          <w:szCs w:val="24"/>
        </w:rPr>
        <w:t xml:space="preserve"> do 7</w:t>
      </w:r>
      <w:r w:rsidRPr="00E2095B">
        <w:rPr>
          <w:szCs w:val="24"/>
        </w:rPr>
        <w:t xml:space="preserve"> niniejszego paragrafu muszą być każdorazowo przedstawione w Protokole konieczności przygotowanym przez tę Stronę umowy, która wnosi o daną zmianę.  Protokół ten musi zawierać uzasadnienie wskazujące, że spełnione zostały przesłanki, o których mowa w ust. 3 do 7 oraz musi być potwierdzony przez  Nadzór Inwestorski i zatwierdzony przez Strony umowy.</w:t>
      </w:r>
    </w:p>
    <w:p w:rsidR="004C0670" w:rsidRPr="00E2095B" w:rsidRDefault="004C0670" w:rsidP="009D729A">
      <w:pPr>
        <w:pStyle w:val="Akapitzlist"/>
        <w:numPr>
          <w:ilvl w:val="0"/>
          <w:numId w:val="26"/>
        </w:numPr>
        <w:tabs>
          <w:tab w:val="right" w:pos="-28330"/>
          <w:tab w:val="left" w:pos="29268"/>
          <w:tab w:val="left" w:pos="30260"/>
        </w:tabs>
        <w:spacing w:after="120"/>
        <w:jc w:val="both"/>
        <w:rPr>
          <w:szCs w:val="24"/>
        </w:rPr>
      </w:pPr>
      <w:r w:rsidRPr="00E2095B">
        <w:rPr>
          <w:szCs w:val="24"/>
        </w:rPr>
        <w:t>Zamiany, o których mowa w ust. 3 i 6 niniejszego paragrafu nie spowodują zmiany wynagrodzenia Wykonawcy, o którym mowa w § 2 ust. 1 niniejszej umowy.</w:t>
      </w:r>
    </w:p>
    <w:p w:rsidR="004C0670" w:rsidRPr="00E2095B" w:rsidRDefault="004C0670" w:rsidP="009D729A">
      <w:pPr>
        <w:pStyle w:val="Akapitzlist"/>
        <w:numPr>
          <w:ilvl w:val="0"/>
          <w:numId w:val="26"/>
        </w:numPr>
        <w:tabs>
          <w:tab w:val="left" w:pos="-28762"/>
          <w:tab w:val="left" w:pos="-28316"/>
          <w:tab w:val="left" w:pos="-27870"/>
          <w:tab w:val="left" w:pos="-27424"/>
          <w:tab w:val="left" w:pos="-26978"/>
          <w:tab w:val="left" w:pos="-26532"/>
          <w:tab w:val="left" w:pos="-26086"/>
          <w:tab w:val="left" w:pos="-25640"/>
          <w:tab w:val="left" w:pos="-25194"/>
          <w:tab w:val="left" w:pos="22093"/>
          <w:tab w:val="left" w:pos="22207"/>
          <w:tab w:val="left" w:pos="22292"/>
        </w:tabs>
        <w:snapToGrid w:val="0"/>
        <w:spacing w:line="258" w:lineRule="atLeast"/>
        <w:jc w:val="both"/>
        <w:rPr>
          <w:rFonts w:eastAsia="Times New Roman"/>
          <w:iCs/>
          <w:szCs w:val="24"/>
        </w:rPr>
      </w:pPr>
      <w:r w:rsidRPr="00E2095B">
        <w:rPr>
          <w:szCs w:val="24"/>
        </w:rPr>
        <w:t>Zgodnie z Uwagą zawartą w punkcie 12 siwz</w:t>
      </w:r>
      <w:r w:rsidRPr="00E2095B">
        <w:rPr>
          <w:bCs/>
          <w:szCs w:val="24"/>
        </w:rPr>
        <w:t xml:space="preserve">Wykonawca zobowiązuje się do wykonania </w:t>
      </w:r>
      <w:r w:rsidR="00E2095B">
        <w:rPr>
          <w:bCs/>
          <w:szCs w:val="24"/>
        </w:rPr>
        <w:t xml:space="preserve">i </w:t>
      </w:r>
      <w:r w:rsidRPr="00E2095B">
        <w:rPr>
          <w:bCs/>
          <w:szCs w:val="24"/>
        </w:rPr>
        <w:t xml:space="preserve">przedłożenia Zamawiającemu w terminie do 14 dni od daty podpisania umowy kosztorysów opracowanych metodą kalkulacji szczegółowej (we wzorze umowy występują pod pojęciem „kosztorysy ofertowe”). Wyliczone w tych kosztorysach ceny poszczególnych elementów, jak również cena całkowita musi być zgodna z cenami przedstawionymi w ofercie przetargowej. </w:t>
      </w:r>
      <w:r w:rsidRPr="00E2095B">
        <w:rPr>
          <w:szCs w:val="24"/>
        </w:rPr>
        <w:t>Tak opracowane kosztorysy będą podstawą do rozliczania ewentualnych:</w:t>
      </w:r>
    </w:p>
    <w:p w:rsidR="004C0670" w:rsidRPr="00E2095B" w:rsidRDefault="004C0670" w:rsidP="009D729A">
      <w:pPr>
        <w:pStyle w:val="Akapitzlist"/>
        <w:numPr>
          <w:ilvl w:val="0"/>
          <w:numId w:val="28"/>
        </w:numPr>
        <w:tabs>
          <w:tab w:val="left" w:pos="-28762"/>
          <w:tab w:val="left" w:pos="-28316"/>
          <w:tab w:val="left" w:pos="-27870"/>
          <w:tab w:val="left" w:pos="-27424"/>
          <w:tab w:val="left" w:pos="-26978"/>
          <w:tab w:val="left" w:pos="-26532"/>
          <w:tab w:val="left" w:pos="-26086"/>
          <w:tab w:val="left" w:pos="-25640"/>
          <w:tab w:val="left" w:pos="-25194"/>
          <w:tab w:val="left" w:pos="22093"/>
          <w:tab w:val="left" w:pos="22207"/>
          <w:tab w:val="left" w:pos="22292"/>
        </w:tabs>
        <w:snapToGrid w:val="0"/>
        <w:spacing w:line="258" w:lineRule="atLeast"/>
        <w:jc w:val="both"/>
        <w:rPr>
          <w:szCs w:val="24"/>
        </w:rPr>
      </w:pPr>
      <w:r w:rsidRPr="00E2095B">
        <w:rPr>
          <w:rFonts w:eastAsia="Times New Roman"/>
          <w:szCs w:val="24"/>
        </w:rPr>
        <w:t xml:space="preserve">„dodatkowych robót budowlanych”, </w:t>
      </w:r>
      <w:r w:rsidRPr="00E2095B">
        <w:rPr>
          <w:rFonts w:eastAsia="Times New Roman"/>
          <w:iCs/>
          <w:szCs w:val="24"/>
        </w:rPr>
        <w:t>o których mowa § 3 niniejszej umowy, czyli robót</w:t>
      </w:r>
      <w:r w:rsidRPr="00E2095B">
        <w:rPr>
          <w:rFonts w:eastAsia="Times New Roman"/>
          <w:szCs w:val="24"/>
        </w:rPr>
        <w:t xml:space="preserve"> wykraczających poza określenie przedmiotu zamówienia podstawowego”, które zostaną zlecone na podstawie  art. 144 ust. 1 pkt 2 Pzp poprzez zawarcie aneksu do umowy poprzedzonego sporządzeniem protokołu konieczności i dokumentacji projektowej je opisującej</w:t>
      </w:r>
      <w:r w:rsidRPr="00E2095B">
        <w:rPr>
          <w:rFonts w:eastAsia="Times New Roman"/>
          <w:iCs/>
          <w:szCs w:val="24"/>
        </w:rPr>
        <w:t>.</w:t>
      </w:r>
    </w:p>
    <w:p w:rsidR="004C0670" w:rsidRPr="00E2095B" w:rsidRDefault="004C0670" w:rsidP="009D729A">
      <w:pPr>
        <w:pStyle w:val="Akapitzlist"/>
        <w:numPr>
          <w:ilvl w:val="0"/>
          <w:numId w:val="26"/>
        </w:numPr>
        <w:tabs>
          <w:tab w:val="left" w:pos="28684"/>
        </w:tabs>
        <w:spacing w:before="120" w:line="258" w:lineRule="atLeast"/>
        <w:jc w:val="both"/>
        <w:rPr>
          <w:b/>
          <w:bCs/>
          <w:color w:val="000000"/>
          <w:szCs w:val="24"/>
        </w:rPr>
      </w:pPr>
      <w:r w:rsidRPr="00E2095B">
        <w:rPr>
          <w:color w:val="000000"/>
          <w:szCs w:val="24"/>
        </w:rPr>
        <w:t>Zamawiający oświadcza, że posiada prawo do dysponowania nieruchomością na cele budowlane.</w:t>
      </w:r>
    </w:p>
    <w:p w:rsidR="004C0670" w:rsidRPr="00BD1908" w:rsidRDefault="004C0670" w:rsidP="004C0670">
      <w:pPr>
        <w:widowControl w:val="0"/>
        <w:suppressAutoHyphens/>
        <w:spacing w:after="0" w:line="240" w:lineRule="auto"/>
        <w:rPr>
          <w:rFonts w:ascii="Times New Roman" w:eastAsia="Lucida Sans Unicode" w:hAnsi="Times New Roman"/>
          <w:b/>
          <w:bCs/>
          <w:kern w:val="1"/>
          <w:sz w:val="24"/>
          <w:szCs w:val="24"/>
          <w:lang w:eastAsia="hi-IN" w:bidi="hi-IN"/>
        </w:rPr>
      </w:pPr>
    </w:p>
    <w:p w:rsidR="004C0670" w:rsidRPr="00B766A8" w:rsidRDefault="004C0670" w:rsidP="00B766A8">
      <w:pPr>
        <w:widowControl w:val="0"/>
        <w:suppressAutoHyphens/>
        <w:spacing w:after="120" w:line="240" w:lineRule="auto"/>
        <w:jc w:val="center"/>
        <w:rPr>
          <w:rFonts w:ascii="Times New Roman" w:eastAsia="Lucida Sans Unicode" w:hAnsi="Times New Roman"/>
          <w:b/>
          <w:bCs/>
          <w:kern w:val="1"/>
          <w:sz w:val="24"/>
          <w:szCs w:val="24"/>
          <w:lang w:eastAsia="hi-IN" w:bidi="hi-IN"/>
        </w:rPr>
      </w:pPr>
      <w:r w:rsidRPr="00BD1908">
        <w:rPr>
          <w:rFonts w:ascii="Times New Roman" w:eastAsia="Lucida Sans Unicode" w:hAnsi="Times New Roman"/>
          <w:b/>
          <w:bCs/>
          <w:kern w:val="1"/>
          <w:sz w:val="24"/>
          <w:szCs w:val="24"/>
          <w:lang w:eastAsia="hi-IN" w:bidi="hi-IN"/>
        </w:rPr>
        <w:t>§ 2</w:t>
      </w:r>
    </w:p>
    <w:p w:rsidR="004C0670" w:rsidRPr="00382245" w:rsidRDefault="004C0670" w:rsidP="009D729A">
      <w:pPr>
        <w:pStyle w:val="Akapitzlist"/>
        <w:numPr>
          <w:ilvl w:val="0"/>
          <w:numId w:val="29"/>
        </w:numPr>
        <w:jc w:val="both"/>
        <w:rPr>
          <w:iCs/>
          <w:szCs w:val="24"/>
          <w:lang w:eastAsia="ar-SA"/>
        </w:rPr>
      </w:pPr>
      <w:r w:rsidRPr="00382245">
        <w:rPr>
          <w:iCs/>
          <w:szCs w:val="24"/>
          <w:lang w:eastAsia="ar-SA"/>
        </w:rPr>
        <w:t xml:space="preserve">„Za wykonanie przedmiotu umowy, określonego w § 1 ust. 1 niniejszej umowy, strony ustalają wynagrodzenie ryczałtowe, równe </w:t>
      </w:r>
      <w:r w:rsidRPr="00382245">
        <w:rPr>
          <w:rFonts w:eastAsia="Times New Roman"/>
          <w:iCs/>
          <w:szCs w:val="24"/>
          <w:lang w:eastAsia="ar-SA"/>
        </w:rPr>
        <w:t>c</w:t>
      </w:r>
      <w:r w:rsidRPr="00382245">
        <w:rPr>
          <w:iCs/>
          <w:szCs w:val="24"/>
          <w:lang w:eastAsia="ar-SA"/>
        </w:rPr>
        <w:t xml:space="preserve">enie ofertowej brutto przedstawionej w ofercie Wykonawcy, w wysokości: </w:t>
      </w:r>
    </w:p>
    <w:p w:rsidR="004C0670" w:rsidRPr="00BD1908" w:rsidRDefault="00382245" w:rsidP="003067E6">
      <w:pPr>
        <w:widowControl w:val="0"/>
        <w:suppressAutoHyphens/>
        <w:spacing w:after="0" w:line="240" w:lineRule="auto"/>
        <w:ind w:left="360"/>
        <w:jc w:val="both"/>
        <w:rPr>
          <w:rFonts w:ascii="Times New Roman" w:eastAsia="Lucida Sans Unicode" w:hAnsi="Times New Roman"/>
          <w:iCs/>
          <w:kern w:val="1"/>
          <w:sz w:val="24"/>
          <w:szCs w:val="24"/>
          <w:lang w:eastAsia="ar-SA"/>
        </w:rPr>
      </w:pPr>
      <w:r w:rsidRPr="00BD1908">
        <w:rPr>
          <w:rFonts w:ascii="Times New Roman" w:eastAsia="Lucida Sans Unicode" w:hAnsi="Times New Roman"/>
          <w:iCs/>
          <w:kern w:val="1"/>
          <w:sz w:val="24"/>
          <w:szCs w:val="24"/>
          <w:lang w:eastAsia="ar-SA"/>
        </w:rPr>
        <w:t>B</w:t>
      </w:r>
      <w:r w:rsidR="004C0670" w:rsidRPr="00BD1908">
        <w:rPr>
          <w:rFonts w:ascii="Times New Roman" w:eastAsia="Lucida Sans Unicode" w:hAnsi="Times New Roman"/>
          <w:iCs/>
          <w:kern w:val="1"/>
          <w:sz w:val="24"/>
          <w:szCs w:val="24"/>
          <w:lang w:eastAsia="ar-SA"/>
        </w:rPr>
        <w:t>rutto</w:t>
      </w:r>
      <w:r>
        <w:rPr>
          <w:rFonts w:ascii="Times New Roman" w:eastAsia="Lucida Sans Unicode" w:hAnsi="Times New Roman"/>
          <w:iCs/>
          <w:kern w:val="1"/>
          <w:sz w:val="24"/>
          <w:szCs w:val="24"/>
          <w:lang w:eastAsia="ar-SA"/>
        </w:rPr>
        <w:t>.</w:t>
      </w:r>
      <w:r w:rsidR="004C0670" w:rsidRPr="00BD1908">
        <w:rPr>
          <w:rFonts w:ascii="Times New Roman" w:eastAsia="Lucida Sans Unicode" w:hAnsi="Times New Roman"/>
          <w:iCs/>
          <w:kern w:val="1"/>
          <w:sz w:val="24"/>
          <w:szCs w:val="24"/>
          <w:lang w:eastAsia="ar-SA"/>
        </w:rPr>
        <w:t>................</w:t>
      </w:r>
      <w:r>
        <w:rPr>
          <w:rFonts w:ascii="Times New Roman" w:eastAsia="Lucida Sans Unicode" w:hAnsi="Times New Roman"/>
          <w:iCs/>
          <w:kern w:val="1"/>
          <w:sz w:val="24"/>
          <w:szCs w:val="24"/>
          <w:lang w:eastAsia="ar-SA"/>
        </w:rPr>
        <w:t>..............................</w:t>
      </w:r>
      <w:r w:rsidR="003067E6">
        <w:rPr>
          <w:rFonts w:ascii="Times New Roman" w:eastAsia="Lucida Sans Unicode" w:hAnsi="Times New Roman"/>
          <w:iCs/>
          <w:kern w:val="1"/>
          <w:sz w:val="24"/>
          <w:szCs w:val="24"/>
          <w:lang w:eastAsia="ar-SA"/>
        </w:rPr>
        <w:t>..zł, słownie: …………………………………………</w:t>
      </w:r>
    </w:p>
    <w:p w:rsidR="004C0670" w:rsidRPr="00BD1908" w:rsidRDefault="004C0670" w:rsidP="003067E6">
      <w:pPr>
        <w:widowControl w:val="0"/>
        <w:suppressAutoHyphens/>
        <w:spacing w:after="0" w:line="240" w:lineRule="auto"/>
        <w:ind w:left="360"/>
        <w:jc w:val="both"/>
        <w:rPr>
          <w:rFonts w:ascii="Times New Roman" w:eastAsia="Lucida Sans Unicode" w:hAnsi="Times New Roman"/>
          <w:iCs/>
          <w:kern w:val="1"/>
          <w:sz w:val="24"/>
          <w:szCs w:val="24"/>
          <w:lang w:eastAsia="ar-SA"/>
        </w:rPr>
      </w:pPr>
      <w:r w:rsidRPr="00BD1908">
        <w:rPr>
          <w:rFonts w:ascii="Times New Roman" w:eastAsia="Lucida Sans Unicode" w:hAnsi="Times New Roman"/>
          <w:iCs/>
          <w:kern w:val="1"/>
          <w:sz w:val="24"/>
          <w:szCs w:val="24"/>
          <w:lang w:eastAsia="ar-SA"/>
        </w:rPr>
        <w:t>w tym podatek VAT w wy</w:t>
      </w:r>
      <w:r w:rsidR="00382245">
        <w:rPr>
          <w:rFonts w:ascii="Times New Roman" w:eastAsia="Lucida Sans Unicode" w:hAnsi="Times New Roman"/>
          <w:iCs/>
          <w:kern w:val="1"/>
          <w:sz w:val="24"/>
          <w:szCs w:val="24"/>
          <w:lang w:eastAsia="ar-SA"/>
        </w:rPr>
        <w:t>sokości 23 %  co stanowi kwotę</w:t>
      </w:r>
      <w:r w:rsidRPr="00BD1908">
        <w:rPr>
          <w:rFonts w:ascii="Times New Roman" w:eastAsia="Lucida Sans Unicode" w:hAnsi="Times New Roman"/>
          <w:iCs/>
          <w:kern w:val="1"/>
          <w:sz w:val="24"/>
          <w:szCs w:val="24"/>
          <w:lang w:eastAsia="ar-SA"/>
        </w:rPr>
        <w:t>.................................</w:t>
      </w:r>
      <w:r w:rsidR="003067E6">
        <w:rPr>
          <w:rFonts w:ascii="Times New Roman" w:eastAsia="Lucida Sans Unicode" w:hAnsi="Times New Roman"/>
          <w:iCs/>
          <w:kern w:val="1"/>
          <w:sz w:val="24"/>
          <w:szCs w:val="24"/>
          <w:lang w:eastAsia="ar-SA"/>
        </w:rPr>
        <w:t>.............. zł, słownie: ……….</w:t>
      </w:r>
      <w:r w:rsidRPr="00BD1908">
        <w:rPr>
          <w:rFonts w:ascii="Times New Roman" w:eastAsia="Lucida Sans Unicode" w:hAnsi="Times New Roman"/>
          <w:iCs/>
          <w:kern w:val="1"/>
          <w:sz w:val="24"/>
          <w:szCs w:val="24"/>
          <w:lang w:eastAsia="ar-SA"/>
        </w:rPr>
        <w:t>……………....................................................</w:t>
      </w:r>
      <w:r w:rsidR="00382245">
        <w:rPr>
          <w:rFonts w:ascii="Times New Roman" w:eastAsia="Lucida Sans Unicode" w:hAnsi="Times New Roman"/>
          <w:iCs/>
          <w:kern w:val="1"/>
          <w:sz w:val="24"/>
          <w:szCs w:val="24"/>
          <w:lang w:eastAsia="ar-SA"/>
        </w:rPr>
        <w:t>...........................................,</w:t>
      </w:r>
    </w:p>
    <w:p w:rsidR="004C0670" w:rsidRPr="00BD1908" w:rsidRDefault="004C0670" w:rsidP="003067E6">
      <w:pPr>
        <w:widowControl w:val="0"/>
        <w:suppressAutoHyphens/>
        <w:spacing w:after="0" w:line="240" w:lineRule="auto"/>
        <w:ind w:left="360"/>
        <w:jc w:val="both"/>
        <w:rPr>
          <w:rFonts w:ascii="Times New Roman" w:eastAsia="Lucida Sans Unicode" w:hAnsi="Times New Roman"/>
          <w:iCs/>
          <w:kern w:val="1"/>
          <w:sz w:val="24"/>
          <w:szCs w:val="24"/>
          <w:lang w:eastAsia="ar-SA"/>
        </w:rPr>
      </w:pPr>
      <w:r w:rsidRPr="00BD1908">
        <w:rPr>
          <w:rFonts w:ascii="Times New Roman" w:eastAsia="Lucida Sans Unicode" w:hAnsi="Times New Roman"/>
          <w:iCs/>
          <w:kern w:val="1"/>
          <w:sz w:val="24"/>
          <w:szCs w:val="24"/>
          <w:lang w:eastAsia="ar-SA"/>
        </w:rPr>
        <w:t>wartość robót b</w:t>
      </w:r>
      <w:r w:rsidR="00382245">
        <w:rPr>
          <w:rFonts w:ascii="Times New Roman" w:eastAsia="Lucida Sans Unicode" w:hAnsi="Times New Roman"/>
          <w:iCs/>
          <w:kern w:val="1"/>
          <w:sz w:val="24"/>
          <w:szCs w:val="24"/>
          <w:lang w:eastAsia="ar-SA"/>
        </w:rPr>
        <w:t>ez podatku VAT (netto) wynosi:</w:t>
      </w:r>
      <w:r w:rsidRPr="00BD1908">
        <w:rPr>
          <w:rFonts w:ascii="Times New Roman" w:eastAsia="Lucida Sans Unicode" w:hAnsi="Times New Roman"/>
          <w:iCs/>
          <w:kern w:val="1"/>
          <w:sz w:val="24"/>
          <w:szCs w:val="24"/>
          <w:lang w:eastAsia="ar-SA"/>
        </w:rPr>
        <w:t>........................</w:t>
      </w:r>
      <w:r w:rsidR="00382245">
        <w:rPr>
          <w:rFonts w:ascii="Times New Roman" w:eastAsia="Lucida Sans Unicode" w:hAnsi="Times New Roman"/>
          <w:iCs/>
          <w:kern w:val="1"/>
          <w:sz w:val="24"/>
          <w:szCs w:val="24"/>
          <w:lang w:eastAsia="ar-SA"/>
        </w:rPr>
        <w:t>........................</w:t>
      </w:r>
      <w:r w:rsidR="003067E6">
        <w:rPr>
          <w:rFonts w:ascii="Times New Roman" w:eastAsia="Lucida Sans Unicode" w:hAnsi="Times New Roman"/>
          <w:iCs/>
          <w:kern w:val="1"/>
          <w:sz w:val="24"/>
          <w:szCs w:val="24"/>
          <w:lang w:eastAsia="ar-SA"/>
        </w:rPr>
        <w:t>.... zł, słownie: ………</w:t>
      </w:r>
      <w:r w:rsidRPr="00BD1908">
        <w:rPr>
          <w:rFonts w:ascii="Times New Roman" w:eastAsia="Lucida Sans Unicode" w:hAnsi="Times New Roman"/>
          <w:iCs/>
          <w:kern w:val="1"/>
          <w:sz w:val="24"/>
          <w:szCs w:val="24"/>
          <w:lang w:eastAsia="ar-SA"/>
        </w:rPr>
        <w:t>……………………………………………........................</w:t>
      </w:r>
      <w:r w:rsidR="00382245">
        <w:rPr>
          <w:rFonts w:ascii="Times New Roman" w:eastAsia="Lucida Sans Unicode" w:hAnsi="Times New Roman"/>
          <w:iCs/>
          <w:kern w:val="1"/>
          <w:sz w:val="24"/>
          <w:szCs w:val="24"/>
          <w:lang w:eastAsia="ar-SA"/>
        </w:rPr>
        <w:t>........................</w:t>
      </w:r>
    </w:p>
    <w:p w:rsidR="004C0670" w:rsidRPr="00382245" w:rsidRDefault="004C0670" w:rsidP="009D729A">
      <w:pPr>
        <w:pStyle w:val="Akapitzlist"/>
        <w:numPr>
          <w:ilvl w:val="0"/>
          <w:numId w:val="29"/>
        </w:numPr>
        <w:jc w:val="both"/>
        <w:rPr>
          <w:iCs/>
          <w:szCs w:val="24"/>
          <w:lang w:eastAsia="ar-SA"/>
        </w:rPr>
      </w:pPr>
      <w:r w:rsidRPr="00382245">
        <w:rPr>
          <w:b/>
          <w:bCs/>
          <w:iCs/>
          <w:szCs w:val="24"/>
          <w:lang w:eastAsia="ar-SA"/>
        </w:rPr>
        <w:t>Wynagrodzenie, o którym mowa w ust. 1 obejmuje wszelkie koszty niezbędne do zrealizowania przedmiotu umowy  wynikające wprost z dokumentacji projektowej, jak również w niej nie ujęte z powodu wad dokumentacji  spowodowanych jej niezgodnością z zasadami wiedzy technicznej lub stanem faktycznym występującym na placu budowy, a bez których nie można wykonać przedmiotu umowy.</w:t>
      </w:r>
      <w:r w:rsidRPr="00382245">
        <w:rPr>
          <w:iCs/>
          <w:szCs w:val="24"/>
        </w:rPr>
        <w:t xml:space="preserve"> Będą to między innymi następujące koszty: podatku VAT w wysokości 23 % , wykonania wszelkich robót budowlanych niezbędnych do wykonania przedmiotu zamówienia,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wykonanie projektu organizacji ruchu na czas budowy, </w:t>
      </w:r>
      <w:r w:rsidRPr="00382245">
        <w:rPr>
          <w:iCs/>
          <w:szCs w:val="24"/>
        </w:rPr>
        <w:lastRenderedPageBreak/>
        <w:t>uzyskania zezwolenia na zajęcie pasa drogowego, nadzoru archeologicznego,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w:t>
      </w:r>
      <w:r w:rsidRPr="00382245">
        <w:rPr>
          <w:iCs/>
          <w:color w:val="000000"/>
          <w:szCs w:val="24"/>
        </w:rPr>
        <w:t>.</w:t>
      </w:r>
      <w:r w:rsidRPr="00382245">
        <w:rPr>
          <w:iCs/>
          <w:szCs w:val="24"/>
          <w:lang w:eastAsia="ar-SA"/>
        </w:rPr>
        <w:t xml:space="preserve">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t>
      </w:r>
      <w:r w:rsidRPr="00382245">
        <w:rPr>
          <w:b/>
          <w:bCs/>
          <w:iCs/>
          <w:szCs w:val="24"/>
          <w:lang w:eastAsia="ar-SA"/>
        </w:rPr>
        <w:t>Wynagrodzenie w tym zakresie jest wynagrodzeniem ryczałtowym w rozumieniu art. 632 kc.Strony niniejszej umowy nie mogą zmienić kwoty, o której mowa w ust. 1 poza okolicznościami przedstawionymi w ust. 3 i 4 niniejszego paragrafu</w:t>
      </w:r>
      <w:r w:rsidRPr="00382245">
        <w:rPr>
          <w:iCs/>
          <w:szCs w:val="24"/>
          <w:lang w:eastAsia="ar-SA"/>
        </w:rPr>
        <w:t xml:space="preserve">. </w:t>
      </w:r>
    </w:p>
    <w:p w:rsidR="004C0670" w:rsidRPr="00382245" w:rsidRDefault="004C0670" w:rsidP="009D729A">
      <w:pPr>
        <w:pStyle w:val="Akapitzlist"/>
        <w:numPr>
          <w:ilvl w:val="0"/>
          <w:numId w:val="29"/>
        </w:numPr>
        <w:jc w:val="both"/>
        <w:rPr>
          <w:szCs w:val="24"/>
          <w:lang w:eastAsia="ar-SA"/>
        </w:rPr>
      </w:pPr>
      <w:r w:rsidRPr="00382245">
        <w:rPr>
          <w:iCs/>
          <w:szCs w:val="24"/>
          <w:lang w:eastAsia="ar-SA"/>
        </w:rPr>
        <w:t>Wynagrodzenie określone w ust. 1 zostanie zmienione w przypadku urzędowych zmian w obowiązujących przepisach podatkowych, w tym  zmiany podatku VAT.</w:t>
      </w:r>
    </w:p>
    <w:p w:rsidR="004C0670" w:rsidRPr="00382245" w:rsidRDefault="004C0670" w:rsidP="009D729A">
      <w:pPr>
        <w:pStyle w:val="Akapitzlist"/>
        <w:numPr>
          <w:ilvl w:val="0"/>
          <w:numId w:val="29"/>
        </w:numPr>
        <w:tabs>
          <w:tab w:val="left" w:pos="21300"/>
        </w:tabs>
        <w:jc w:val="both"/>
        <w:rPr>
          <w:bCs/>
          <w:szCs w:val="24"/>
        </w:rPr>
      </w:pPr>
      <w:r w:rsidRPr="00382245">
        <w:rPr>
          <w:szCs w:val="24"/>
        </w:rPr>
        <w:t xml:space="preserve">W przypadku rezygnacji z wykonywania pewnych robót przewidzianych w dokumentacji projektowej, a więc  odstąpienia przez Zmawiającego od części przedmiotu umowy (tzw. „roboty zaniechane”, o których mowa § 1 ust. 7 niniejszej umowy) sposób obliczenia wartości tych robót, zostanie wyliczony zgodnie z zapisami zamieszczonymi w </w:t>
      </w:r>
      <w:r w:rsidRPr="00382245">
        <w:rPr>
          <w:bCs/>
          <w:szCs w:val="24"/>
        </w:rPr>
        <w:t>§ 13 ust. 6 niniejszej umowy.</w:t>
      </w:r>
    </w:p>
    <w:p w:rsidR="004C0670" w:rsidRPr="00382245" w:rsidRDefault="004C0670" w:rsidP="009D729A">
      <w:pPr>
        <w:pStyle w:val="Akapitzlist"/>
        <w:numPr>
          <w:ilvl w:val="0"/>
          <w:numId w:val="29"/>
        </w:numPr>
        <w:tabs>
          <w:tab w:val="left" w:pos="21300"/>
        </w:tabs>
        <w:jc w:val="both"/>
        <w:rPr>
          <w:bCs/>
          <w:iCs/>
          <w:szCs w:val="24"/>
        </w:rPr>
      </w:pPr>
      <w:r w:rsidRPr="00382245">
        <w:rPr>
          <w:bCs/>
          <w:iCs/>
          <w:szCs w:val="24"/>
        </w:rPr>
        <w:t xml:space="preserve">Zamawiający oświadcza, że ma zabezpieczone środki finansowe w budżecie Gminy na realizację niniejszej umowy w </w:t>
      </w:r>
      <w:r w:rsidRPr="00382245">
        <w:rPr>
          <w:bCs/>
          <w:iCs/>
          <w:color w:val="000000"/>
          <w:szCs w:val="24"/>
        </w:rPr>
        <w:t xml:space="preserve">Dziale 600, Rozdziale 60016 </w:t>
      </w:r>
      <w:r w:rsidRPr="00382245">
        <w:rPr>
          <w:bCs/>
          <w:iCs/>
          <w:szCs w:val="24"/>
        </w:rPr>
        <w:t>klasyfikacji budżetowej.</w:t>
      </w:r>
    </w:p>
    <w:p w:rsidR="004C0670" w:rsidRPr="00382245" w:rsidRDefault="004C0670" w:rsidP="009D729A">
      <w:pPr>
        <w:pStyle w:val="Akapitzlist"/>
        <w:numPr>
          <w:ilvl w:val="0"/>
          <w:numId w:val="29"/>
        </w:numPr>
        <w:tabs>
          <w:tab w:val="left" w:pos="21300"/>
        </w:tabs>
        <w:jc w:val="both"/>
        <w:rPr>
          <w:b/>
          <w:bCs/>
          <w:iCs/>
          <w:szCs w:val="24"/>
        </w:rPr>
      </w:pPr>
      <w:r w:rsidRPr="00382245">
        <w:rPr>
          <w:bCs/>
          <w:iCs/>
          <w:szCs w:val="24"/>
        </w:rPr>
        <w:t>Ewentualna zmiana klasyfikacji budżetowej nie wymaga zmiany umowy, a Wykonawca wyraża zgodę, aby Zamawiający dokonywał tego we własnym zakresie bez konieczności informowania Wykonawcy.</w:t>
      </w:r>
    </w:p>
    <w:p w:rsidR="004C0670" w:rsidRPr="00AA6B40" w:rsidRDefault="004C0670" w:rsidP="004C0670">
      <w:pPr>
        <w:widowControl w:val="0"/>
        <w:tabs>
          <w:tab w:val="left" w:pos="21300"/>
        </w:tabs>
        <w:suppressAutoHyphens/>
        <w:spacing w:after="0" w:line="240" w:lineRule="auto"/>
        <w:jc w:val="both"/>
        <w:rPr>
          <w:rFonts w:ascii="Times New Roman" w:eastAsia="Lucida Sans Unicode" w:hAnsi="Times New Roman"/>
          <w:kern w:val="1"/>
          <w:sz w:val="24"/>
          <w:szCs w:val="24"/>
          <w:lang w:eastAsia="hi-IN" w:bidi="hi-IN"/>
        </w:rPr>
      </w:pPr>
    </w:p>
    <w:p w:rsidR="004C0670" w:rsidRPr="00BD1908" w:rsidRDefault="004C0670" w:rsidP="00B766A8">
      <w:pPr>
        <w:widowControl w:val="0"/>
        <w:suppressAutoHyphens/>
        <w:spacing w:after="120" w:line="240" w:lineRule="auto"/>
        <w:jc w:val="center"/>
        <w:rPr>
          <w:rFonts w:ascii="Times New Roman" w:eastAsia="Lucida Sans Unicode" w:hAnsi="Times New Roman"/>
          <w:iCs/>
          <w:color w:val="000000"/>
          <w:kern w:val="1"/>
          <w:sz w:val="24"/>
          <w:szCs w:val="24"/>
          <w:lang w:eastAsia="hi-IN" w:bidi="hi-IN"/>
        </w:rPr>
      </w:pPr>
      <w:bookmarkStart w:id="2" w:name="_Hlk479934222"/>
      <w:r w:rsidRPr="00BD1908">
        <w:rPr>
          <w:rFonts w:ascii="Times New Roman" w:eastAsia="Lucida Sans Unicode" w:hAnsi="Times New Roman"/>
          <w:b/>
          <w:bCs/>
          <w:color w:val="000000"/>
          <w:kern w:val="1"/>
          <w:sz w:val="24"/>
          <w:szCs w:val="24"/>
          <w:lang w:eastAsia="hi-IN" w:bidi="hi-IN"/>
        </w:rPr>
        <w:t xml:space="preserve">§ </w:t>
      </w:r>
      <w:bookmarkEnd w:id="2"/>
      <w:r>
        <w:rPr>
          <w:rFonts w:ascii="Times New Roman" w:eastAsia="Lucida Sans Unicode" w:hAnsi="Times New Roman"/>
          <w:b/>
          <w:bCs/>
          <w:color w:val="000000"/>
          <w:kern w:val="1"/>
          <w:sz w:val="24"/>
          <w:szCs w:val="24"/>
          <w:lang w:eastAsia="hi-IN" w:bidi="hi-IN"/>
        </w:rPr>
        <w:t>3</w:t>
      </w:r>
    </w:p>
    <w:p w:rsidR="004C0670" w:rsidRPr="00BD1908" w:rsidRDefault="004C0670" w:rsidP="00382245">
      <w:pPr>
        <w:widowControl w:val="0"/>
        <w:tabs>
          <w:tab w:val="left" w:pos="28532"/>
          <w:tab w:val="left" w:pos="31680"/>
        </w:tabs>
        <w:suppressAutoHyphens/>
        <w:spacing w:after="0" w:line="240" w:lineRule="auto"/>
        <w:jc w:val="both"/>
        <w:rPr>
          <w:rFonts w:ascii="Times New Roman" w:eastAsia="Lucida Sans Unicode" w:hAnsi="Times New Roman"/>
          <w:b/>
          <w:color w:val="000000"/>
          <w:kern w:val="1"/>
          <w:sz w:val="24"/>
          <w:szCs w:val="24"/>
          <w:lang w:eastAsia="hi-IN" w:bidi="hi-IN"/>
        </w:rPr>
      </w:pPr>
      <w:r w:rsidRPr="00BD1908">
        <w:rPr>
          <w:rFonts w:ascii="Times New Roman" w:eastAsia="Times New Roman" w:hAnsi="Times New Roman"/>
          <w:b/>
          <w:bCs/>
          <w:iCs/>
          <w:color w:val="000000"/>
          <w:kern w:val="1"/>
          <w:sz w:val="24"/>
          <w:szCs w:val="24"/>
        </w:rPr>
        <w:t>W sytuacji gdyby umowa została zmieniona</w:t>
      </w:r>
      <w:r w:rsidRPr="00BD1908">
        <w:rPr>
          <w:rFonts w:ascii="Times New Roman" w:eastAsia="Lucida Sans Unicode" w:hAnsi="Times New Roman"/>
          <w:bCs/>
          <w:iCs/>
          <w:color w:val="000000"/>
          <w:kern w:val="1"/>
          <w:sz w:val="24"/>
          <w:szCs w:val="24"/>
        </w:rPr>
        <w:t xml:space="preserve">na podstawie </w:t>
      </w:r>
      <w:r w:rsidRPr="00BD1908">
        <w:rPr>
          <w:rFonts w:ascii="Times New Roman" w:eastAsia="Times New Roman" w:hAnsi="Times New Roman"/>
          <w:bCs/>
          <w:iCs/>
          <w:color w:val="000000"/>
          <w:kern w:val="1"/>
          <w:sz w:val="24"/>
          <w:szCs w:val="24"/>
        </w:rPr>
        <w:t xml:space="preserve"> art. 144 ust. 1 pkt 2 Pzp</w:t>
      </w:r>
      <w:r w:rsidR="00382245">
        <w:rPr>
          <w:rFonts w:ascii="Times New Roman" w:eastAsia="Lucida Sans Unicode" w:hAnsi="Times New Roman"/>
          <w:iCs/>
          <w:color w:val="000000"/>
          <w:kern w:val="1"/>
          <w:sz w:val="24"/>
          <w:szCs w:val="24"/>
          <w:lang w:eastAsia="hi-IN" w:bidi="hi-IN"/>
        </w:rPr>
        <w:t xml:space="preserve">, czyli </w:t>
      </w:r>
      <w:r w:rsidRPr="00BD1908">
        <w:rPr>
          <w:rFonts w:ascii="Times New Roman" w:eastAsia="Lucida Sans Unicode" w:hAnsi="Times New Roman"/>
          <w:iCs/>
          <w:color w:val="000000"/>
          <w:kern w:val="1"/>
          <w:sz w:val="24"/>
          <w:szCs w:val="24"/>
          <w:lang w:eastAsia="hi-IN" w:bidi="hi-IN"/>
        </w:rPr>
        <w:t>gdyby Zamawiający zlecił Wykonawcy wykonanie</w:t>
      </w:r>
      <w:r w:rsidRPr="00BD1908">
        <w:rPr>
          <w:rFonts w:ascii="Times New Roman" w:eastAsia="Times New Roman" w:hAnsi="Times New Roman"/>
          <w:b/>
          <w:bCs/>
          <w:iCs/>
          <w:color w:val="000000"/>
          <w:kern w:val="1"/>
          <w:sz w:val="24"/>
          <w:szCs w:val="24"/>
        </w:rPr>
        <w:t xml:space="preserve"> „dodatkowych robót budowlanych” wykraczających poza przedmiot niniejszej umowy („zamówienia podstawowego</w:t>
      </w:r>
      <w:r w:rsidRPr="00BD1908">
        <w:rPr>
          <w:rFonts w:ascii="Times New Roman" w:eastAsia="Times New Roman" w:hAnsi="Times New Roman"/>
          <w:bCs/>
          <w:iCs/>
          <w:color w:val="000000"/>
          <w:kern w:val="1"/>
          <w:sz w:val="24"/>
          <w:szCs w:val="24"/>
        </w:rPr>
        <w:t>”), to ustala się następujące zasady ich zlecania oraz rozliczania:</w:t>
      </w:r>
    </w:p>
    <w:p w:rsidR="004C0670" w:rsidRPr="00BD1908" w:rsidRDefault="004C0670" w:rsidP="004C0670">
      <w:pPr>
        <w:widowControl w:val="0"/>
        <w:tabs>
          <w:tab w:val="left" w:pos="-28762"/>
          <w:tab w:val="left" w:pos="-28316"/>
          <w:tab w:val="left" w:pos="-27870"/>
          <w:tab w:val="left" w:pos="-27424"/>
          <w:tab w:val="left" w:pos="-26978"/>
          <w:tab w:val="left" w:pos="-26532"/>
          <w:tab w:val="left" w:pos="-26086"/>
          <w:tab w:val="left" w:pos="-25640"/>
          <w:tab w:val="left" w:pos="-25194"/>
          <w:tab w:val="left" w:pos="22093"/>
          <w:tab w:val="left" w:pos="22207"/>
          <w:tab w:val="left" w:pos="22292"/>
        </w:tabs>
        <w:suppressAutoHyphens/>
        <w:snapToGrid w:val="0"/>
        <w:spacing w:after="0" w:line="258" w:lineRule="atLeast"/>
        <w:ind w:left="900" w:hanging="855"/>
        <w:jc w:val="both"/>
        <w:rPr>
          <w:rFonts w:ascii="Times New Roman" w:eastAsia="Lucida Sans Unicode" w:hAnsi="Times New Roman"/>
          <w:b/>
          <w:color w:val="000000"/>
          <w:kern w:val="1"/>
          <w:sz w:val="24"/>
          <w:szCs w:val="24"/>
          <w:lang w:eastAsia="hi-IN" w:bidi="hi-IN"/>
        </w:rPr>
      </w:pPr>
    </w:p>
    <w:p w:rsidR="004C0670" w:rsidRPr="00382245" w:rsidRDefault="004C0670" w:rsidP="009D729A">
      <w:pPr>
        <w:pStyle w:val="Akapitzlist"/>
        <w:numPr>
          <w:ilvl w:val="0"/>
          <w:numId w:val="30"/>
        </w:numPr>
        <w:tabs>
          <w:tab w:val="left" w:pos="-30480"/>
        </w:tabs>
        <w:jc w:val="both"/>
        <w:rPr>
          <w:color w:val="000000"/>
          <w:szCs w:val="24"/>
        </w:rPr>
      </w:pPr>
      <w:r w:rsidRPr="00382245">
        <w:rPr>
          <w:color w:val="000000"/>
          <w:szCs w:val="24"/>
        </w:rPr>
        <w:t xml:space="preserve">Rozpoczęcie wykonywania </w:t>
      </w:r>
      <w:r w:rsidRPr="00382245">
        <w:rPr>
          <w:rFonts w:eastAsia="Times New Roman"/>
          <w:b/>
          <w:bCs/>
          <w:iCs/>
          <w:color w:val="000000"/>
          <w:szCs w:val="24"/>
        </w:rPr>
        <w:t xml:space="preserve">„dodatkowych robót budowlanych” wykraczających poza przedmiot niniejszej umowy, a więc robót, których mowa w niniejszym paragrafie </w:t>
      </w:r>
      <w:r w:rsidRPr="00382245">
        <w:rPr>
          <w:color w:val="000000"/>
          <w:szCs w:val="24"/>
        </w:rPr>
        <w:t xml:space="preserve"> może nastąpić po podpisaniu przez Strony umowy aneksu zmieniającego umowę w tym zakresie. Podstawą do podpisania aneksu będzie protokół konieczności potwierdzony przez  </w:t>
      </w:r>
      <w:r w:rsidRPr="00382245">
        <w:rPr>
          <w:color w:val="000000"/>
          <w:szCs w:val="24"/>
          <w:shd w:val="clear" w:color="auto" w:fill="FFFFFF"/>
        </w:rPr>
        <w:t xml:space="preserve">Inspektora Nadzoru i zatwierdzony przez Strony umowy. Protokół ten musi zawierać uzasadnienie wskazujące, że spełnione zostały przesłanki, o których mowa w art. 144 ust. 1 pkt 2 Pzp. Rozpoczęcie wykonywania tych robót musi być poprzedzone wykonaniem dokumentacji projektowej opisującej te roboty. Dokumentacja musi być zgodna z przepisami Prawa budowlanego wraz z jego aktami wykonawczymi.  </w:t>
      </w:r>
    </w:p>
    <w:p w:rsidR="004C0670" w:rsidRPr="00BD1908" w:rsidRDefault="004C0670" w:rsidP="004C0670">
      <w:pPr>
        <w:widowControl w:val="0"/>
        <w:tabs>
          <w:tab w:val="left" w:pos="-24856"/>
        </w:tabs>
        <w:suppressAutoHyphens/>
        <w:spacing w:after="0" w:line="240" w:lineRule="auto"/>
        <w:ind w:left="360" w:hanging="360"/>
        <w:jc w:val="both"/>
        <w:rPr>
          <w:rFonts w:ascii="Times New Roman" w:eastAsia="Lucida Sans Unicode" w:hAnsi="Times New Roman"/>
          <w:color w:val="000000"/>
          <w:kern w:val="1"/>
          <w:sz w:val="24"/>
          <w:szCs w:val="24"/>
          <w:lang w:eastAsia="hi-IN" w:bidi="hi-IN"/>
        </w:rPr>
      </w:pPr>
    </w:p>
    <w:p w:rsidR="004C0670" w:rsidRPr="00382245" w:rsidRDefault="004C0670" w:rsidP="009D729A">
      <w:pPr>
        <w:pStyle w:val="Akapitzlist"/>
        <w:numPr>
          <w:ilvl w:val="0"/>
          <w:numId w:val="30"/>
        </w:numPr>
        <w:tabs>
          <w:tab w:val="left" w:pos="-30252"/>
        </w:tabs>
        <w:jc w:val="both"/>
        <w:rPr>
          <w:color w:val="000000"/>
          <w:szCs w:val="24"/>
        </w:rPr>
      </w:pPr>
      <w:r w:rsidRPr="00382245">
        <w:rPr>
          <w:b/>
          <w:color w:val="000000"/>
          <w:szCs w:val="24"/>
        </w:rPr>
        <w:t>Zgodnie z  „Uwagą” zawartą w punkcie 12 siwz:</w:t>
      </w:r>
      <w:r w:rsidRPr="00382245">
        <w:rPr>
          <w:color w:val="000000"/>
          <w:szCs w:val="24"/>
        </w:rPr>
        <w:t xml:space="preserve"> Wykonawca zobowiązany jest do wykonania i  przedłożenia Zamawiającemu w terminie do 14 dni od daty podpisania niniejszej umowy kosztorysu („kosztorysu ofertowego”) opracowanego metodą kalkulacji szczegółowej. Wyliczone w tych kosztorysach ceny poszczególnych elementów, jak również cena całkowita musi być zgodna z cenami przedstawionymi w ofercie przetargowej. Tak opracowane kosztorysy będą podstawą do rozliczania:</w:t>
      </w:r>
      <w:r w:rsidRPr="00382245">
        <w:rPr>
          <w:rFonts w:eastAsia="Times New Roman"/>
          <w:iCs/>
          <w:color w:val="000000"/>
          <w:szCs w:val="24"/>
        </w:rPr>
        <w:t xml:space="preserve">„dodatkowych robót budowlanych” wykraczających poza określenie przedmiotu zamówienia podstawowego”, których zamawiający może udzielić </w:t>
      </w:r>
      <w:r w:rsidRPr="00382245">
        <w:rPr>
          <w:iCs/>
          <w:color w:val="000000"/>
          <w:szCs w:val="24"/>
        </w:rPr>
        <w:t xml:space="preserve">na podstawie </w:t>
      </w:r>
      <w:r w:rsidRPr="00382245">
        <w:rPr>
          <w:rFonts w:eastAsia="Times New Roman"/>
          <w:iCs/>
          <w:color w:val="000000"/>
          <w:szCs w:val="24"/>
        </w:rPr>
        <w:t xml:space="preserve"> art. 144 ust. 1 pkt 2 Pzp, czyli robót, o których mowa w niniejszym paragrafie. </w:t>
      </w:r>
    </w:p>
    <w:p w:rsidR="004C0670" w:rsidRDefault="004C0670" w:rsidP="004C0670">
      <w:pPr>
        <w:widowControl w:val="0"/>
        <w:tabs>
          <w:tab w:val="left" w:pos="-30252"/>
        </w:tabs>
        <w:suppressAutoHyphens/>
        <w:spacing w:after="0" w:line="240" w:lineRule="auto"/>
        <w:ind w:left="284" w:hanging="360"/>
        <w:jc w:val="both"/>
        <w:rPr>
          <w:rFonts w:ascii="Times New Roman" w:eastAsia="Lucida Sans Unicode" w:hAnsi="Times New Roman"/>
          <w:color w:val="000000"/>
          <w:kern w:val="1"/>
          <w:sz w:val="24"/>
          <w:szCs w:val="24"/>
          <w:lang w:eastAsia="hi-IN" w:bidi="hi-IN"/>
        </w:rPr>
      </w:pPr>
    </w:p>
    <w:p w:rsidR="00EF5DE8" w:rsidRPr="00BD1908" w:rsidRDefault="00EF5DE8" w:rsidP="004C0670">
      <w:pPr>
        <w:widowControl w:val="0"/>
        <w:tabs>
          <w:tab w:val="left" w:pos="-30252"/>
        </w:tabs>
        <w:suppressAutoHyphens/>
        <w:spacing w:after="0" w:line="240" w:lineRule="auto"/>
        <w:ind w:left="284" w:hanging="360"/>
        <w:jc w:val="both"/>
        <w:rPr>
          <w:rFonts w:ascii="Times New Roman" w:eastAsia="Lucida Sans Unicode" w:hAnsi="Times New Roman"/>
          <w:color w:val="000000"/>
          <w:kern w:val="1"/>
          <w:sz w:val="24"/>
          <w:szCs w:val="24"/>
          <w:lang w:eastAsia="hi-IN" w:bidi="hi-IN"/>
        </w:rPr>
      </w:pPr>
    </w:p>
    <w:p w:rsidR="004C0670" w:rsidRPr="00382245" w:rsidRDefault="004C0670" w:rsidP="009D729A">
      <w:pPr>
        <w:pStyle w:val="Akapitzlist"/>
        <w:numPr>
          <w:ilvl w:val="0"/>
          <w:numId w:val="30"/>
        </w:numPr>
        <w:jc w:val="both"/>
        <w:rPr>
          <w:color w:val="000000"/>
          <w:szCs w:val="24"/>
        </w:rPr>
      </w:pPr>
      <w:r w:rsidRPr="00382245">
        <w:rPr>
          <w:b/>
          <w:bCs/>
          <w:color w:val="000000"/>
          <w:szCs w:val="24"/>
        </w:rPr>
        <w:lastRenderedPageBreak/>
        <w:t xml:space="preserve">Rozliczanie </w:t>
      </w:r>
      <w:r w:rsidRPr="00382245">
        <w:rPr>
          <w:rFonts w:eastAsia="Times New Roman"/>
          <w:iCs/>
          <w:color w:val="000000"/>
          <w:szCs w:val="24"/>
        </w:rPr>
        <w:t xml:space="preserve">„dodatkowych robót budowlanych” wykraczających poza określenie przedmiotu zamówienia podstawowego”, których zamawiający może udzielić </w:t>
      </w:r>
      <w:r w:rsidRPr="00382245">
        <w:rPr>
          <w:iCs/>
          <w:color w:val="000000"/>
          <w:szCs w:val="24"/>
        </w:rPr>
        <w:t xml:space="preserve">na podstawie </w:t>
      </w:r>
      <w:r w:rsidRPr="00382245">
        <w:rPr>
          <w:rFonts w:eastAsia="Times New Roman"/>
          <w:iCs/>
          <w:color w:val="000000"/>
          <w:szCs w:val="24"/>
        </w:rPr>
        <w:t xml:space="preserve"> art. 144 ust. 1 pkt 2 Pzp, czyli robót, o których mowa w niniejszym paragrafie</w:t>
      </w:r>
      <w:r w:rsidRPr="00382245">
        <w:rPr>
          <w:color w:val="000000"/>
          <w:szCs w:val="24"/>
        </w:rPr>
        <w:t xml:space="preserve"> odbywało się będzie </w:t>
      </w:r>
      <w:r w:rsidRPr="00382245">
        <w:rPr>
          <w:color w:val="000000"/>
          <w:szCs w:val="24"/>
          <w:u w:val="single"/>
        </w:rPr>
        <w:t>fakturą wystawioną po ich wykonaniu (i odebraniu przez Inspektora Nadzoru)</w:t>
      </w:r>
      <w:r w:rsidRPr="00382245">
        <w:rPr>
          <w:color w:val="000000"/>
          <w:szCs w:val="24"/>
        </w:rPr>
        <w:t>. Faktura   regulowana będzie w terminie do 30 dni od daty otrzymania przez Zamawiającego faktury, protokołu odbioru wykonanych robót oraz kosztorysu wykonanego w oparciu o następujące założenia:</w:t>
      </w:r>
    </w:p>
    <w:p w:rsidR="004C0670" w:rsidRPr="00382245" w:rsidRDefault="004C0670" w:rsidP="009D729A">
      <w:pPr>
        <w:pStyle w:val="Akapitzlist"/>
        <w:numPr>
          <w:ilvl w:val="0"/>
          <w:numId w:val="31"/>
        </w:numPr>
        <w:tabs>
          <w:tab w:val="left" w:pos="6356"/>
        </w:tabs>
        <w:snapToGrid w:val="0"/>
        <w:spacing w:line="258" w:lineRule="atLeast"/>
        <w:jc w:val="both"/>
        <w:rPr>
          <w:color w:val="000000"/>
          <w:szCs w:val="24"/>
        </w:rPr>
      </w:pPr>
      <w:r w:rsidRPr="00382245">
        <w:rPr>
          <w:color w:val="000000"/>
          <w:szCs w:val="24"/>
        </w:rPr>
        <w:t>ceny jednostkowe robót będą przyjmowane z „kosztorysów ofertowych”, o których mowa w ust. 2 a ilości wykonanych w tym okresie robót – z książki obmiaru;</w:t>
      </w:r>
    </w:p>
    <w:p w:rsidR="004C0670" w:rsidRPr="00382245" w:rsidRDefault="004C0670" w:rsidP="009D729A">
      <w:pPr>
        <w:pStyle w:val="Akapitzlist"/>
        <w:numPr>
          <w:ilvl w:val="0"/>
          <w:numId w:val="31"/>
        </w:numPr>
        <w:tabs>
          <w:tab w:val="left" w:pos="6356"/>
        </w:tabs>
        <w:snapToGrid w:val="0"/>
        <w:spacing w:line="258" w:lineRule="atLeast"/>
        <w:jc w:val="both"/>
        <w:rPr>
          <w:color w:val="000000"/>
          <w:szCs w:val="24"/>
        </w:rPr>
      </w:pPr>
      <w:r w:rsidRPr="00382245">
        <w:rPr>
          <w:color w:val="000000"/>
          <w:szCs w:val="24"/>
        </w:rPr>
        <w:t>w przypadku, gdy wystąpią roboty, na które nie określono w „kosztorysie ofertowym” cen jednostkowych, tzn. takie, których nie można rozliczyć zgodnie z podpunktem „a”  niniejszego ustępu, roboty te rozliczone będą na podstawie kosztorysów przygotowanych przez Wykonawcę, a zatwierdzonych przez Inspektora Nadzoru  i Zamawiającego. Kosztorysy te opracowane będą w oparciu o następujące założenia:</w:t>
      </w:r>
    </w:p>
    <w:p w:rsidR="004C0670" w:rsidRPr="00382245" w:rsidRDefault="004C0670" w:rsidP="009D729A">
      <w:pPr>
        <w:pStyle w:val="Akapitzlist"/>
        <w:numPr>
          <w:ilvl w:val="0"/>
          <w:numId w:val="32"/>
        </w:numPr>
        <w:snapToGrid w:val="0"/>
        <w:spacing w:line="258" w:lineRule="atLeast"/>
        <w:jc w:val="both"/>
        <w:rPr>
          <w:color w:val="000000"/>
          <w:szCs w:val="24"/>
        </w:rPr>
      </w:pPr>
      <w:r w:rsidRPr="00382245">
        <w:rPr>
          <w:color w:val="000000"/>
          <w:szCs w:val="24"/>
        </w:rPr>
        <w:t xml:space="preserve">ceny </w:t>
      </w:r>
      <w:r w:rsidRPr="00382245">
        <w:rPr>
          <w:bCs/>
          <w:color w:val="000000"/>
          <w:szCs w:val="24"/>
        </w:rPr>
        <w:t>składników cenotwórczych, tj. stawki roboczogodziny (R), ceny jednostkowe materiałów</w:t>
      </w:r>
      <w:r w:rsidRPr="00382245">
        <w:rPr>
          <w:color w:val="000000"/>
          <w:szCs w:val="24"/>
        </w:rPr>
        <w:t xml:space="preserve"> (M), cena najmu sprzętu (S), wskaźnik kosztów ogólnych (Ko) oraz wskaźnik zysku zostaną przyjęte z kosztorysów opracowanych przez Wykonawcę metodą kalkulacji szczegółowej;</w:t>
      </w:r>
    </w:p>
    <w:p w:rsidR="004C0670" w:rsidRPr="00382245" w:rsidRDefault="004C0670" w:rsidP="009D729A">
      <w:pPr>
        <w:pStyle w:val="Akapitzlist"/>
        <w:numPr>
          <w:ilvl w:val="0"/>
          <w:numId w:val="32"/>
        </w:numPr>
        <w:snapToGrid w:val="0"/>
        <w:spacing w:line="258" w:lineRule="atLeast"/>
        <w:jc w:val="both"/>
        <w:rPr>
          <w:color w:val="000000"/>
          <w:szCs w:val="24"/>
        </w:rPr>
      </w:pPr>
      <w:r w:rsidRPr="00382245">
        <w:rPr>
          <w:color w:val="000000"/>
          <w:szCs w:val="24"/>
        </w:rPr>
        <w:t>w przypadku, gdy nie będzie możliwe rozliczenie danej roboty w oparciu o zapisy w podpunkcie „1”, brakujące ceny materiałów (M) i sprzętu (S) zostaną przyjęte z zeszytów SEKOCENBUD (jako średnie) za okres ich wbudowania;</w:t>
      </w:r>
    </w:p>
    <w:p w:rsidR="004C0670" w:rsidRPr="00382245" w:rsidRDefault="004C0670" w:rsidP="009D729A">
      <w:pPr>
        <w:pStyle w:val="Akapitzlist"/>
        <w:numPr>
          <w:ilvl w:val="0"/>
          <w:numId w:val="32"/>
        </w:numPr>
        <w:snapToGrid w:val="0"/>
        <w:spacing w:line="258" w:lineRule="atLeast"/>
        <w:jc w:val="both"/>
        <w:rPr>
          <w:iCs/>
          <w:color w:val="000000"/>
          <w:szCs w:val="24"/>
        </w:rPr>
      </w:pPr>
      <w:r w:rsidRPr="00382245">
        <w:rPr>
          <w:color w:val="000000"/>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rsidR="004C0670" w:rsidRPr="00BD1908" w:rsidRDefault="004C0670" w:rsidP="004C0670">
      <w:pPr>
        <w:widowControl w:val="0"/>
        <w:tabs>
          <w:tab w:val="left" w:pos="28532"/>
          <w:tab w:val="left" w:pos="31680"/>
        </w:tabs>
        <w:suppressAutoHyphens/>
        <w:spacing w:after="0" w:line="240" w:lineRule="auto"/>
        <w:ind w:left="553" w:hanging="284"/>
        <w:jc w:val="both"/>
        <w:rPr>
          <w:rFonts w:ascii="Times New Roman" w:eastAsia="Lucida Sans Unicode" w:hAnsi="Times New Roman"/>
          <w:b/>
          <w:iCs/>
          <w:color w:val="000000"/>
          <w:kern w:val="1"/>
          <w:sz w:val="24"/>
          <w:szCs w:val="24"/>
          <w:lang w:eastAsia="hi-IN" w:bidi="hi-IN"/>
        </w:rPr>
      </w:pPr>
    </w:p>
    <w:p w:rsidR="004C0670" w:rsidRPr="00B766A8" w:rsidRDefault="004C0670" w:rsidP="00B766A8">
      <w:pPr>
        <w:widowControl w:val="0"/>
        <w:tabs>
          <w:tab w:val="left" w:pos="28532"/>
          <w:tab w:val="left" w:pos="31680"/>
        </w:tabs>
        <w:suppressAutoHyphens/>
        <w:spacing w:after="120" w:line="240" w:lineRule="auto"/>
        <w:ind w:left="553" w:hanging="284"/>
        <w:jc w:val="center"/>
        <w:rPr>
          <w:rFonts w:ascii="Times New Roman" w:eastAsia="Lucida Sans Unicode" w:hAnsi="Times New Roman"/>
          <w:b/>
          <w:bCs/>
          <w:iCs/>
          <w:color w:val="000000"/>
          <w:kern w:val="1"/>
          <w:sz w:val="24"/>
          <w:szCs w:val="24"/>
          <w:lang w:eastAsia="hi-IN" w:bidi="hi-IN"/>
        </w:rPr>
      </w:pPr>
      <w:r w:rsidRPr="00BD1908">
        <w:rPr>
          <w:rFonts w:ascii="Times New Roman" w:eastAsia="Lucida Sans Unicode" w:hAnsi="Times New Roman"/>
          <w:b/>
          <w:bCs/>
          <w:iCs/>
          <w:color w:val="000000"/>
          <w:kern w:val="1"/>
          <w:sz w:val="24"/>
          <w:szCs w:val="24"/>
          <w:lang w:eastAsia="hi-IN" w:bidi="hi-IN"/>
        </w:rPr>
        <w:t xml:space="preserve">§ </w:t>
      </w:r>
      <w:r>
        <w:rPr>
          <w:rFonts w:ascii="Times New Roman" w:eastAsia="Lucida Sans Unicode" w:hAnsi="Times New Roman"/>
          <w:b/>
          <w:bCs/>
          <w:iCs/>
          <w:color w:val="000000"/>
          <w:kern w:val="1"/>
          <w:sz w:val="24"/>
          <w:szCs w:val="24"/>
          <w:lang w:eastAsia="hi-IN" w:bidi="hi-IN"/>
        </w:rPr>
        <w:t>4</w:t>
      </w:r>
    </w:p>
    <w:p w:rsidR="004C0670" w:rsidRPr="00382245" w:rsidRDefault="004C0670" w:rsidP="009D729A">
      <w:pPr>
        <w:pStyle w:val="Akapitzlist"/>
        <w:numPr>
          <w:ilvl w:val="0"/>
          <w:numId w:val="33"/>
        </w:numPr>
        <w:tabs>
          <w:tab w:val="left" w:pos="28532"/>
          <w:tab w:val="left" w:pos="31680"/>
        </w:tabs>
        <w:jc w:val="both"/>
        <w:rPr>
          <w:iCs/>
          <w:color w:val="000000"/>
          <w:szCs w:val="24"/>
        </w:rPr>
      </w:pPr>
      <w:r w:rsidRPr="00382245">
        <w:rPr>
          <w:iCs/>
          <w:color w:val="000000"/>
          <w:szCs w:val="24"/>
        </w:rPr>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natomiast m. in. następujących osób: kierujących budową, wykonujących obsługę geodezyjną, dostawców materiałów budowlanych. </w:t>
      </w:r>
    </w:p>
    <w:p w:rsidR="004C0670" w:rsidRPr="00382245" w:rsidRDefault="004C0670" w:rsidP="009D729A">
      <w:pPr>
        <w:pStyle w:val="Akapitzlist"/>
        <w:numPr>
          <w:ilvl w:val="0"/>
          <w:numId w:val="33"/>
        </w:numPr>
        <w:tabs>
          <w:tab w:val="left" w:pos="28532"/>
          <w:tab w:val="left" w:pos="31680"/>
        </w:tabs>
        <w:jc w:val="both"/>
        <w:rPr>
          <w:iCs/>
          <w:color w:val="000000"/>
          <w:szCs w:val="24"/>
        </w:rPr>
      </w:pPr>
      <w:r w:rsidRPr="00382245">
        <w:rPr>
          <w:iCs/>
          <w:color w:val="000000"/>
          <w:szCs w:val="24"/>
        </w:rPr>
        <w:t xml:space="preserve">Przed rozpoczęciem robót Wykonawca dostarczy przedstawicielowi Zamawiającego oświadczenie, że przy realizacji robót będzie zatrudniał osoby, o których mowa w ust. 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ust. 1, na podstawie umowy o pracę. </w:t>
      </w:r>
    </w:p>
    <w:p w:rsidR="004C0670" w:rsidRPr="00382245" w:rsidRDefault="004C0670" w:rsidP="009D729A">
      <w:pPr>
        <w:pStyle w:val="Akapitzlist"/>
        <w:numPr>
          <w:ilvl w:val="0"/>
          <w:numId w:val="33"/>
        </w:numPr>
        <w:tabs>
          <w:tab w:val="left" w:pos="28532"/>
          <w:tab w:val="left" w:pos="31680"/>
        </w:tabs>
        <w:jc w:val="both"/>
        <w:rPr>
          <w:iCs/>
          <w:color w:val="000000"/>
          <w:szCs w:val="24"/>
          <w:u w:val="single"/>
        </w:rPr>
      </w:pPr>
      <w:r w:rsidRPr="00382245">
        <w:rPr>
          <w:iCs/>
          <w:color w:val="000000"/>
          <w:szCs w:val="24"/>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 </w:t>
      </w:r>
    </w:p>
    <w:p w:rsidR="004C0670" w:rsidRPr="00BD1908" w:rsidRDefault="004C0670" w:rsidP="004C0670">
      <w:pPr>
        <w:widowControl w:val="0"/>
        <w:suppressAutoHyphens/>
        <w:spacing w:after="0" w:line="240" w:lineRule="auto"/>
        <w:jc w:val="center"/>
        <w:rPr>
          <w:rFonts w:ascii="Times New Roman" w:eastAsia="Lucida Sans Unicode" w:hAnsi="Times New Roman"/>
          <w:b/>
          <w:bCs/>
          <w:kern w:val="1"/>
          <w:sz w:val="24"/>
          <w:szCs w:val="24"/>
          <w:lang w:eastAsia="hi-IN" w:bidi="hi-IN"/>
        </w:rPr>
      </w:pPr>
    </w:p>
    <w:p w:rsidR="004C0670" w:rsidRPr="00B766A8" w:rsidRDefault="004C0670" w:rsidP="00B766A8">
      <w:pPr>
        <w:widowControl w:val="0"/>
        <w:suppressAutoHyphens/>
        <w:spacing w:after="120" w:line="240" w:lineRule="auto"/>
        <w:jc w:val="center"/>
        <w:rPr>
          <w:rFonts w:ascii="Times New Roman" w:eastAsia="Lucida Sans Unicode" w:hAnsi="Times New Roman"/>
          <w:b/>
          <w:bCs/>
          <w:kern w:val="1"/>
          <w:sz w:val="24"/>
          <w:szCs w:val="24"/>
          <w:lang w:eastAsia="hi-IN" w:bidi="hi-IN"/>
        </w:rPr>
      </w:pPr>
      <w:r w:rsidRPr="00BD1908">
        <w:rPr>
          <w:rFonts w:ascii="Times New Roman" w:eastAsia="Lucida Sans Unicode" w:hAnsi="Times New Roman"/>
          <w:b/>
          <w:bCs/>
          <w:kern w:val="1"/>
          <w:sz w:val="24"/>
          <w:szCs w:val="24"/>
          <w:lang w:eastAsia="hi-IN" w:bidi="hi-IN"/>
        </w:rPr>
        <w:lastRenderedPageBreak/>
        <w:t xml:space="preserve">§ </w:t>
      </w:r>
      <w:r w:rsidR="00B766A8">
        <w:rPr>
          <w:rFonts w:ascii="Times New Roman" w:eastAsia="Lucida Sans Unicode" w:hAnsi="Times New Roman"/>
          <w:b/>
          <w:bCs/>
          <w:kern w:val="1"/>
          <w:sz w:val="24"/>
          <w:szCs w:val="24"/>
          <w:lang w:eastAsia="hi-IN" w:bidi="hi-IN"/>
        </w:rPr>
        <w:t>5</w:t>
      </w:r>
    </w:p>
    <w:p w:rsidR="004C0670" w:rsidRPr="00382245" w:rsidRDefault="004C0670" w:rsidP="009D729A">
      <w:pPr>
        <w:pStyle w:val="Akapitzlist"/>
        <w:numPr>
          <w:ilvl w:val="0"/>
          <w:numId w:val="34"/>
        </w:numPr>
        <w:spacing w:line="200" w:lineRule="atLeast"/>
        <w:jc w:val="both"/>
        <w:rPr>
          <w:szCs w:val="24"/>
        </w:rPr>
      </w:pPr>
      <w:r w:rsidRPr="00382245">
        <w:rPr>
          <w:b/>
          <w:bCs/>
          <w:szCs w:val="24"/>
        </w:rPr>
        <w:t>Rozliczanie robót objętych przedmiotem niniejszej umowy</w:t>
      </w:r>
      <w:r w:rsidRPr="00382245">
        <w:rPr>
          <w:szCs w:val="24"/>
        </w:rPr>
        <w:t xml:space="preserve"> będzie się odbywało jedną fakturą końcową.</w:t>
      </w:r>
    </w:p>
    <w:p w:rsidR="004C0670" w:rsidRPr="00382245" w:rsidRDefault="004C0670" w:rsidP="009D729A">
      <w:pPr>
        <w:pStyle w:val="Akapitzlist"/>
        <w:numPr>
          <w:ilvl w:val="0"/>
          <w:numId w:val="34"/>
        </w:numPr>
        <w:spacing w:line="200" w:lineRule="atLeast"/>
        <w:jc w:val="both"/>
        <w:rPr>
          <w:szCs w:val="24"/>
        </w:rPr>
      </w:pPr>
      <w:r w:rsidRPr="00382245">
        <w:rPr>
          <w:szCs w:val="24"/>
        </w:rPr>
        <w:t>Faktura regulowana będzie w terminie do 30 dni od daty otrzymania przez Zamawiającego faktury i protokołu odbioru robót.</w:t>
      </w:r>
    </w:p>
    <w:p w:rsidR="004C0670" w:rsidRPr="00382245" w:rsidRDefault="004C0670" w:rsidP="009D729A">
      <w:pPr>
        <w:pStyle w:val="Akapitzlist"/>
        <w:numPr>
          <w:ilvl w:val="0"/>
          <w:numId w:val="34"/>
        </w:numPr>
        <w:tabs>
          <w:tab w:val="left" w:pos="23004"/>
        </w:tabs>
        <w:spacing w:line="200" w:lineRule="atLeast"/>
        <w:jc w:val="both"/>
        <w:rPr>
          <w:color w:val="000000"/>
          <w:szCs w:val="24"/>
        </w:rPr>
      </w:pPr>
      <w:r w:rsidRPr="00382245">
        <w:rPr>
          <w:b/>
          <w:bCs/>
          <w:color w:val="000000"/>
          <w:szCs w:val="24"/>
        </w:rPr>
        <w:t xml:space="preserve">Do faktury końcowej, Wykonawca jest zobowiązany dołączyć (jako załącznik) dokument o nazwie: "Wykaz podmiotów, które wykonywały roboty, dostawy lub usługi w ramach składanej  faktury, </w:t>
      </w:r>
      <w:r w:rsidRPr="00382245">
        <w:rPr>
          <w:color w:val="000000"/>
          <w:szCs w:val="24"/>
        </w:rPr>
        <w:t xml:space="preserve">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wszystkich podwykonawców, bez względu na fakt czy występują w tym wykazie czy też nie, oraz inspektora nadzoru. Brak wykazu spełniającego powyższe wymagania będzie podstawą do odmowy przyjęcia faktury.   </w:t>
      </w:r>
    </w:p>
    <w:p w:rsidR="004C0670" w:rsidRPr="00BD1908" w:rsidRDefault="004C0670" w:rsidP="004C0670">
      <w:pPr>
        <w:widowControl w:val="0"/>
        <w:tabs>
          <w:tab w:val="left" w:pos="23004"/>
        </w:tabs>
        <w:suppressAutoHyphens/>
        <w:spacing w:after="0" w:line="200" w:lineRule="atLeast"/>
        <w:ind w:left="270" w:hanging="15"/>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b/>
          <w:bCs/>
          <w:color w:val="000000"/>
          <w:kern w:val="1"/>
          <w:sz w:val="24"/>
          <w:szCs w:val="24"/>
          <w:lang w:eastAsia="hi-IN" w:bidi="hi-IN"/>
        </w:rPr>
        <w:t xml:space="preserve">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4C0670" w:rsidRPr="00382245" w:rsidRDefault="004C0670" w:rsidP="009D729A">
      <w:pPr>
        <w:pStyle w:val="Akapitzlist"/>
        <w:numPr>
          <w:ilvl w:val="0"/>
          <w:numId w:val="34"/>
        </w:numPr>
        <w:tabs>
          <w:tab w:val="left" w:pos="15052"/>
        </w:tabs>
        <w:spacing w:line="200" w:lineRule="atLeast"/>
        <w:jc w:val="both"/>
        <w:rPr>
          <w:color w:val="000000"/>
          <w:szCs w:val="24"/>
        </w:rPr>
      </w:pPr>
      <w:r w:rsidRPr="00382245">
        <w:rPr>
          <w:color w:val="000000"/>
          <w:szCs w:val="24"/>
        </w:rPr>
        <w:t>Kary umowne, ustalone w oparciu o zapisy zamieszczone w § 14 umowy będą potrącane z faktur Wykonawcy.</w:t>
      </w:r>
    </w:p>
    <w:p w:rsidR="004C0670" w:rsidRPr="00382245" w:rsidRDefault="004C0670" w:rsidP="009D729A">
      <w:pPr>
        <w:pStyle w:val="Akapitzlist"/>
        <w:numPr>
          <w:ilvl w:val="0"/>
          <w:numId w:val="34"/>
        </w:numPr>
        <w:tabs>
          <w:tab w:val="left" w:pos="17608"/>
        </w:tabs>
        <w:spacing w:line="200" w:lineRule="atLeast"/>
        <w:jc w:val="both"/>
        <w:rPr>
          <w:i/>
          <w:iCs/>
          <w:color w:val="000000"/>
          <w:szCs w:val="24"/>
        </w:rPr>
      </w:pPr>
      <w:r w:rsidRPr="00382245">
        <w:rPr>
          <w:color w:val="000000"/>
          <w:szCs w:val="24"/>
        </w:rPr>
        <w:t>Faktura za prace stanowiące przedmiot umowy będzie płatna przelewem na konto wskazane przez Wykonawcę na fakturze.</w:t>
      </w:r>
    </w:p>
    <w:p w:rsidR="004C0670" w:rsidRPr="00382245" w:rsidRDefault="004C0670" w:rsidP="009D729A">
      <w:pPr>
        <w:pStyle w:val="Akapitzlist"/>
        <w:numPr>
          <w:ilvl w:val="0"/>
          <w:numId w:val="34"/>
        </w:numPr>
        <w:tabs>
          <w:tab w:val="left" w:pos="17608"/>
        </w:tabs>
        <w:spacing w:line="200" w:lineRule="atLeast"/>
        <w:jc w:val="both"/>
        <w:rPr>
          <w:rFonts w:eastAsia="Times New Roman"/>
          <w:b/>
          <w:bCs/>
          <w:szCs w:val="24"/>
          <w:lang w:eastAsia="ar-SA"/>
        </w:rPr>
      </w:pPr>
      <w:r w:rsidRPr="00382245">
        <w:rPr>
          <w:b/>
          <w:bCs/>
          <w:iCs/>
          <w:color w:val="000000"/>
          <w:szCs w:val="24"/>
        </w:rPr>
        <w:t>Zgłaszanie podwykonawców lub dalszych podwykonawców, przedstawianie projektów umów, kopii umów, rozliczanie za wykonane przez nich roboty, dostawy lub usługi itp. będzie odbywało sięzgodnie z następującymi przepisami ustawy Prawo zamówień publicznych</w:t>
      </w:r>
      <w:r w:rsidRPr="00382245">
        <w:rPr>
          <w:iCs/>
          <w:color w:val="000000"/>
          <w:szCs w:val="24"/>
        </w:rPr>
        <w:t xml:space="preserve">: art. 143a ust. 1; art. 143a ust. 2 pkt 1; 143b (umowy o podwykonawstwo, których przedmiotem są </w:t>
      </w:r>
      <w:r w:rsidRPr="00382245">
        <w:rPr>
          <w:b/>
          <w:bCs/>
          <w:iCs/>
          <w:color w:val="000000"/>
          <w:szCs w:val="24"/>
        </w:rPr>
        <w:t>dostawy</w:t>
      </w:r>
      <w:r w:rsidRPr="00382245">
        <w:rPr>
          <w:iCs/>
          <w:color w:val="000000"/>
          <w:szCs w:val="24"/>
        </w:rPr>
        <w:t xml:space="preserve"> lub </w:t>
      </w:r>
      <w:r w:rsidRPr="00382245">
        <w:rPr>
          <w:b/>
          <w:iCs/>
          <w:color w:val="000000"/>
          <w:szCs w:val="24"/>
        </w:rPr>
        <w:t>usługi</w:t>
      </w:r>
      <w:r w:rsidRPr="00382245">
        <w:rPr>
          <w:iCs/>
          <w:color w:val="000000"/>
          <w:szCs w:val="24"/>
        </w:rPr>
        <w:t xml:space="preserve">, nie podlegają obowiązkowi przedkładania zamawiającemu, jeżeli ich wartość jest mniejsza niż 10 000 zł brutto bez względu na przedmiot tych dostaw lub usług.Termin na zgłoszenie przez Zamawiającego pisemnych zastrzeżeń do projektu umowy o podwykonawstwo, której przedmiotem są roboty budowlane, i do projektu jej zmiany lub pisemnego sprzeciwu do tej umowy wynosi 7 dni kalendarzowych) i art. 143c (termin zgłaszania uwag, o których mowa w art. 143c ust. 4 wynosi 10 dni kalendarzowych). </w:t>
      </w:r>
      <w:r w:rsidRPr="00382245">
        <w:rPr>
          <w:b/>
          <w:bCs/>
          <w:iCs/>
          <w:color w:val="000000"/>
          <w:szCs w:val="24"/>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Wykonawcą,podwykonawcą i dalszymi podwykonawcami. W przypadku jeśli w tych protokołach zawarte będą zastrzeżenia lub uwagi, Wykonawca zobligowany będzie do przedstawienia dokumentu potwierdzającego ich faktyczne usunięcie.  </w:t>
      </w:r>
    </w:p>
    <w:p w:rsidR="004C0670" w:rsidRPr="00BD1908" w:rsidRDefault="004C0670" w:rsidP="004C0670">
      <w:pPr>
        <w:widowControl w:val="0"/>
        <w:suppressAutoHyphens/>
        <w:spacing w:after="0" w:line="200" w:lineRule="atLeast"/>
        <w:jc w:val="center"/>
        <w:rPr>
          <w:rFonts w:ascii="Times New Roman" w:eastAsia="Times New Roman" w:hAnsi="Times New Roman"/>
          <w:b/>
          <w:bCs/>
          <w:kern w:val="1"/>
          <w:sz w:val="24"/>
          <w:szCs w:val="24"/>
          <w:lang w:eastAsia="ar-SA"/>
        </w:rPr>
      </w:pPr>
    </w:p>
    <w:p w:rsidR="004C0670" w:rsidRPr="00B766A8" w:rsidRDefault="004C0670" w:rsidP="00B766A8">
      <w:pPr>
        <w:widowControl w:val="0"/>
        <w:suppressAutoHyphens/>
        <w:spacing w:after="120" w:line="200" w:lineRule="atLeast"/>
        <w:jc w:val="center"/>
        <w:rPr>
          <w:rFonts w:ascii="Times New Roman" w:eastAsia="Times New Roman" w:hAnsi="Times New Roman"/>
          <w:b/>
          <w:bCs/>
          <w:kern w:val="1"/>
          <w:sz w:val="24"/>
          <w:szCs w:val="24"/>
          <w:lang w:eastAsia="ar-SA"/>
        </w:rPr>
      </w:pPr>
      <w:r w:rsidRPr="00BD1908">
        <w:rPr>
          <w:rFonts w:ascii="Times New Roman" w:eastAsia="Times New Roman" w:hAnsi="Times New Roman"/>
          <w:b/>
          <w:bCs/>
          <w:kern w:val="1"/>
          <w:sz w:val="24"/>
          <w:szCs w:val="24"/>
          <w:lang w:eastAsia="ar-SA"/>
        </w:rPr>
        <w:t xml:space="preserve">§ </w:t>
      </w:r>
      <w:r>
        <w:rPr>
          <w:rFonts w:ascii="Times New Roman" w:eastAsia="Times New Roman" w:hAnsi="Times New Roman"/>
          <w:b/>
          <w:bCs/>
          <w:kern w:val="1"/>
          <w:sz w:val="24"/>
          <w:szCs w:val="24"/>
          <w:lang w:eastAsia="ar-SA"/>
        </w:rPr>
        <w:t>6</w:t>
      </w:r>
    </w:p>
    <w:p w:rsidR="004C0670" w:rsidRPr="00BD1908" w:rsidRDefault="004C0670" w:rsidP="00382245">
      <w:pPr>
        <w:widowControl w:val="0"/>
        <w:tabs>
          <w:tab w:val="left" w:pos="17608"/>
        </w:tabs>
        <w:suppressAutoHyphens/>
        <w:spacing w:after="0" w:line="200" w:lineRule="atLeast"/>
        <w:ind w:left="284" w:hanging="284"/>
        <w:jc w:val="both"/>
        <w:rPr>
          <w:rFonts w:ascii="Times New Roman" w:eastAsia="Times New Roman" w:hAnsi="Times New Roman"/>
          <w:b/>
          <w:bCs/>
          <w:i/>
          <w:iCs/>
          <w:color w:val="000000"/>
          <w:kern w:val="1"/>
          <w:sz w:val="24"/>
          <w:szCs w:val="24"/>
          <w:lang w:eastAsia="ar-SA"/>
        </w:rPr>
      </w:pPr>
      <w:r>
        <w:rPr>
          <w:rFonts w:ascii="Times New Roman" w:eastAsia="Times New Roman" w:hAnsi="Times New Roman"/>
          <w:color w:val="000000"/>
          <w:kern w:val="1"/>
          <w:sz w:val="24"/>
          <w:szCs w:val="24"/>
          <w:lang w:eastAsia="ar-SA"/>
        </w:rPr>
        <w:tab/>
      </w:r>
      <w:r w:rsidRPr="00BD1908">
        <w:rPr>
          <w:rFonts w:ascii="Times New Roman" w:eastAsia="Times New Roman" w:hAnsi="Times New Roman"/>
          <w:color w:val="000000"/>
          <w:kern w:val="1"/>
          <w:sz w:val="24"/>
          <w:szCs w:val="24"/>
          <w:lang w:eastAsia="ar-SA"/>
        </w:rPr>
        <w:t xml:space="preserve">Zmiana postanowień zawartej umowy może nastąpić za zgodą obu stron wyrażoną na piśmie, w formie aneksu do umowy, pod rygorem nieważności takiej zmiany. </w:t>
      </w:r>
      <w:r w:rsidRPr="00BD1908">
        <w:rPr>
          <w:rFonts w:ascii="Times New Roman" w:eastAsia="Times New Roman" w:hAnsi="Times New Roman"/>
          <w:b/>
          <w:bCs/>
          <w:color w:val="000000"/>
          <w:kern w:val="1"/>
          <w:sz w:val="24"/>
          <w:szCs w:val="24"/>
          <w:lang w:eastAsia="ar-SA"/>
        </w:rPr>
        <w:t xml:space="preserve">Z uwagi na ryczałtowy charakter wynagrodzenia zmiany umowy mogą nastąpić jedynie na podstawie okoliczności, o których mowa w art. 144 ust. 1 </w:t>
      </w:r>
      <w:r w:rsidR="0064058E">
        <w:rPr>
          <w:rFonts w:ascii="Times New Roman" w:eastAsia="Times New Roman" w:hAnsi="Times New Roman"/>
          <w:b/>
          <w:bCs/>
          <w:color w:val="000000"/>
          <w:kern w:val="1"/>
          <w:sz w:val="24"/>
          <w:szCs w:val="24"/>
          <w:lang w:eastAsia="ar-SA"/>
        </w:rPr>
        <w:t>ustawy Prawa zamówień publicznych.</w:t>
      </w:r>
    </w:p>
    <w:p w:rsidR="004C0670" w:rsidRPr="00BD1908" w:rsidRDefault="004C0670" w:rsidP="004C0670">
      <w:pPr>
        <w:widowControl w:val="0"/>
        <w:tabs>
          <w:tab w:val="left" w:pos="17608"/>
        </w:tabs>
        <w:suppressAutoHyphens/>
        <w:spacing w:after="0" w:line="200" w:lineRule="atLeast"/>
        <w:ind w:left="284" w:hanging="284"/>
        <w:jc w:val="center"/>
        <w:rPr>
          <w:rFonts w:ascii="Times New Roman" w:eastAsia="Times New Roman" w:hAnsi="Times New Roman"/>
          <w:b/>
          <w:bCs/>
          <w:i/>
          <w:iCs/>
          <w:kern w:val="1"/>
          <w:sz w:val="24"/>
          <w:szCs w:val="24"/>
          <w:lang w:eastAsia="ar-SA"/>
        </w:rPr>
      </w:pPr>
    </w:p>
    <w:p w:rsidR="004C0670" w:rsidRPr="00B766A8" w:rsidRDefault="004C0670" w:rsidP="00B766A8">
      <w:pPr>
        <w:widowControl w:val="0"/>
        <w:tabs>
          <w:tab w:val="left" w:pos="284"/>
        </w:tabs>
        <w:suppressAutoHyphens/>
        <w:spacing w:after="120" w:line="240" w:lineRule="auto"/>
        <w:jc w:val="center"/>
        <w:rPr>
          <w:rFonts w:ascii="Times New Roman" w:eastAsia="Lucida Sans Unicode" w:hAnsi="Times New Roman"/>
          <w:b/>
          <w:bCs/>
          <w:kern w:val="1"/>
          <w:sz w:val="24"/>
          <w:szCs w:val="24"/>
          <w:lang w:eastAsia="hi-IN" w:bidi="hi-IN"/>
        </w:rPr>
      </w:pPr>
      <w:r w:rsidRPr="00BD1908">
        <w:rPr>
          <w:rFonts w:ascii="Times New Roman" w:eastAsia="Lucida Sans Unicode" w:hAnsi="Times New Roman"/>
          <w:b/>
          <w:bCs/>
          <w:kern w:val="1"/>
          <w:sz w:val="24"/>
          <w:szCs w:val="24"/>
          <w:lang w:eastAsia="hi-IN" w:bidi="hi-IN"/>
        </w:rPr>
        <w:t xml:space="preserve">§ </w:t>
      </w:r>
      <w:r w:rsidR="00B766A8">
        <w:rPr>
          <w:rFonts w:ascii="Times New Roman" w:eastAsia="Lucida Sans Unicode" w:hAnsi="Times New Roman"/>
          <w:b/>
          <w:bCs/>
          <w:kern w:val="1"/>
          <w:sz w:val="24"/>
          <w:szCs w:val="24"/>
          <w:lang w:eastAsia="hi-IN" w:bidi="hi-IN"/>
        </w:rPr>
        <w:t>7</w:t>
      </w:r>
    </w:p>
    <w:p w:rsidR="004C0670" w:rsidRPr="00382245" w:rsidRDefault="004C0670" w:rsidP="009D729A">
      <w:pPr>
        <w:pStyle w:val="Akapitzlist"/>
        <w:numPr>
          <w:ilvl w:val="0"/>
          <w:numId w:val="35"/>
        </w:numPr>
        <w:tabs>
          <w:tab w:val="left" w:pos="25276"/>
        </w:tabs>
        <w:jc w:val="both"/>
        <w:rPr>
          <w:szCs w:val="24"/>
        </w:rPr>
      </w:pPr>
      <w:r w:rsidRPr="00382245">
        <w:rPr>
          <w:szCs w:val="24"/>
        </w:rPr>
        <w:t>Termin wykonania i odbioru przedmiotu umowy:</w:t>
      </w:r>
    </w:p>
    <w:p w:rsidR="004C0670" w:rsidRPr="00BD1908" w:rsidRDefault="004C0670" w:rsidP="004C0670">
      <w:pPr>
        <w:widowControl w:val="0"/>
        <w:tabs>
          <w:tab w:val="left" w:pos="15052"/>
        </w:tabs>
        <w:suppressAutoHyphens/>
        <w:spacing w:after="0" w:line="240" w:lineRule="auto"/>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 xml:space="preserve">     -  rozpoczęcie</w:t>
      </w:r>
      <w:r>
        <w:rPr>
          <w:rFonts w:ascii="Times New Roman" w:eastAsia="Lucida Sans Unicode" w:hAnsi="Times New Roman"/>
          <w:kern w:val="1"/>
          <w:sz w:val="24"/>
          <w:szCs w:val="24"/>
          <w:lang w:eastAsia="hi-IN" w:bidi="hi-IN"/>
        </w:rPr>
        <w:t xml:space="preserve"> realizacji przedmiotu umowy: w dniu następnym po podpisaniu umowy</w:t>
      </w:r>
      <w:r w:rsidRPr="00BD1908">
        <w:rPr>
          <w:rFonts w:ascii="Times New Roman" w:eastAsia="Lucida Sans Unicode" w:hAnsi="Times New Roman"/>
          <w:kern w:val="1"/>
          <w:sz w:val="24"/>
          <w:szCs w:val="24"/>
          <w:lang w:eastAsia="hi-IN" w:bidi="hi-IN"/>
        </w:rPr>
        <w:t>;</w:t>
      </w:r>
    </w:p>
    <w:p w:rsidR="004C0670" w:rsidRPr="00BD1908" w:rsidRDefault="004C0670" w:rsidP="004C0670">
      <w:pPr>
        <w:widowControl w:val="0"/>
        <w:tabs>
          <w:tab w:val="left" w:pos="15052"/>
        </w:tabs>
        <w:suppressAutoHyphens/>
        <w:spacing w:after="0" w:line="240" w:lineRule="auto"/>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 xml:space="preserve">     -  zakończenie  – </w:t>
      </w:r>
      <w:r w:rsidR="00230CCF">
        <w:rPr>
          <w:rFonts w:ascii="Times New Roman" w:eastAsia="Lucida Sans Unicode" w:hAnsi="Times New Roman"/>
          <w:color w:val="000000"/>
          <w:kern w:val="1"/>
          <w:sz w:val="24"/>
          <w:szCs w:val="24"/>
          <w:lang w:eastAsia="hi-IN" w:bidi="hi-IN"/>
        </w:rPr>
        <w:t>30</w:t>
      </w:r>
      <w:r w:rsidRPr="00C32506">
        <w:rPr>
          <w:rFonts w:ascii="Times New Roman" w:eastAsia="Lucida Sans Unicode" w:hAnsi="Times New Roman"/>
          <w:color w:val="000000"/>
          <w:kern w:val="1"/>
          <w:sz w:val="24"/>
          <w:szCs w:val="24"/>
          <w:lang w:eastAsia="hi-IN" w:bidi="hi-IN"/>
        </w:rPr>
        <w:t>.0</w:t>
      </w:r>
      <w:r w:rsidR="00EF5DE8">
        <w:rPr>
          <w:rFonts w:ascii="Times New Roman" w:eastAsia="Lucida Sans Unicode" w:hAnsi="Times New Roman"/>
          <w:color w:val="000000"/>
          <w:kern w:val="1"/>
          <w:sz w:val="24"/>
          <w:szCs w:val="24"/>
          <w:lang w:eastAsia="hi-IN" w:bidi="hi-IN"/>
        </w:rPr>
        <w:t>9</w:t>
      </w:r>
      <w:r w:rsidR="00382245">
        <w:rPr>
          <w:rFonts w:ascii="Times New Roman" w:eastAsia="Lucida Sans Unicode" w:hAnsi="Times New Roman"/>
          <w:color w:val="000000"/>
          <w:kern w:val="1"/>
          <w:sz w:val="24"/>
          <w:szCs w:val="24"/>
          <w:lang w:eastAsia="hi-IN" w:bidi="hi-IN"/>
        </w:rPr>
        <w:t>.2020</w:t>
      </w:r>
      <w:r w:rsidRPr="00C32506">
        <w:rPr>
          <w:rFonts w:ascii="Times New Roman" w:eastAsia="Lucida Sans Unicode" w:hAnsi="Times New Roman"/>
          <w:color w:val="000000"/>
          <w:kern w:val="1"/>
          <w:sz w:val="24"/>
          <w:szCs w:val="24"/>
          <w:lang w:eastAsia="hi-IN" w:bidi="hi-IN"/>
        </w:rPr>
        <w:t xml:space="preserve"> r.</w:t>
      </w:r>
    </w:p>
    <w:p w:rsidR="004C0670" w:rsidRPr="00382245" w:rsidRDefault="004C0670" w:rsidP="009D729A">
      <w:pPr>
        <w:pStyle w:val="Akapitzlist"/>
        <w:numPr>
          <w:ilvl w:val="0"/>
          <w:numId w:val="35"/>
        </w:numPr>
        <w:tabs>
          <w:tab w:val="right" w:pos="-28064"/>
          <w:tab w:val="left" w:pos="28684"/>
        </w:tabs>
        <w:snapToGrid w:val="0"/>
        <w:jc w:val="both"/>
        <w:rPr>
          <w:color w:val="000000"/>
          <w:szCs w:val="24"/>
        </w:rPr>
      </w:pPr>
      <w:r w:rsidRPr="00382245">
        <w:rPr>
          <w:color w:val="000000"/>
          <w:szCs w:val="24"/>
        </w:rPr>
        <w:t>Za termin zakończenia przedmiotu umowy uważa się datę podpisania protokołu odbioru końcowego, o którym mowa w § 11 ust 4 niniejszej umowy.</w:t>
      </w:r>
    </w:p>
    <w:p w:rsidR="004C0670" w:rsidRPr="00382245" w:rsidRDefault="004C0670" w:rsidP="009D729A">
      <w:pPr>
        <w:pStyle w:val="Akapitzlist"/>
        <w:numPr>
          <w:ilvl w:val="0"/>
          <w:numId w:val="35"/>
        </w:numPr>
        <w:tabs>
          <w:tab w:val="left" w:pos="-28762"/>
          <w:tab w:val="left" w:pos="-28649"/>
          <w:tab w:val="left" w:pos="-28536"/>
          <w:tab w:val="left" w:pos="-28423"/>
          <w:tab w:val="left" w:pos="-28310"/>
          <w:tab w:val="left" w:pos="-28197"/>
          <w:tab w:val="left" w:pos="-28084"/>
          <w:tab w:val="left" w:pos="-27971"/>
          <w:tab w:val="left" w:pos="-27858"/>
          <w:tab w:val="left" w:pos="-9403"/>
          <w:tab w:val="left" w:pos="6075"/>
        </w:tabs>
        <w:snapToGrid w:val="0"/>
        <w:spacing w:line="258" w:lineRule="atLeast"/>
        <w:jc w:val="both"/>
        <w:rPr>
          <w:color w:val="000000"/>
          <w:szCs w:val="24"/>
        </w:rPr>
      </w:pPr>
      <w:r w:rsidRPr="00382245">
        <w:rPr>
          <w:b/>
          <w:bCs/>
          <w:color w:val="000000"/>
          <w:szCs w:val="24"/>
        </w:rPr>
        <w:t>Termin ustalony w ust. 1 niniejszego paragrafu ulegnie przesunięciu w przypadku</w:t>
      </w:r>
      <w:r w:rsidRPr="00382245">
        <w:rPr>
          <w:color w:val="000000"/>
          <w:szCs w:val="24"/>
        </w:rPr>
        <w:t xml:space="preserve"> wystąpienia opóźnień wynikających z:</w:t>
      </w:r>
    </w:p>
    <w:p w:rsidR="004C0670" w:rsidRPr="00BD1908" w:rsidRDefault="004C0670" w:rsidP="004C0670">
      <w:pPr>
        <w:widowControl w:val="0"/>
        <w:tabs>
          <w:tab w:val="left" w:pos="-28762"/>
          <w:tab w:val="left" w:pos="-28649"/>
          <w:tab w:val="left" w:pos="-28536"/>
          <w:tab w:val="left" w:pos="-28423"/>
          <w:tab w:val="left" w:pos="-28310"/>
          <w:tab w:val="left" w:pos="-28197"/>
          <w:tab w:val="left" w:pos="-28084"/>
          <w:tab w:val="left" w:pos="-27971"/>
          <w:tab w:val="left" w:pos="-27858"/>
          <w:tab w:val="left" w:pos="-8269"/>
        </w:tabs>
        <w:suppressAutoHyphens/>
        <w:snapToGrid w:val="0"/>
        <w:spacing w:after="0" w:line="258" w:lineRule="atLeast"/>
        <w:ind w:left="567" w:hanging="284"/>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a)</w:t>
      </w:r>
      <w:r w:rsidRPr="00BD1908">
        <w:rPr>
          <w:rFonts w:ascii="Times New Roman" w:eastAsia="Lucida Sans Unicode" w:hAnsi="Times New Roman"/>
          <w:color w:val="000000"/>
          <w:kern w:val="1"/>
          <w:sz w:val="24"/>
          <w:szCs w:val="24"/>
          <w:lang w:eastAsia="hi-IN" w:bidi="hi-IN"/>
        </w:rPr>
        <w:tab/>
        <w:t xml:space="preserve">przestojów i opóźnień zawinionych przez Zamawiającego,  </w:t>
      </w:r>
    </w:p>
    <w:p w:rsidR="004C0670" w:rsidRPr="00BD1908" w:rsidRDefault="004C0670" w:rsidP="004C0670">
      <w:pPr>
        <w:widowControl w:val="0"/>
        <w:tabs>
          <w:tab w:val="left" w:pos="-28762"/>
          <w:tab w:val="left" w:pos="-28649"/>
          <w:tab w:val="left" w:pos="-28536"/>
          <w:tab w:val="left" w:pos="-28423"/>
          <w:tab w:val="left" w:pos="-28310"/>
          <w:tab w:val="left" w:pos="-28197"/>
          <w:tab w:val="left" w:pos="-28084"/>
          <w:tab w:val="left" w:pos="-27971"/>
          <w:tab w:val="left" w:pos="-27858"/>
          <w:tab w:val="left" w:pos="-8269"/>
        </w:tabs>
        <w:suppressAutoHyphens/>
        <w:snapToGrid w:val="0"/>
        <w:spacing w:after="0" w:line="258" w:lineRule="atLeast"/>
        <w:ind w:left="567" w:hanging="284"/>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b)</w:t>
      </w:r>
      <w:r w:rsidRPr="00BD1908">
        <w:rPr>
          <w:rFonts w:ascii="Times New Roman" w:eastAsia="Lucida Sans Unicode" w:hAnsi="Times New Roman"/>
          <w:color w:val="000000"/>
          <w:kern w:val="1"/>
          <w:sz w:val="24"/>
          <w:szCs w:val="24"/>
          <w:lang w:eastAsia="hi-IN" w:bidi="hi-IN"/>
        </w:rPr>
        <w:tab/>
        <w:t>działania siły wyższe</w:t>
      </w:r>
      <w:r>
        <w:rPr>
          <w:rFonts w:ascii="Times New Roman" w:eastAsia="Lucida Sans Unicode" w:hAnsi="Times New Roman"/>
          <w:color w:val="000000"/>
          <w:kern w:val="1"/>
          <w:sz w:val="24"/>
          <w:szCs w:val="24"/>
          <w:lang w:eastAsia="hi-IN" w:bidi="hi-IN"/>
        </w:rPr>
        <w:t>j (na przykład klęski żywiołowe</w:t>
      </w:r>
      <w:r w:rsidRPr="00BD1908">
        <w:rPr>
          <w:rFonts w:ascii="Times New Roman" w:eastAsia="Lucida Sans Unicode" w:hAnsi="Times New Roman"/>
          <w:color w:val="000000"/>
          <w:kern w:val="1"/>
          <w:sz w:val="24"/>
          <w:szCs w:val="24"/>
          <w:lang w:eastAsia="hi-IN" w:bidi="hi-IN"/>
        </w:rPr>
        <w:t>), mającej bezpośredni wpływ na terminowość wykonywania robót;</w:t>
      </w:r>
    </w:p>
    <w:p w:rsidR="004C0670" w:rsidRPr="00BD1908" w:rsidRDefault="004C0670" w:rsidP="004C0670">
      <w:pPr>
        <w:widowControl w:val="0"/>
        <w:tabs>
          <w:tab w:val="left" w:pos="-28762"/>
          <w:tab w:val="left" w:pos="-28649"/>
          <w:tab w:val="left" w:pos="-28536"/>
          <w:tab w:val="left" w:pos="-28423"/>
          <w:tab w:val="left" w:pos="-28310"/>
          <w:tab w:val="left" w:pos="-28197"/>
          <w:tab w:val="left" w:pos="-28084"/>
          <w:tab w:val="left" w:pos="-27971"/>
          <w:tab w:val="left" w:pos="-27858"/>
          <w:tab w:val="left" w:pos="-8269"/>
        </w:tabs>
        <w:suppressAutoHyphens/>
        <w:snapToGrid w:val="0"/>
        <w:spacing w:after="0" w:line="258" w:lineRule="atLeast"/>
        <w:ind w:left="567" w:hanging="284"/>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c)</w:t>
      </w:r>
      <w:r w:rsidRPr="00BD1908">
        <w:rPr>
          <w:rFonts w:ascii="Times New Roman" w:eastAsia="Lucida Sans Unicode" w:hAnsi="Times New Roman"/>
          <w:color w:val="000000"/>
          <w:kern w:val="1"/>
          <w:sz w:val="24"/>
          <w:szCs w:val="24"/>
          <w:lang w:eastAsia="hi-IN" w:bidi="hi-IN"/>
        </w:rPr>
        <w:tab/>
        <w:t>wystąpienia okoliczności, których strony umowy nie były w stanie przewidzieć, pomimo zachowania należytej staranności;</w:t>
      </w:r>
    </w:p>
    <w:p w:rsidR="004C0670" w:rsidRPr="00BD1908" w:rsidRDefault="004C0670" w:rsidP="004C0670">
      <w:pPr>
        <w:widowControl w:val="0"/>
        <w:tabs>
          <w:tab w:val="left" w:pos="-28762"/>
          <w:tab w:val="left" w:pos="-28649"/>
          <w:tab w:val="left" w:pos="-28536"/>
          <w:tab w:val="left" w:pos="-28423"/>
          <w:tab w:val="left" w:pos="-28310"/>
          <w:tab w:val="left" w:pos="-28197"/>
          <w:tab w:val="left" w:pos="-28084"/>
          <w:tab w:val="left" w:pos="-27971"/>
          <w:tab w:val="left" w:pos="-27858"/>
          <w:tab w:val="left" w:pos="-9403"/>
        </w:tabs>
        <w:suppressAutoHyphens/>
        <w:snapToGrid w:val="0"/>
        <w:spacing w:after="0" w:line="258" w:lineRule="atLeast"/>
        <w:ind w:left="567" w:hanging="284"/>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d)</w:t>
      </w:r>
      <w:r w:rsidRPr="00BD1908">
        <w:rPr>
          <w:rFonts w:ascii="Times New Roman" w:eastAsia="Lucida Sans Unicode" w:hAnsi="Times New Roman"/>
          <w:color w:val="000000"/>
          <w:kern w:val="1"/>
          <w:sz w:val="24"/>
          <w:szCs w:val="24"/>
          <w:lang w:eastAsia="hi-IN" w:bidi="hi-IN"/>
        </w:rPr>
        <w:tab/>
        <w:t xml:space="preserve">wykopalisk uniemożliwiających wykonywanie robót; </w:t>
      </w:r>
    </w:p>
    <w:p w:rsidR="004C0670" w:rsidRPr="00BD1908" w:rsidRDefault="004C0670" w:rsidP="004C0670">
      <w:pPr>
        <w:widowControl w:val="0"/>
        <w:tabs>
          <w:tab w:val="left" w:pos="-28762"/>
          <w:tab w:val="left" w:pos="-28649"/>
          <w:tab w:val="left" w:pos="-28536"/>
          <w:tab w:val="left" w:pos="-28423"/>
          <w:tab w:val="left" w:pos="-28310"/>
          <w:tab w:val="left" w:pos="-28197"/>
          <w:tab w:val="left" w:pos="-28084"/>
          <w:tab w:val="left" w:pos="-27971"/>
          <w:tab w:val="left" w:pos="-27858"/>
          <w:tab w:val="left" w:pos="-9403"/>
        </w:tabs>
        <w:suppressAutoHyphens/>
        <w:snapToGrid w:val="0"/>
        <w:spacing w:after="0" w:line="258" w:lineRule="atLeast"/>
        <w:ind w:left="567" w:hanging="284"/>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color w:val="000000"/>
          <w:kern w:val="1"/>
          <w:sz w:val="24"/>
          <w:szCs w:val="24"/>
          <w:lang w:eastAsia="hi-IN" w:bidi="hi-IN"/>
        </w:rPr>
        <w:t>e) wystąp</w:t>
      </w:r>
      <w:r w:rsidRPr="00BD1908">
        <w:rPr>
          <w:rFonts w:ascii="Times New Roman" w:eastAsia="Lucida Sans Unicode" w:hAnsi="Times New Roman"/>
          <w:kern w:val="1"/>
          <w:sz w:val="24"/>
          <w:szCs w:val="24"/>
          <w:lang w:eastAsia="hi-IN" w:bidi="hi-IN"/>
        </w:rPr>
        <w:t>ienia robót zamiennych, o których mowa w § 1 ust. 3 niniejszej umowy o ile wykonywanie  wpływa na termin wykonania przedmiotu niniejszej umowy;</w:t>
      </w:r>
    </w:p>
    <w:p w:rsidR="004C0670" w:rsidRPr="00BD1908" w:rsidRDefault="004C0670" w:rsidP="004C0670">
      <w:pPr>
        <w:widowControl w:val="0"/>
        <w:tabs>
          <w:tab w:val="left" w:pos="-28762"/>
          <w:tab w:val="left" w:pos="-28649"/>
          <w:tab w:val="left" w:pos="-28536"/>
          <w:tab w:val="left" w:pos="-28423"/>
          <w:tab w:val="left" w:pos="-28310"/>
          <w:tab w:val="left" w:pos="-28197"/>
          <w:tab w:val="left" w:pos="-28084"/>
          <w:tab w:val="left" w:pos="-27971"/>
          <w:tab w:val="left" w:pos="-27858"/>
          <w:tab w:val="left" w:pos="-9403"/>
        </w:tabs>
        <w:suppressAutoHyphens/>
        <w:snapToGrid w:val="0"/>
        <w:spacing w:after="0" w:line="258" w:lineRule="atLeast"/>
        <w:ind w:left="567" w:hanging="284"/>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f) wystąpienia istotnych wad dokumentacji projektowej, których usunięcie wstrzymuje wykonywanie robót;</w:t>
      </w:r>
    </w:p>
    <w:p w:rsidR="004C0670" w:rsidRDefault="004C0670" w:rsidP="004C0670">
      <w:pPr>
        <w:widowControl w:val="0"/>
        <w:tabs>
          <w:tab w:val="left" w:pos="-28762"/>
          <w:tab w:val="left" w:pos="-28649"/>
          <w:tab w:val="left" w:pos="-28536"/>
          <w:tab w:val="left" w:pos="-28423"/>
          <w:tab w:val="left" w:pos="-28310"/>
          <w:tab w:val="left" w:pos="-28197"/>
          <w:tab w:val="left" w:pos="-28084"/>
          <w:tab w:val="left" w:pos="-27971"/>
          <w:tab w:val="left" w:pos="-27858"/>
          <w:tab w:val="left" w:pos="-9403"/>
        </w:tabs>
        <w:suppressAutoHyphens/>
        <w:snapToGrid w:val="0"/>
        <w:spacing w:after="0" w:line="258" w:lineRule="atLeast"/>
        <w:ind w:left="567" w:hanging="284"/>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kern w:val="1"/>
          <w:sz w:val="24"/>
          <w:szCs w:val="24"/>
          <w:lang w:eastAsia="hi-IN" w:bidi="hi-IN"/>
        </w:rPr>
        <w:t xml:space="preserve">g) podpisania aneksu do umowy na podstawie art. 144 ust. 1 pkt 2 Pzp, a więc zlecenia Wykonawcy wykonania </w:t>
      </w:r>
      <w:r w:rsidRPr="00BD1908">
        <w:rPr>
          <w:rFonts w:ascii="Times New Roman" w:eastAsia="Times New Roman" w:hAnsi="Times New Roman"/>
          <w:iCs/>
          <w:kern w:val="1"/>
          <w:sz w:val="24"/>
          <w:szCs w:val="24"/>
        </w:rPr>
        <w:t>„dodatkowych robót budowlanych” wykraczających poza przedmiot niniejszej umowy</w:t>
      </w:r>
      <w:r w:rsidRPr="00BD1908">
        <w:rPr>
          <w:rFonts w:ascii="Times New Roman" w:eastAsia="Lucida Sans Unicode" w:hAnsi="Times New Roman"/>
          <w:kern w:val="1"/>
          <w:sz w:val="24"/>
          <w:szCs w:val="24"/>
          <w:lang w:eastAsia="hi-IN" w:bidi="hi-IN"/>
        </w:rPr>
        <w:t xml:space="preserve"> o ile </w:t>
      </w:r>
      <w:r w:rsidRPr="00BD1908">
        <w:rPr>
          <w:rFonts w:ascii="Times New Roman" w:eastAsia="Lucida Sans Unicode" w:hAnsi="Times New Roman"/>
          <w:color w:val="000000"/>
          <w:kern w:val="1"/>
          <w:sz w:val="24"/>
          <w:szCs w:val="24"/>
          <w:lang w:eastAsia="hi-IN" w:bidi="hi-IN"/>
        </w:rPr>
        <w:t>wykonywanie tych  robót wpływa na termin wykonania przedmiotu niniejszej umowy.</w:t>
      </w:r>
    </w:p>
    <w:p w:rsidR="004C0670" w:rsidRPr="00BD1908" w:rsidRDefault="004C0670" w:rsidP="004C0670">
      <w:pPr>
        <w:widowControl w:val="0"/>
        <w:tabs>
          <w:tab w:val="left" w:pos="-28762"/>
          <w:tab w:val="left" w:pos="-28649"/>
          <w:tab w:val="left" w:pos="-28536"/>
          <w:tab w:val="left" w:pos="-28423"/>
          <w:tab w:val="left" w:pos="-28310"/>
          <w:tab w:val="left" w:pos="-28197"/>
          <w:tab w:val="left" w:pos="-28084"/>
          <w:tab w:val="left" w:pos="-27971"/>
          <w:tab w:val="left" w:pos="-27858"/>
          <w:tab w:val="left" w:pos="-9403"/>
        </w:tabs>
        <w:suppressAutoHyphens/>
        <w:snapToGrid w:val="0"/>
        <w:spacing w:after="0" w:line="258" w:lineRule="atLeast"/>
        <w:ind w:left="567" w:hanging="284"/>
        <w:jc w:val="both"/>
        <w:rPr>
          <w:rFonts w:ascii="Times New Roman" w:eastAsia="Lucida Sans Unicode" w:hAnsi="Times New Roman"/>
          <w:i/>
          <w:iCs/>
          <w:color w:val="000000"/>
          <w:kern w:val="1"/>
          <w:sz w:val="24"/>
          <w:szCs w:val="24"/>
          <w:lang w:eastAsia="hi-IN" w:bidi="hi-IN"/>
        </w:rPr>
      </w:pPr>
      <w:r>
        <w:rPr>
          <w:rFonts w:ascii="Times New Roman" w:eastAsia="Lucida Sans Unicode" w:hAnsi="Times New Roman"/>
          <w:color w:val="000000"/>
          <w:kern w:val="1"/>
          <w:sz w:val="24"/>
          <w:szCs w:val="24"/>
          <w:lang w:eastAsia="hi-IN" w:bidi="hi-IN"/>
        </w:rPr>
        <w:t xml:space="preserve">h) </w:t>
      </w:r>
      <w:r w:rsidRPr="007F13B9">
        <w:rPr>
          <w:rFonts w:ascii="Times New Roman" w:eastAsia="Lucida Sans Unicode" w:hAnsi="Times New Roman"/>
          <w:color w:val="000000"/>
          <w:kern w:val="1"/>
          <w:sz w:val="24"/>
          <w:szCs w:val="24"/>
          <w:lang w:eastAsia="hi-IN" w:bidi="hi-IN"/>
        </w:rPr>
        <w:t xml:space="preserve">wystąpienia warunków atmosferycznych uniemożliwiających wykonywanie robót – fakt ten musi zostać udokumentowany wpisem kierownika budowy do dziennika budowy oraz zgłoszony niezwłocznie Zamawiającemu i musi zostać potwierdzony przez </w:t>
      </w:r>
      <w:r>
        <w:rPr>
          <w:rFonts w:ascii="Times New Roman" w:eastAsia="Lucida Sans Unicode" w:hAnsi="Times New Roman"/>
          <w:color w:val="000000"/>
          <w:kern w:val="1"/>
          <w:sz w:val="24"/>
          <w:szCs w:val="24"/>
          <w:lang w:eastAsia="hi-IN" w:bidi="hi-IN"/>
        </w:rPr>
        <w:t>inspektora nadzoru.</w:t>
      </w:r>
    </w:p>
    <w:p w:rsidR="004C0670" w:rsidRPr="00382245" w:rsidRDefault="004C0670" w:rsidP="009D729A">
      <w:pPr>
        <w:pStyle w:val="Akapitzlist"/>
        <w:numPr>
          <w:ilvl w:val="0"/>
          <w:numId w:val="35"/>
        </w:numPr>
        <w:tabs>
          <w:tab w:val="left" w:pos="28684"/>
        </w:tabs>
        <w:spacing w:line="200" w:lineRule="atLeast"/>
        <w:jc w:val="both"/>
        <w:rPr>
          <w:color w:val="000000"/>
          <w:szCs w:val="24"/>
        </w:rPr>
      </w:pPr>
      <w:r w:rsidRPr="00382245">
        <w:rPr>
          <w:color w:val="000000"/>
          <w:szCs w:val="24"/>
        </w:rPr>
        <w:t xml:space="preserve">Opóźnienia, </w:t>
      </w:r>
      <w:r w:rsidR="000E4681">
        <w:rPr>
          <w:color w:val="000000"/>
          <w:szCs w:val="24"/>
        </w:rPr>
        <w:t>o których mowa w ust. 3</w:t>
      </w:r>
      <w:r w:rsidRPr="00382245">
        <w:rPr>
          <w:color w:val="000000"/>
          <w:szCs w:val="24"/>
        </w:rPr>
        <w:t xml:space="preserve"> muszą być odnotowane w dzienniku budowy oraz muszą być udokumentowane stosownymi protokołami podpisanymi przez kierownika budowy i Inspektora Nadzoru i zaakceptowane przez Zamawiającego. </w:t>
      </w:r>
    </w:p>
    <w:p w:rsidR="004C0670" w:rsidRPr="00382245" w:rsidRDefault="000E4681" w:rsidP="009D729A">
      <w:pPr>
        <w:pStyle w:val="Akapitzlist"/>
        <w:numPr>
          <w:ilvl w:val="0"/>
          <w:numId w:val="35"/>
        </w:numPr>
        <w:tabs>
          <w:tab w:val="left" w:pos="28684"/>
        </w:tabs>
        <w:spacing w:line="200" w:lineRule="atLeast"/>
        <w:jc w:val="both"/>
        <w:rPr>
          <w:rFonts w:eastAsia="Times New Roman"/>
          <w:b/>
          <w:bCs/>
          <w:szCs w:val="24"/>
          <w:lang w:eastAsia="ar-SA"/>
        </w:rPr>
      </w:pPr>
      <w:r>
        <w:rPr>
          <w:color w:val="000000"/>
          <w:szCs w:val="24"/>
        </w:rPr>
        <w:t>W przedstawionych w ust. 3</w:t>
      </w:r>
      <w:r w:rsidR="004C0670" w:rsidRPr="00382245">
        <w:rPr>
          <w:color w:val="000000"/>
          <w:szCs w:val="24"/>
        </w:rPr>
        <w:t xml:space="preserve"> przypadkach wystąpienia opóźnień, strony ustalą nowe terminy, z tym że maksymalny okres przesunięcia terminu zakończenia realizacji przedmiotu umowy równy będzie okresowi przerwy lub przestoju. </w:t>
      </w:r>
    </w:p>
    <w:p w:rsidR="004C0670" w:rsidRPr="00BD1908" w:rsidRDefault="004C0670" w:rsidP="004C0670">
      <w:pPr>
        <w:widowControl w:val="0"/>
        <w:suppressAutoHyphens/>
        <w:spacing w:after="0" w:line="240" w:lineRule="auto"/>
        <w:jc w:val="center"/>
        <w:rPr>
          <w:rFonts w:ascii="Times New Roman" w:eastAsia="Times New Roman" w:hAnsi="Times New Roman"/>
          <w:b/>
          <w:bCs/>
          <w:kern w:val="1"/>
          <w:sz w:val="24"/>
          <w:szCs w:val="24"/>
          <w:lang w:eastAsia="ar-SA"/>
        </w:rPr>
      </w:pPr>
    </w:p>
    <w:p w:rsidR="004C0670" w:rsidRPr="00B766A8" w:rsidRDefault="004C0670" w:rsidP="00B766A8">
      <w:pPr>
        <w:widowControl w:val="0"/>
        <w:suppressAutoHyphens/>
        <w:spacing w:after="120" w:line="240" w:lineRule="auto"/>
        <w:jc w:val="center"/>
        <w:rPr>
          <w:rFonts w:ascii="Times New Roman" w:eastAsia="Times New Roman" w:hAnsi="Times New Roman"/>
          <w:b/>
          <w:bCs/>
          <w:kern w:val="1"/>
          <w:sz w:val="24"/>
          <w:szCs w:val="24"/>
          <w:lang w:eastAsia="ar-SA"/>
        </w:rPr>
      </w:pPr>
      <w:r w:rsidRPr="00BD1908">
        <w:rPr>
          <w:rFonts w:ascii="Times New Roman" w:eastAsia="Times New Roman" w:hAnsi="Times New Roman"/>
          <w:b/>
          <w:bCs/>
          <w:kern w:val="1"/>
          <w:sz w:val="24"/>
          <w:szCs w:val="24"/>
          <w:lang w:eastAsia="ar-SA"/>
        </w:rPr>
        <w:t xml:space="preserve">§ </w:t>
      </w:r>
      <w:r w:rsidR="00B766A8">
        <w:rPr>
          <w:rFonts w:ascii="Times New Roman" w:eastAsia="Times New Roman" w:hAnsi="Times New Roman"/>
          <w:b/>
          <w:bCs/>
          <w:kern w:val="1"/>
          <w:sz w:val="24"/>
          <w:szCs w:val="24"/>
          <w:lang w:eastAsia="ar-SA"/>
        </w:rPr>
        <w:t>8</w:t>
      </w:r>
    </w:p>
    <w:p w:rsidR="004C0670" w:rsidRPr="00216563" w:rsidRDefault="004C0670" w:rsidP="009D729A">
      <w:pPr>
        <w:pStyle w:val="Akapitzlist"/>
        <w:numPr>
          <w:ilvl w:val="0"/>
          <w:numId w:val="36"/>
        </w:numPr>
        <w:tabs>
          <w:tab w:val="right" w:pos="-29768"/>
          <w:tab w:val="left" w:pos="26980"/>
          <w:tab w:val="center" w:pos="31232"/>
        </w:tabs>
        <w:snapToGrid w:val="0"/>
        <w:spacing w:line="200" w:lineRule="atLeast"/>
        <w:jc w:val="both"/>
        <w:rPr>
          <w:rFonts w:eastAsia="Times New Roman"/>
          <w:szCs w:val="24"/>
          <w:lang w:eastAsia="ar-SA"/>
        </w:rPr>
      </w:pPr>
      <w:r w:rsidRPr="00382245">
        <w:rPr>
          <w:rFonts w:eastAsia="Times New Roman"/>
          <w:b/>
          <w:bCs/>
          <w:szCs w:val="24"/>
          <w:lang w:eastAsia="ar-SA"/>
        </w:rPr>
        <w:t xml:space="preserve">Kierownikiem budowy  </w:t>
      </w:r>
      <w:r w:rsidRPr="00382245">
        <w:rPr>
          <w:rFonts w:eastAsia="Times New Roman"/>
          <w:szCs w:val="24"/>
          <w:lang w:eastAsia="ar-SA"/>
        </w:rPr>
        <w:t xml:space="preserve">jest: ...................................................................., posiadający (-a) uprawnienia do kierowania robotami budowlanymi w specjalności  </w:t>
      </w:r>
      <w:r w:rsidRPr="00382245">
        <w:rPr>
          <w:rFonts w:eastAsia="Times New Roman"/>
          <w:b/>
          <w:bCs/>
          <w:szCs w:val="24"/>
          <w:lang w:eastAsia="ar-SA"/>
        </w:rPr>
        <w:t>drogowej</w:t>
      </w:r>
      <w:r w:rsidR="00EF5DE8">
        <w:rPr>
          <w:rFonts w:eastAsia="Times New Roman"/>
          <w:b/>
          <w:bCs/>
          <w:szCs w:val="24"/>
          <w:lang w:eastAsia="ar-SA"/>
        </w:rPr>
        <w:t xml:space="preserve"> bez ograniczeń </w:t>
      </w:r>
      <w:r w:rsidR="00EF5DE8">
        <w:rPr>
          <w:rFonts w:eastAsia="Times New Roman"/>
          <w:szCs w:val="24"/>
          <w:lang w:eastAsia="ar-SA"/>
        </w:rPr>
        <w:t>Nr uprawnień:</w:t>
      </w:r>
      <w:r w:rsidRPr="00216563">
        <w:rPr>
          <w:rFonts w:eastAsia="Times New Roman"/>
          <w:szCs w:val="24"/>
          <w:lang w:eastAsia="ar-SA"/>
        </w:rPr>
        <w:t>...........................................................................</w:t>
      </w:r>
      <w:r w:rsidR="00EF5DE8">
        <w:rPr>
          <w:rFonts w:eastAsia="Times New Roman"/>
          <w:szCs w:val="24"/>
          <w:lang w:eastAsia="ar-SA"/>
        </w:rPr>
        <w:t>.................</w:t>
      </w:r>
    </w:p>
    <w:p w:rsidR="004C0670" w:rsidRPr="00382245" w:rsidRDefault="004C0670" w:rsidP="009D729A">
      <w:pPr>
        <w:pStyle w:val="Akapitzlist"/>
        <w:numPr>
          <w:ilvl w:val="0"/>
          <w:numId w:val="36"/>
        </w:numPr>
        <w:tabs>
          <w:tab w:val="right" w:pos="-29768"/>
          <w:tab w:val="left" w:pos="26980"/>
          <w:tab w:val="center" w:pos="31232"/>
        </w:tabs>
        <w:snapToGrid w:val="0"/>
        <w:spacing w:line="200" w:lineRule="atLeast"/>
        <w:jc w:val="both"/>
        <w:rPr>
          <w:color w:val="000000"/>
          <w:szCs w:val="24"/>
        </w:rPr>
      </w:pPr>
      <w:r w:rsidRPr="00382245">
        <w:rPr>
          <w:szCs w:val="24"/>
        </w:rPr>
        <w:t xml:space="preserve">Osoba, o której mowa powyższej spełnia wymagania określone w specyfikacji istotnych warunków zamówienia będącej podstawą do zawarcia niniejszej umowy. </w:t>
      </w:r>
    </w:p>
    <w:p w:rsidR="004C0670" w:rsidRPr="00805E38" w:rsidRDefault="004C0670" w:rsidP="009D729A">
      <w:pPr>
        <w:pStyle w:val="Akapitzlist"/>
        <w:numPr>
          <w:ilvl w:val="0"/>
          <w:numId w:val="36"/>
        </w:numPr>
        <w:tabs>
          <w:tab w:val="left" w:pos="15052"/>
        </w:tabs>
        <w:jc w:val="both"/>
        <w:rPr>
          <w:szCs w:val="24"/>
        </w:rPr>
      </w:pPr>
      <w:r w:rsidRPr="00805E38">
        <w:rPr>
          <w:szCs w:val="24"/>
        </w:rPr>
        <w:t>Istnieje możliwość dokonania zmiany kierownika budowy jedynie za uprzednią pisemną zgodą Zamawiającego.</w:t>
      </w:r>
    </w:p>
    <w:p w:rsidR="004C0670" w:rsidRPr="00805E38" w:rsidRDefault="004C0670" w:rsidP="009D729A">
      <w:pPr>
        <w:pStyle w:val="Akapitzlist"/>
        <w:numPr>
          <w:ilvl w:val="0"/>
          <w:numId w:val="36"/>
        </w:numPr>
        <w:tabs>
          <w:tab w:val="left" w:pos="15052"/>
        </w:tabs>
        <w:jc w:val="both"/>
        <w:rPr>
          <w:szCs w:val="24"/>
        </w:rPr>
      </w:pPr>
      <w:r w:rsidRPr="00805E38">
        <w:rPr>
          <w:szCs w:val="24"/>
        </w:rPr>
        <w:t>Wykonawca z własnej inicjatywy proponuje zmianę osoby wyszczególnionej w ust. 1 niniejszego paragrafu w następujących przypadkach:</w:t>
      </w:r>
    </w:p>
    <w:p w:rsidR="004C0670" w:rsidRPr="00BD1908" w:rsidRDefault="004C0670" w:rsidP="004C0670">
      <w:pPr>
        <w:widowControl w:val="0"/>
        <w:tabs>
          <w:tab w:val="left" w:pos="30051"/>
        </w:tabs>
        <w:suppressAutoHyphens/>
        <w:spacing w:after="0" w:line="240" w:lineRule="auto"/>
        <w:ind w:left="567" w:hanging="283"/>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a) śmierci, choroby lub innych zdarzeń losowych;</w:t>
      </w:r>
    </w:p>
    <w:p w:rsidR="004C0670" w:rsidRPr="00BD1908" w:rsidRDefault="004C0670" w:rsidP="004C0670">
      <w:pPr>
        <w:widowControl w:val="0"/>
        <w:tabs>
          <w:tab w:val="left" w:pos="30051"/>
        </w:tabs>
        <w:suppressAutoHyphens/>
        <w:spacing w:after="0" w:line="240" w:lineRule="auto"/>
        <w:ind w:left="567" w:hanging="283"/>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b) jeżeli zmiana tej osoby stanie się konieczna z jakichkolwiek innych przyczyn niezależnych od Wykonawcy.</w:t>
      </w:r>
    </w:p>
    <w:p w:rsidR="004C0670" w:rsidRPr="00805E38" w:rsidRDefault="004C0670" w:rsidP="009D729A">
      <w:pPr>
        <w:pStyle w:val="Akapitzlist"/>
        <w:numPr>
          <w:ilvl w:val="0"/>
          <w:numId w:val="36"/>
        </w:numPr>
        <w:tabs>
          <w:tab w:val="left" w:pos="15052"/>
        </w:tabs>
        <w:jc w:val="both"/>
        <w:rPr>
          <w:rFonts w:eastAsia="Times New Roman"/>
          <w:color w:val="000000"/>
          <w:szCs w:val="24"/>
        </w:rPr>
      </w:pPr>
      <w:r w:rsidRPr="00805E38">
        <w:rPr>
          <w:szCs w:val="24"/>
        </w:rPr>
        <w:t>W przypadku zmiany osoby wyszczególnionej w ust. 1 niniejszego paragrafu, nowa osoba powołana do pełnienia w/w obowiązków musi spełniać wymagania określone w specyfikacji istotnych warunków zamówienia dla danej funkcji.</w:t>
      </w:r>
    </w:p>
    <w:p w:rsidR="004C0670" w:rsidRPr="00805E38" w:rsidRDefault="004C0670" w:rsidP="009D729A">
      <w:pPr>
        <w:pStyle w:val="Akapitzlist"/>
        <w:numPr>
          <w:ilvl w:val="0"/>
          <w:numId w:val="36"/>
        </w:numPr>
        <w:tabs>
          <w:tab w:val="left" w:pos="15052"/>
        </w:tabs>
        <w:jc w:val="both"/>
        <w:rPr>
          <w:rFonts w:eastAsia="Times New Roman"/>
          <w:b/>
          <w:bCs/>
          <w:color w:val="000000"/>
          <w:szCs w:val="24"/>
          <w:lang w:eastAsia="ar-SA"/>
        </w:rPr>
      </w:pPr>
      <w:r w:rsidRPr="00805E38">
        <w:rPr>
          <w:rFonts w:eastAsia="Times New Roman"/>
          <w:color w:val="000000"/>
          <w:szCs w:val="24"/>
        </w:rPr>
        <w:t xml:space="preserve">Zamawiający może także zażądać od Wykonawcy zmiany osoby, o której mowa w ust. 1 </w:t>
      </w:r>
      <w:r w:rsidRPr="00805E38">
        <w:rPr>
          <w:rFonts w:eastAsia="Times New Roman"/>
          <w:color w:val="000000"/>
          <w:szCs w:val="24"/>
        </w:rPr>
        <w:lastRenderedPageBreak/>
        <w:t>niniejszego paragrafu, jeżeli uzna, że nie wykonuje należycie swoich obowiązków. Wykonawca obowiązany jest dokonać zmiany tej  osoby w terminie nie dłuższym niż 14 dni od daty złożenia wniosku Zamawiającego.</w:t>
      </w:r>
    </w:p>
    <w:p w:rsidR="00805E38" w:rsidRDefault="00805E38" w:rsidP="004C0670">
      <w:pPr>
        <w:widowControl w:val="0"/>
        <w:suppressAutoHyphens/>
        <w:spacing w:after="0" w:line="200" w:lineRule="atLeast"/>
        <w:jc w:val="center"/>
        <w:rPr>
          <w:rFonts w:ascii="Times New Roman" w:eastAsia="Times New Roman" w:hAnsi="Times New Roman"/>
          <w:b/>
          <w:bCs/>
          <w:color w:val="000000"/>
          <w:kern w:val="1"/>
          <w:sz w:val="24"/>
          <w:szCs w:val="24"/>
          <w:lang w:eastAsia="ar-SA"/>
        </w:rPr>
      </w:pPr>
    </w:p>
    <w:p w:rsidR="004C0670" w:rsidRPr="00B766A8" w:rsidRDefault="004C0670" w:rsidP="00B766A8">
      <w:pPr>
        <w:widowControl w:val="0"/>
        <w:suppressAutoHyphens/>
        <w:spacing w:after="120" w:line="200" w:lineRule="atLeast"/>
        <w:jc w:val="center"/>
        <w:rPr>
          <w:rFonts w:ascii="Times New Roman" w:eastAsia="Times New Roman" w:hAnsi="Times New Roman"/>
          <w:b/>
          <w:bCs/>
          <w:color w:val="000000"/>
          <w:kern w:val="1"/>
          <w:sz w:val="24"/>
          <w:szCs w:val="24"/>
          <w:lang w:eastAsia="ar-SA"/>
        </w:rPr>
      </w:pPr>
      <w:r w:rsidRPr="00BD1908">
        <w:rPr>
          <w:rFonts w:ascii="Times New Roman" w:eastAsia="Times New Roman" w:hAnsi="Times New Roman"/>
          <w:b/>
          <w:bCs/>
          <w:color w:val="000000"/>
          <w:kern w:val="1"/>
          <w:sz w:val="24"/>
          <w:szCs w:val="24"/>
          <w:lang w:eastAsia="ar-SA"/>
        </w:rPr>
        <w:t xml:space="preserve">§ </w:t>
      </w:r>
      <w:r>
        <w:rPr>
          <w:rFonts w:ascii="Times New Roman" w:eastAsia="Times New Roman" w:hAnsi="Times New Roman"/>
          <w:b/>
          <w:bCs/>
          <w:color w:val="000000"/>
          <w:kern w:val="1"/>
          <w:sz w:val="24"/>
          <w:szCs w:val="24"/>
          <w:lang w:eastAsia="ar-SA"/>
        </w:rPr>
        <w:t>9</w:t>
      </w:r>
    </w:p>
    <w:p w:rsidR="004C0670" w:rsidRPr="00BD1908" w:rsidRDefault="004C0670" w:rsidP="004C0670">
      <w:pPr>
        <w:widowControl w:val="0"/>
        <w:tabs>
          <w:tab w:val="left" w:pos="8520"/>
        </w:tabs>
        <w:suppressAutoHyphens/>
        <w:spacing w:after="0" w:line="200" w:lineRule="atLeast"/>
        <w:ind w:left="30"/>
        <w:jc w:val="both"/>
        <w:rPr>
          <w:rFonts w:ascii="Times New Roman" w:eastAsia="Times New Roman" w:hAnsi="Times New Roman"/>
          <w:color w:val="000000"/>
          <w:kern w:val="1"/>
          <w:sz w:val="24"/>
          <w:szCs w:val="24"/>
        </w:rPr>
      </w:pPr>
      <w:r w:rsidRPr="00BD1908">
        <w:rPr>
          <w:rFonts w:ascii="Times New Roman" w:eastAsia="Times New Roman" w:hAnsi="Times New Roman"/>
          <w:color w:val="000000"/>
          <w:kern w:val="1"/>
          <w:sz w:val="24"/>
          <w:szCs w:val="24"/>
        </w:rPr>
        <w:t>Funkcję inspektora nadzoru z ramienia Zamawiającego prowadzić będzie: ............................, z siedzibą: ..............................., tel. .........</w:t>
      </w:r>
      <w:r w:rsidR="00805E38">
        <w:rPr>
          <w:rFonts w:ascii="Times New Roman" w:eastAsia="Times New Roman" w:hAnsi="Times New Roman"/>
          <w:color w:val="000000"/>
          <w:kern w:val="1"/>
          <w:sz w:val="24"/>
          <w:szCs w:val="24"/>
        </w:rPr>
        <w:t>................</w:t>
      </w:r>
      <w:r w:rsidRPr="00BD1908">
        <w:rPr>
          <w:rFonts w:ascii="Times New Roman" w:eastAsia="Times New Roman" w:hAnsi="Times New Roman"/>
          <w:color w:val="000000"/>
          <w:kern w:val="1"/>
          <w:sz w:val="24"/>
          <w:szCs w:val="24"/>
        </w:rPr>
        <w:t xml:space="preserve">........ </w:t>
      </w:r>
    </w:p>
    <w:p w:rsidR="004C0670" w:rsidRDefault="004C0670" w:rsidP="004C0670">
      <w:pPr>
        <w:widowControl w:val="0"/>
        <w:tabs>
          <w:tab w:val="left" w:pos="8520"/>
        </w:tabs>
        <w:suppressAutoHyphens/>
        <w:spacing w:after="0" w:line="200" w:lineRule="atLeast"/>
        <w:ind w:left="30"/>
        <w:jc w:val="both"/>
        <w:rPr>
          <w:rFonts w:ascii="Times New Roman" w:eastAsia="Times New Roman" w:hAnsi="Times New Roman"/>
          <w:color w:val="000000"/>
          <w:kern w:val="1"/>
          <w:sz w:val="24"/>
          <w:szCs w:val="24"/>
        </w:rPr>
      </w:pPr>
      <w:r w:rsidRPr="00BD1908">
        <w:rPr>
          <w:rFonts w:ascii="Times New Roman" w:eastAsia="Times New Roman" w:hAnsi="Times New Roman"/>
          <w:color w:val="000000"/>
          <w:kern w:val="1"/>
          <w:sz w:val="24"/>
          <w:szCs w:val="24"/>
        </w:rPr>
        <w:t xml:space="preserve">Zakres uprawnień inspektora nadzoru wynika z zapisów art. 25 i 26 </w:t>
      </w:r>
      <w:bookmarkStart w:id="3" w:name="_Hlk504988234"/>
      <w:r w:rsidRPr="00BD1908">
        <w:rPr>
          <w:rFonts w:ascii="Times New Roman" w:eastAsia="Times New Roman" w:hAnsi="Times New Roman"/>
          <w:color w:val="000000"/>
          <w:kern w:val="1"/>
          <w:sz w:val="24"/>
          <w:szCs w:val="24"/>
        </w:rPr>
        <w:t>ustawy Prawo Budowlane (</w:t>
      </w:r>
      <w:bookmarkEnd w:id="3"/>
      <w:r w:rsidR="00A50BD0">
        <w:rPr>
          <w:rFonts w:ascii="Times New Roman" w:eastAsia="Times New Roman" w:hAnsi="Times New Roman"/>
          <w:color w:val="000000"/>
          <w:kern w:val="1"/>
          <w:sz w:val="24"/>
          <w:szCs w:val="24"/>
        </w:rPr>
        <w:t>j.t. Dz. U. z 2019 r., poz. 1186</w:t>
      </w:r>
      <w:r w:rsidRPr="00327D0F">
        <w:rPr>
          <w:rFonts w:ascii="Times New Roman" w:eastAsia="Times New Roman" w:hAnsi="Times New Roman"/>
          <w:color w:val="000000"/>
          <w:kern w:val="1"/>
          <w:sz w:val="24"/>
          <w:szCs w:val="24"/>
        </w:rPr>
        <w:t xml:space="preserve"> ze zm.</w:t>
      </w:r>
      <w:r>
        <w:rPr>
          <w:rFonts w:ascii="Times New Roman" w:eastAsia="Times New Roman" w:hAnsi="Times New Roman"/>
          <w:color w:val="000000"/>
          <w:kern w:val="1"/>
          <w:sz w:val="24"/>
          <w:szCs w:val="24"/>
        </w:rPr>
        <w:t xml:space="preserve">) </w:t>
      </w:r>
      <w:r w:rsidRPr="00BD1908">
        <w:rPr>
          <w:rFonts w:ascii="Times New Roman" w:eastAsia="Times New Roman" w:hAnsi="Times New Roman"/>
          <w:color w:val="000000"/>
          <w:kern w:val="1"/>
          <w:sz w:val="24"/>
          <w:szCs w:val="24"/>
        </w:rPr>
        <w:t>Zamawiający upoważnia inspektora nadzoru do kontrolowania rozliczeń budowy.</w:t>
      </w:r>
    </w:p>
    <w:p w:rsidR="00711B39" w:rsidRDefault="004C0670" w:rsidP="00805E38">
      <w:pPr>
        <w:widowControl w:val="0"/>
        <w:tabs>
          <w:tab w:val="left" w:pos="8520"/>
        </w:tabs>
        <w:suppressAutoHyphens/>
        <w:spacing w:before="120" w:after="0" w:line="200" w:lineRule="atLeast"/>
        <w:ind w:left="30"/>
        <w:jc w:val="both"/>
        <w:rPr>
          <w:rFonts w:ascii="Times New Roman" w:eastAsia="Times New Roman" w:hAnsi="Times New Roman"/>
          <w:color w:val="000000"/>
          <w:kern w:val="1"/>
          <w:sz w:val="24"/>
          <w:szCs w:val="24"/>
        </w:rPr>
      </w:pPr>
      <w:r w:rsidRPr="00B5573E">
        <w:rPr>
          <w:rFonts w:ascii="Times New Roman" w:eastAsia="Times New Roman" w:hAnsi="Times New Roman"/>
          <w:color w:val="000000"/>
          <w:kern w:val="1"/>
          <w:sz w:val="24"/>
          <w:szCs w:val="24"/>
        </w:rPr>
        <w:t>Osobami do kontaktów roboczych są:</w:t>
      </w:r>
    </w:p>
    <w:p w:rsidR="004C0670" w:rsidRPr="009B0561" w:rsidRDefault="004C0670" w:rsidP="009B0561">
      <w:pPr>
        <w:pStyle w:val="Akapitzlist"/>
        <w:numPr>
          <w:ilvl w:val="0"/>
          <w:numId w:val="46"/>
        </w:numPr>
        <w:tabs>
          <w:tab w:val="left" w:pos="8520"/>
        </w:tabs>
        <w:spacing w:line="200" w:lineRule="atLeast"/>
        <w:jc w:val="both"/>
        <w:rPr>
          <w:rFonts w:eastAsia="Times New Roman"/>
          <w:color w:val="000000"/>
          <w:szCs w:val="24"/>
        </w:rPr>
      </w:pPr>
      <w:r w:rsidRPr="009B0561">
        <w:rPr>
          <w:rFonts w:eastAsia="Times New Roman"/>
          <w:color w:val="000000"/>
          <w:szCs w:val="24"/>
        </w:rPr>
        <w:t>ze strony Zamawiającego –</w:t>
      </w:r>
      <w:r w:rsidR="0064058E">
        <w:rPr>
          <w:rFonts w:eastAsia="Times New Roman"/>
          <w:color w:val="000000"/>
          <w:szCs w:val="24"/>
        </w:rPr>
        <w:t>……………………………………………………..</w:t>
      </w:r>
      <w:r w:rsidRPr="009B0561">
        <w:rPr>
          <w:rFonts w:eastAsia="Times New Roman"/>
          <w:color w:val="000000"/>
          <w:szCs w:val="24"/>
        </w:rPr>
        <w:t xml:space="preserve">tel. ………………… e-mail: </w:t>
      </w:r>
      <w:r w:rsidR="0064058E">
        <w:rPr>
          <w:rFonts w:eastAsia="Times New Roman"/>
          <w:color w:val="000000"/>
          <w:szCs w:val="24"/>
        </w:rPr>
        <w:t>…………………………………………...………………….</w:t>
      </w:r>
      <w:r w:rsidRPr="009B0561">
        <w:rPr>
          <w:rFonts w:eastAsia="Times New Roman"/>
          <w:color w:val="000000"/>
          <w:szCs w:val="24"/>
        </w:rPr>
        <w:t>,</w:t>
      </w:r>
    </w:p>
    <w:p w:rsidR="004C0670" w:rsidRPr="009B0561" w:rsidRDefault="004C0670" w:rsidP="009B0561">
      <w:pPr>
        <w:pStyle w:val="Akapitzlist"/>
        <w:numPr>
          <w:ilvl w:val="0"/>
          <w:numId w:val="46"/>
        </w:numPr>
        <w:tabs>
          <w:tab w:val="left" w:pos="8520"/>
        </w:tabs>
        <w:spacing w:line="200" w:lineRule="atLeast"/>
        <w:jc w:val="both"/>
        <w:rPr>
          <w:rFonts w:eastAsia="Times New Roman"/>
          <w:color w:val="000000"/>
          <w:szCs w:val="24"/>
        </w:rPr>
      </w:pPr>
      <w:r w:rsidRPr="009B0561">
        <w:rPr>
          <w:rFonts w:eastAsia="Times New Roman"/>
          <w:color w:val="000000"/>
          <w:szCs w:val="24"/>
        </w:rPr>
        <w:t xml:space="preserve">ze strony Wykonawcy – </w:t>
      </w:r>
      <w:r w:rsidR="009B0561">
        <w:rPr>
          <w:rFonts w:eastAsia="Times New Roman"/>
          <w:color w:val="000000"/>
          <w:szCs w:val="24"/>
        </w:rPr>
        <w:t>…………………………..</w:t>
      </w:r>
      <w:r w:rsidRPr="009B0561">
        <w:rPr>
          <w:rFonts w:eastAsia="Times New Roman"/>
          <w:color w:val="000000"/>
          <w:szCs w:val="24"/>
        </w:rPr>
        <w:t>…………………………</w:t>
      </w:r>
      <w:r w:rsidR="00805E38" w:rsidRPr="009B0561">
        <w:rPr>
          <w:rFonts w:eastAsia="Times New Roman"/>
          <w:color w:val="000000"/>
          <w:szCs w:val="24"/>
        </w:rPr>
        <w:t>……………</w:t>
      </w:r>
      <w:r w:rsidRPr="009B0561">
        <w:rPr>
          <w:rFonts w:eastAsia="Times New Roman"/>
          <w:color w:val="000000"/>
          <w:szCs w:val="24"/>
        </w:rPr>
        <w:t>.  tel. …………</w:t>
      </w:r>
      <w:r w:rsidR="00805E38" w:rsidRPr="009B0561">
        <w:rPr>
          <w:rFonts w:eastAsia="Times New Roman"/>
          <w:color w:val="000000"/>
          <w:szCs w:val="24"/>
        </w:rPr>
        <w:t>……….</w:t>
      </w:r>
      <w:r w:rsidR="009B0561">
        <w:rPr>
          <w:rFonts w:eastAsia="Times New Roman"/>
          <w:color w:val="000000"/>
          <w:szCs w:val="24"/>
        </w:rPr>
        <w:t>………,</w:t>
      </w:r>
      <w:r w:rsidRPr="009B0561">
        <w:rPr>
          <w:rFonts w:eastAsia="Times New Roman"/>
          <w:color w:val="000000"/>
          <w:szCs w:val="24"/>
        </w:rPr>
        <w:t>e-mail:………………</w:t>
      </w:r>
      <w:r w:rsidR="0064058E">
        <w:rPr>
          <w:rFonts w:eastAsia="Times New Roman"/>
          <w:color w:val="000000"/>
          <w:szCs w:val="24"/>
        </w:rPr>
        <w:t>………….</w:t>
      </w:r>
      <w:r w:rsidR="00BC280A">
        <w:rPr>
          <w:rFonts w:eastAsia="Times New Roman"/>
          <w:color w:val="000000"/>
          <w:szCs w:val="24"/>
        </w:rPr>
        <w:t>…………………</w:t>
      </w:r>
      <w:r w:rsidRPr="009B0561">
        <w:rPr>
          <w:rFonts w:eastAsia="Times New Roman"/>
          <w:color w:val="000000"/>
          <w:szCs w:val="24"/>
        </w:rPr>
        <w:t>………...</w:t>
      </w:r>
    </w:p>
    <w:p w:rsidR="004C0670" w:rsidRDefault="004C0670" w:rsidP="004C0670">
      <w:pPr>
        <w:widowControl w:val="0"/>
        <w:suppressAutoHyphens/>
        <w:spacing w:after="0" w:line="240" w:lineRule="auto"/>
        <w:jc w:val="center"/>
        <w:rPr>
          <w:rFonts w:ascii="Times New Roman" w:eastAsia="Times New Roman" w:hAnsi="Times New Roman"/>
          <w:b/>
          <w:bCs/>
          <w:kern w:val="1"/>
          <w:sz w:val="24"/>
          <w:szCs w:val="24"/>
          <w:lang w:eastAsia="ar-SA"/>
        </w:rPr>
      </w:pPr>
    </w:p>
    <w:p w:rsidR="004C0670" w:rsidRPr="00BD1908" w:rsidRDefault="004C0670" w:rsidP="00B766A8">
      <w:pPr>
        <w:widowControl w:val="0"/>
        <w:suppressAutoHyphens/>
        <w:spacing w:after="120" w:line="240" w:lineRule="auto"/>
        <w:jc w:val="center"/>
        <w:rPr>
          <w:rFonts w:ascii="Times New Roman" w:eastAsia="Lucida Sans Unicode" w:hAnsi="Times New Roman"/>
          <w:kern w:val="1"/>
          <w:sz w:val="24"/>
          <w:szCs w:val="24"/>
          <w:lang w:eastAsia="hi-IN" w:bidi="hi-IN"/>
        </w:rPr>
      </w:pPr>
      <w:r w:rsidRPr="00BD1908">
        <w:rPr>
          <w:rFonts w:ascii="Times New Roman" w:eastAsia="Times New Roman" w:hAnsi="Times New Roman"/>
          <w:b/>
          <w:bCs/>
          <w:kern w:val="1"/>
          <w:sz w:val="24"/>
          <w:szCs w:val="24"/>
          <w:lang w:eastAsia="ar-SA"/>
        </w:rPr>
        <w:t xml:space="preserve">§ </w:t>
      </w:r>
      <w:r>
        <w:rPr>
          <w:rFonts w:ascii="Times New Roman" w:eastAsia="Times New Roman" w:hAnsi="Times New Roman"/>
          <w:b/>
          <w:bCs/>
          <w:kern w:val="1"/>
          <w:sz w:val="24"/>
          <w:szCs w:val="24"/>
          <w:lang w:eastAsia="ar-SA"/>
        </w:rPr>
        <w:t>10</w:t>
      </w:r>
    </w:p>
    <w:p w:rsidR="004C0670" w:rsidRPr="00805E38" w:rsidRDefault="004C0670" w:rsidP="009D729A">
      <w:pPr>
        <w:pStyle w:val="Akapitzlist"/>
        <w:numPr>
          <w:ilvl w:val="0"/>
          <w:numId w:val="37"/>
        </w:numPr>
        <w:autoSpaceDE w:val="0"/>
        <w:rPr>
          <w:szCs w:val="24"/>
        </w:rPr>
      </w:pPr>
      <w:r w:rsidRPr="00805E38">
        <w:rPr>
          <w:szCs w:val="24"/>
        </w:rPr>
        <w:t>Obowiązki Zamawiającego.</w:t>
      </w:r>
    </w:p>
    <w:p w:rsidR="004C0670" w:rsidRPr="00805E38" w:rsidRDefault="004C0670" w:rsidP="009D729A">
      <w:pPr>
        <w:pStyle w:val="Akapitzlist"/>
        <w:numPr>
          <w:ilvl w:val="1"/>
          <w:numId w:val="39"/>
        </w:numPr>
        <w:tabs>
          <w:tab w:val="left" w:pos="-3600"/>
        </w:tabs>
        <w:autoSpaceDE w:val="0"/>
        <w:jc w:val="both"/>
        <w:rPr>
          <w:szCs w:val="24"/>
        </w:rPr>
      </w:pPr>
      <w:r w:rsidRPr="00805E38">
        <w:rPr>
          <w:szCs w:val="24"/>
        </w:rPr>
        <w:t xml:space="preserve">Dostarczenie kompletu dokumentacji projektowej w wersji papierowej w terminie </w:t>
      </w:r>
      <w:r w:rsidRPr="00805E38">
        <w:rPr>
          <w:szCs w:val="24"/>
        </w:rPr>
        <w:br/>
        <w:t>do 7 (siedmiu) dni od dnia podpisania niniejszej umowy.</w:t>
      </w:r>
    </w:p>
    <w:p w:rsidR="004C0670" w:rsidRPr="00805E38" w:rsidRDefault="004C0670" w:rsidP="009D729A">
      <w:pPr>
        <w:pStyle w:val="Akapitzlist"/>
        <w:numPr>
          <w:ilvl w:val="1"/>
          <w:numId w:val="39"/>
        </w:numPr>
        <w:tabs>
          <w:tab w:val="left" w:pos="-3600"/>
        </w:tabs>
        <w:autoSpaceDE w:val="0"/>
        <w:jc w:val="both"/>
        <w:rPr>
          <w:szCs w:val="24"/>
        </w:rPr>
      </w:pPr>
      <w:r w:rsidRPr="00805E38">
        <w:rPr>
          <w:szCs w:val="24"/>
        </w:rPr>
        <w:t>Przekazanie kopii pozwolenia na budowę wraz z dziennikiem budowy.</w:t>
      </w:r>
    </w:p>
    <w:p w:rsidR="004C0670" w:rsidRPr="00805E38" w:rsidRDefault="004C0670" w:rsidP="009D729A">
      <w:pPr>
        <w:pStyle w:val="Akapitzlist"/>
        <w:numPr>
          <w:ilvl w:val="1"/>
          <w:numId w:val="39"/>
        </w:numPr>
        <w:tabs>
          <w:tab w:val="left" w:pos="-3600"/>
        </w:tabs>
        <w:autoSpaceDE w:val="0"/>
        <w:jc w:val="both"/>
        <w:rPr>
          <w:szCs w:val="24"/>
        </w:rPr>
      </w:pPr>
      <w:r w:rsidRPr="00805E38">
        <w:rPr>
          <w:szCs w:val="24"/>
        </w:rPr>
        <w:t>Przekazanie Wykonawcy, w terminie do 7 (siedmiu) dni od dnia podpisania niniejszej umowy placu budowy.</w:t>
      </w:r>
    </w:p>
    <w:p w:rsidR="004C0670" w:rsidRPr="00805E38" w:rsidRDefault="004C0670" w:rsidP="009D729A">
      <w:pPr>
        <w:pStyle w:val="Akapitzlist"/>
        <w:numPr>
          <w:ilvl w:val="1"/>
          <w:numId w:val="39"/>
        </w:numPr>
        <w:tabs>
          <w:tab w:val="left" w:pos="-3600"/>
        </w:tabs>
        <w:autoSpaceDE w:val="0"/>
        <w:jc w:val="both"/>
        <w:rPr>
          <w:szCs w:val="24"/>
        </w:rPr>
      </w:pPr>
      <w:r w:rsidRPr="00805E38">
        <w:rPr>
          <w:szCs w:val="24"/>
        </w:rPr>
        <w:t>Zapewnienie bieżącego nadzoru inwestorskiego.</w:t>
      </w:r>
    </w:p>
    <w:p w:rsidR="004C0670" w:rsidRPr="00805E38" w:rsidRDefault="004C0670" w:rsidP="009D729A">
      <w:pPr>
        <w:pStyle w:val="Akapitzlist"/>
        <w:numPr>
          <w:ilvl w:val="1"/>
          <w:numId w:val="39"/>
        </w:numPr>
        <w:tabs>
          <w:tab w:val="left" w:pos="-3600"/>
        </w:tabs>
        <w:autoSpaceDE w:val="0"/>
        <w:jc w:val="both"/>
        <w:rPr>
          <w:szCs w:val="24"/>
        </w:rPr>
      </w:pPr>
      <w:r w:rsidRPr="00805E38">
        <w:rPr>
          <w:szCs w:val="24"/>
        </w:rPr>
        <w:t xml:space="preserve">Dokonanie odbioru wykonanych robót budowlanych na zasadach określonych w </w:t>
      </w:r>
      <w:r w:rsidR="00EF5DE8">
        <w:rPr>
          <w:szCs w:val="24"/>
        </w:rPr>
        <w:br/>
      </w:r>
      <w:r w:rsidRPr="00805E38">
        <w:rPr>
          <w:szCs w:val="24"/>
        </w:rPr>
        <w:t>§ 11 niniejszej umowy.</w:t>
      </w:r>
    </w:p>
    <w:p w:rsidR="004C0670" w:rsidRPr="00805E38" w:rsidRDefault="004C0670" w:rsidP="009D729A">
      <w:pPr>
        <w:pStyle w:val="Akapitzlist"/>
        <w:numPr>
          <w:ilvl w:val="1"/>
          <w:numId w:val="39"/>
        </w:numPr>
        <w:tabs>
          <w:tab w:val="left" w:pos="-3600"/>
        </w:tabs>
        <w:autoSpaceDE w:val="0"/>
        <w:jc w:val="both"/>
        <w:rPr>
          <w:szCs w:val="24"/>
        </w:rPr>
      </w:pPr>
      <w:r w:rsidRPr="00805E38">
        <w:rPr>
          <w:szCs w:val="24"/>
        </w:rPr>
        <w:t xml:space="preserve">Regulowanie płatności wynikających z wystawianych, na zasadach określonych w niniejszej umowie, faktur. </w:t>
      </w:r>
    </w:p>
    <w:p w:rsidR="004C0670" w:rsidRPr="00805E38" w:rsidRDefault="004C0670" w:rsidP="009D729A">
      <w:pPr>
        <w:pStyle w:val="Akapitzlist"/>
        <w:numPr>
          <w:ilvl w:val="0"/>
          <w:numId w:val="37"/>
        </w:numPr>
        <w:autoSpaceDE w:val="0"/>
        <w:rPr>
          <w:szCs w:val="24"/>
        </w:rPr>
      </w:pPr>
      <w:r w:rsidRPr="00805E38">
        <w:rPr>
          <w:szCs w:val="24"/>
        </w:rPr>
        <w:t>Obowiązki Wykonawcy.</w:t>
      </w:r>
    </w:p>
    <w:p w:rsidR="004C0670" w:rsidRPr="00BD1908" w:rsidRDefault="004C0670" w:rsidP="009D729A">
      <w:pPr>
        <w:widowControl w:val="0"/>
        <w:numPr>
          <w:ilvl w:val="1"/>
          <w:numId w:val="24"/>
        </w:numPr>
        <w:tabs>
          <w:tab w:val="left" w:pos="-8100"/>
          <w:tab w:val="left" w:pos="-756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Prawidłowe wykonanie wszystkich prac związanych z realizacją przedmiotu umowy;</w:t>
      </w:r>
    </w:p>
    <w:p w:rsidR="004C0670" w:rsidRPr="00BD1908" w:rsidRDefault="004C0670" w:rsidP="009D729A">
      <w:pPr>
        <w:widowControl w:val="0"/>
        <w:numPr>
          <w:ilvl w:val="1"/>
          <w:numId w:val="24"/>
        </w:numPr>
        <w:tabs>
          <w:tab w:val="left" w:pos="-8100"/>
          <w:tab w:val="left" w:pos="-756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 xml:space="preserve">Przeprowadzenie wszelkich przewidzianych przepisami prawa prób, badań i odbiorów, rozruchów technologicznych. Protokoły z powyższych czynności należy dostarczyć Zamawiającemu najpóźniej w dniu zgłoszenia do odbioru końcowego. </w:t>
      </w:r>
    </w:p>
    <w:p w:rsidR="004C0670" w:rsidRPr="00BD1908" w:rsidRDefault="004C0670" w:rsidP="009D729A">
      <w:pPr>
        <w:widowControl w:val="0"/>
        <w:numPr>
          <w:ilvl w:val="1"/>
          <w:numId w:val="24"/>
        </w:numPr>
        <w:tabs>
          <w:tab w:val="left" w:pos="-8100"/>
          <w:tab w:val="left" w:pos="-756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Wytyczenie geodezyjne obiektów i wykonanie inwentaryzacji powykonawczej po zakończeniu robót.</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Zorganizowanie placu budowy, w tym wykonanie dróg i komunikacji, ogrodzeń, instalacji, zabudowań prowizorycznych i wszystkich innych czynności niezbędnych do właściwego wykonania robót. Wykonawca jest zobowiązany zabezpieczyć i oznakować prowadzone roboty oraz dbać o stan techniczny i prawidłowość oznakowania przez cały czas trwania realizacji robót budowlanych, zapewnić w bezpieczny sposób dostęp do prywatnych obszarów położonych w pobliżu placu budowy. Wykonawca ponosi pełną odpowiedzialność za teren budowy oraz osoby na nim przebywające, od chwili przejęcia placu budowy, z wyłączeniem innych Wykonawców, realizujących zlecenia na rzecz Zamawiającego.</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 xml:space="preserve">Wykonawca jest odpowiedzialny przed odpowiednimi służbami za użytkowanie dróg publicznych w związku z realizacją niniejszej umowy i wszelkie wynikające z tego konsekwencje. </w:t>
      </w:r>
    </w:p>
    <w:p w:rsidR="004C0670" w:rsidRPr="00BD1908" w:rsidRDefault="004C0670" w:rsidP="009D729A">
      <w:pPr>
        <w:widowControl w:val="0"/>
        <w:numPr>
          <w:ilvl w:val="1"/>
          <w:numId w:val="24"/>
        </w:numPr>
        <w:tabs>
          <w:tab w:val="left" w:pos="-8100"/>
          <w:tab w:val="left" w:pos="-7560"/>
          <w:tab w:val="left" w:pos="-5400"/>
          <w:tab w:val="left" w:pos="-342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 xml:space="preserve">Wykonawca uzyska stosowne zgody i poniesie wszelkie ewentualne koszty związane z zajęciem pasa drogowego na potrzeby wykonania robót, obejmujące m.in. przygotowanie stosownej dokumentacji, uzyskanie zgód i pozwoleń, </w:t>
      </w:r>
      <w:r w:rsidRPr="00BD1908">
        <w:rPr>
          <w:rFonts w:ascii="Times New Roman" w:eastAsia="Lucida Sans Unicode" w:hAnsi="Times New Roman"/>
          <w:kern w:val="1"/>
          <w:sz w:val="24"/>
          <w:szCs w:val="24"/>
          <w:lang w:eastAsia="hi-IN" w:bidi="hi-IN"/>
        </w:rPr>
        <w:lastRenderedPageBreak/>
        <w:t>wniesienie opłat za zajęcie terenu pasa drogi publicznej.</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Kierownik budowy przed rozpoczęciem robót budowlanych powinien opracować plan bezpieczeństwa i ochrony zdrowia, zwany ,,planem BIOZ” zgodnie z Rozporządzeniem Ministra Infrastruktury z dnia 23 czerwca 2003 r. (Dz. U. Nr 120, poz. 1126 ze zm.) oraz przedstawić go Zamawiającemu i zapewnić jego stosowanie.</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 xml:space="preserve">Opracowanie kompletnej dokumentacji powykonawczej w </w:t>
      </w:r>
      <w:r>
        <w:rPr>
          <w:rFonts w:ascii="Times New Roman" w:eastAsia="Lucida Sans Unicode" w:hAnsi="Times New Roman"/>
          <w:kern w:val="1"/>
          <w:sz w:val="24"/>
          <w:szCs w:val="24"/>
          <w:lang w:eastAsia="hi-IN" w:bidi="hi-IN"/>
        </w:rPr>
        <w:t>2</w:t>
      </w:r>
      <w:r w:rsidRPr="00BD1908">
        <w:rPr>
          <w:rFonts w:ascii="Times New Roman" w:eastAsia="Lucida Sans Unicode" w:hAnsi="Times New Roman"/>
          <w:kern w:val="1"/>
          <w:sz w:val="24"/>
          <w:szCs w:val="24"/>
          <w:lang w:eastAsia="hi-IN" w:bidi="hi-IN"/>
        </w:rPr>
        <w:t xml:space="preserve"> (</w:t>
      </w:r>
      <w:r>
        <w:rPr>
          <w:rFonts w:ascii="Times New Roman" w:eastAsia="Lucida Sans Unicode" w:hAnsi="Times New Roman"/>
          <w:kern w:val="1"/>
          <w:sz w:val="24"/>
          <w:szCs w:val="24"/>
          <w:lang w:eastAsia="hi-IN" w:bidi="hi-IN"/>
        </w:rPr>
        <w:t>dwóch</w:t>
      </w:r>
      <w:r w:rsidRPr="00BD1908">
        <w:rPr>
          <w:rFonts w:ascii="Times New Roman" w:eastAsia="Lucida Sans Unicode" w:hAnsi="Times New Roman"/>
          <w:kern w:val="1"/>
          <w:sz w:val="24"/>
          <w:szCs w:val="24"/>
          <w:lang w:eastAsia="hi-IN" w:bidi="hi-IN"/>
        </w:rPr>
        <w:t>) egzemplarzach w formie pisemnej (papierowej) i przekazanie jej Zamawiającemu w dniu zgłoszenia do odbioru końcowego przedmiotu umowy.</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Prowadzenie dokumentacji budowy, o której mowa w prawie budowlanym, w tym Dziennika budowy i udostępnianie go Zamawiającemu oraz innym upoważnionym osobom lub organom celem dokonywania wpisów i potwierdzeń.</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Wykonanie przed zgłoszeniem do odbioru końcowego przedmiotu umowy wszelkich przewidzianych przepisami prawa prób, badań i odbiorów, rozruchów technologicznych, których pozytywny wynik jest warunkiem przystąpienia do odbioru końcowego.</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Ponoszenie kosztów związanych z próbami, badaniami przewidzianymi prawem budowlanym, niezbędnych do prawidłowego prowadzenia budowy.</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Przygotowanie obiektu i wymaganych dokumentów łącznie z dokumentacją powykonawczą do dokonania odbioru przez Zamawiającego wraz z instrukcją eksploatacji i konserwacji obiektu i zamontowanych elementów budowlanych i urządzeń.</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Uczestniczenie na żądanie Zamawiającego w naradach i innych czynnościach w trakcie realizacji przedmiotu umowy oraz w okresie gwarancji i rękojmi.</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Zgłaszanie obiektu i robót do odbioru;</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Przestrzeganie przepisów BHP;</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Przestrzeganie przepisów przeciwpożarowych;</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Zapewnienie kadry z wymaganymi uprawnieniami;</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Zapewnienie sprzętu spełniającego wymagania przepisów prawa, norm technicznych itp.;</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Utrzymanie porządku na placu budowy w czasie realizacji przedmiotu umowy poprzez zawarcie umowy z odbiorcą nieczystości;</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Likwidację placu budowy, zaplecza własnego Wykonawcy oraz uporządkowanie placu budowy bezzwłocznie po zakończeniu robót w terminie uzgodnionym przez strony umowy. W przypadku nie uzgodnienia tego terminu – nie później niż do 14 dnia od daty dokonania odbioru końcowego. W przypadku niedotrzymania powyższego terminu Zamawiający zleci wykonanie powyższych czynności na koszt Wykonawcy, a wartość kosztów z tym związanych zostanie potrącona z zabezpieczenia należytego wykonania umowy, a gdy kwota ta okaże się niewystarczająca, Zamawiający będzie dochodził od Wykonawcy zwrotu kosztów na zasadach ogólnych.</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Wykonawca zobowiązuje się wykonać przedmiot umowy z mater</w:t>
      </w:r>
      <w:r>
        <w:rPr>
          <w:rFonts w:ascii="Times New Roman" w:eastAsia="Lucida Sans Unicode" w:hAnsi="Times New Roman"/>
          <w:kern w:val="1"/>
          <w:sz w:val="24"/>
          <w:szCs w:val="24"/>
          <w:lang w:eastAsia="hi-IN" w:bidi="hi-IN"/>
        </w:rPr>
        <w:t>iałów własnych zgodnie z ofertą</w:t>
      </w:r>
      <w:r w:rsidRPr="00BD1908">
        <w:rPr>
          <w:rFonts w:ascii="Times New Roman" w:eastAsia="Lucida Sans Unicode" w:hAnsi="Times New Roman"/>
          <w:bCs/>
          <w:kern w:val="1"/>
          <w:sz w:val="24"/>
          <w:szCs w:val="24"/>
        </w:rPr>
        <w:t>.</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Wykonawca zapewni potrzebne oprzyrządowanie, potencjał ludzi oraz materiały niezbędne do zbadania na żądanie Zamawiającego jakości robót wykonywanych z materiałów Wykonawcy na terenie budowy, a także do sprawdzenia ciężaru, jakości i ilości zużytych materiałów;</w:t>
      </w:r>
    </w:p>
    <w:p w:rsidR="004C0670" w:rsidRPr="00BD1908" w:rsidRDefault="004C0670" w:rsidP="009D729A">
      <w:pPr>
        <w:widowControl w:val="0"/>
        <w:numPr>
          <w:ilvl w:val="1"/>
          <w:numId w:val="24"/>
        </w:numPr>
        <w:tabs>
          <w:tab w:val="left" w:pos="-8100"/>
          <w:tab w:val="left" w:pos="-7560"/>
          <w:tab w:val="left" w:pos="-5400"/>
          <w:tab w:val="left" w:pos="900"/>
        </w:tabs>
        <w:suppressAutoHyphens/>
        <w:autoSpaceDE w:val="0"/>
        <w:spacing w:after="0" w:line="240" w:lineRule="auto"/>
        <w:ind w:left="900" w:hanging="540"/>
        <w:jc w:val="both"/>
        <w:rPr>
          <w:rFonts w:ascii="Times New Roman" w:eastAsia="Lucida Sans Unicode" w:hAnsi="Times New Roman"/>
          <w:kern w:val="1"/>
          <w:sz w:val="24"/>
          <w:szCs w:val="24"/>
          <w:lang w:eastAsia="hi-IN" w:bidi="hi-IN"/>
        </w:rPr>
      </w:pPr>
      <w:r w:rsidRPr="00BD1908">
        <w:rPr>
          <w:rFonts w:ascii="Times New Roman" w:eastAsia="Lucida Sans Unicode" w:hAnsi="Times New Roman"/>
          <w:kern w:val="1"/>
          <w:sz w:val="24"/>
          <w:szCs w:val="24"/>
          <w:lang w:eastAsia="hi-IN" w:bidi="hi-IN"/>
        </w:rPr>
        <w:t>Wykonawca zobowiązuje się do umożliwienia wstępu na teren budowy pracownikom instytucji upoważnionych do kontrolowania budowy oraz osobom wskazanym w przepisach Prawa budowlanego i udostępni im wymagane przez nich informacje.</w:t>
      </w:r>
    </w:p>
    <w:p w:rsidR="004C0670" w:rsidRDefault="004C0670" w:rsidP="004C0670">
      <w:pPr>
        <w:widowControl w:val="0"/>
        <w:suppressAutoHyphens/>
        <w:spacing w:after="0" w:line="240" w:lineRule="auto"/>
        <w:ind w:left="285" w:hanging="300"/>
        <w:jc w:val="both"/>
        <w:rPr>
          <w:rFonts w:ascii="Times New Roman" w:eastAsia="Lucida Sans Unicode" w:hAnsi="Times New Roman"/>
          <w:kern w:val="1"/>
          <w:sz w:val="24"/>
          <w:szCs w:val="24"/>
          <w:lang w:eastAsia="hi-IN" w:bidi="hi-IN"/>
        </w:rPr>
      </w:pPr>
    </w:p>
    <w:p w:rsidR="00EF5DE8" w:rsidRPr="00BD1908" w:rsidRDefault="00EF5DE8" w:rsidP="004C0670">
      <w:pPr>
        <w:widowControl w:val="0"/>
        <w:suppressAutoHyphens/>
        <w:spacing w:after="0" w:line="240" w:lineRule="auto"/>
        <w:ind w:left="285" w:hanging="300"/>
        <w:jc w:val="both"/>
        <w:rPr>
          <w:rFonts w:ascii="Times New Roman" w:eastAsia="Lucida Sans Unicode" w:hAnsi="Times New Roman"/>
          <w:kern w:val="1"/>
          <w:sz w:val="24"/>
          <w:szCs w:val="24"/>
          <w:lang w:eastAsia="hi-IN" w:bidi="hi-IN"/>
        </w:rPr>
      </w:pPr>
    </w:p>
    <w:p w:rsidR="004C0670" w:rsidRPr="008A19C1" w:rsidRDefault="004C0670" w:rsidP="00B766A8">
      <w:pPr>
        <w:widowControl w:val="0"/>
        <w:suppressAutoHyphens/>
        <w:spacing w:after="120" w:line="240" w:lineRule="auto"/>
        <w:ind w:left="284" w:hanging="284"/>
        <w:jc w:val="center"/>
        <w:rPr>
          <w:rFonts w:ascii="Times New Roman" w:hAnsi="Times New Roman"/>
          <w:color w:val="000000"/>
          <w:kern w:val="1"/>
          <w:sz w:val="24"/>
          <w:szCs w:val="24"/>
          <w:lang w:eastAsia="ar-SA"/>
        </w:rPr>
      </w:pPr>
      <w:r w:rsidRPr="008A19C1">
        <w:rPr>
          <w:rFonts w:ascii="Times New Roman" w:eastAsia="Times New Roman" w:hAnsi="Times New Roman"/>
          <w:b/>
          <w:bCs/>
          <w:kern w:val="1"/>
          <w:sz w:val="24"/>
          <w:szCs w:val="24"/>
          <w:lang w:eastAsia="ar-SA"/>
        </w:rPr>
        <w:lastRenderedPageBreak/>
        <w:t>§ 1</w:t>
      </w:r>
      <w:r>
        <w:rPr>
          <w:rFonts w:ascii="Times New Roman" w:eastAsia="Times New Roman" w:hAnsi="Times New Roman"/>
          <w:b/>
          <w:bCs/>
          <w:kern w:val="1"/>
          <w:sz w:val="24"/>
          <w:szCs w:val="24"/>
          <w:lang w:eastAsia="ar-SA"/>
        </w:rPr>
        <w:t>1</w:t>
      </w:r>
    </w:p>
    <w:p w:rsidR="004C0670" w:rsidRPr="00805E38" w:rsidRDefault="004C0670" w:rsidP="009D729A">
      <w:pPr>
        <w:pStyle w:val="Akapitzlist"/>
        <w:numPr>
          <w:ilvl w:val="0"/>
          <w:numId w:val="38"/>
        </w:numPr>
        <w:tabs>
          <w:tab w:val="left" w:pos="8236"/>
          <w:tab w:val="left" w:pos="15872"/>
        </w:tabs>
        <w:jc w:val="both"/>
        <w:rPr>
          <w:rFonts w:eastAsia="Times New Roman"/>
          <w:color w:val="000000"/>
          <w:szCs w:val="24"/>
          <w:lang w:eastAsia="ar-SA"/>
        </w:rPr>
      </w:pPr>
      <w:r w:rsidRPr="00805E38">
        <w:rPr>
          <w:rFonts w:eastAsia="Times New Roman"/>
          <w:color w:val="000000"/>
          <w:szCs w:val="24"/>
          <w:lang w:eastAsia="ar-SA"/>
        </w:rPr>
        <w:t>Odbiory robót zanikających dokonywane będą przezInspektora nadzoru na podstawie pisemnego zgłoszenia w dzienniku budowy, w ciągu 7 dni od daty zgłoszenia.</w:t>
      </w:r>
    </w:p>
    <w:p w:rsidR="004C0670" w:rsidRPr="00805E38" w:rsidRDefault="004C0670" w:rsidP="009D729A">
      <w:pPr>
        <w:pStyle w:val="Akapitzlist"/>
        <w:numPr>
          <w:ilvl w:val="0"/>
          <w:numId w:val="38"/>
        </w:numPr>
        <w:tabs>
          <w:tab w:val="left" w:pos="8236"/>
          <w:tab w:val="left" w:pos="15872"/>
        </w:tabs>
        <w:jc w:val="both"/>
        <w:rPr>
          <w:rFonts w:eastAsia="Times New Roman"/>
          <w:color w:val="000000"/>
          <w:szCs w:val="24"/>
          <w:lang w:eastAsia="ar-SA"/>
        </w:rPr>
      </w:pPr>
      <w:r w:rsidRPr="00805E38">
        <w:rPr>
          <w:rFonts w:eastAsia="Times New Roman"/>
          <w:szCs w:val="24"/>
          <w:lang w:eastAsia="ar-SA"/>
        </w:rPr>
        <w:t xml:space="preserve">Komisyjny odbiór końcowy robót zorganizowany będzie przez  Zamawiającego w terminie do 10 dni od daty zgłoszenia przez Wykonawcę i potwierdzenia prawidłowości i gotowości wykonanych robót do odbioru przez  </w:t>
      </w:r>
      <w:r w:rsidRPr="00805E38">
        <w:rPr>
          <w:rFonts w:eastAsia="Times New Roman"/>
          <w:color w:val="000000"/>
          <w:szCs w:val="24"/>
          <w:lang w:eastAsia="ar-SA"/>
        </w:rPr>
        <w:t>Inspektora nadzoru.</w:t>
      </w:r>
    </w:p>
    <w:p w:rsidR="004C0670" w:rsidRDefault="004C0670" w:rsidP="009D729A">
      <w:pPr>
        <w:pStyle w:val="Akapitzlist"/>
        <w:numPr>
          <w:ilvl w:val="0"/>
          <w:numId w:val="38"/>
        </w:numPr>
        <w:tabs>
          <w:tab w:val="left" w:pos="8236"/>
        </w:tabs>
        <w:jc w:val="both"/>
        <w:rPr>
          <w:rFonts w:eastAsia="Times New Roman"/>
          <w:szCs w:val="24"/>
          <w:lang w:eastAsia="ar-SA"/>
        </w:rPr>
      </w:pPr>
      <w:r w:rsidRPr="00805E38">
        <w:rPr>
          <w:rFonts w:eastAsia="Times New Roman"/>
          <w:szCs w:val="24"/>
          <w:lang w:eastAsia="ar-SA"/>
        </w:rPr>
        <w:t>Komisja zostanie powołana przez Zamawiającego i musi być w niej obecny przedstawiciel Wykonawcy.</w:t>
      </w:r>
    </w:p>
    <w:p w:rsidR="004C0670" w:rsidRDefault="004C0670" w:rsidP="009D729A">
      <w:pPr>
        <w:pStyle w:val="Akapitzlist"/>
        <w:numPr>
          <w:ilvl w:val="0"/>
          <w:numId w:val="38"/>
        </w:numPr>
        <w:tabs>
          <w:tab w:val="left" w:pos="8236"/>
        </w:tabs>
        <w:jc w:val="both"/>
        <w:rPr>
          <w:rFonts w:eastAsia="Times New Roman"/>
          <w:szCs w:val="24"/>
          <w:lang w:eastAsia="ar-SA"/>
        </w:rPr>
      </w:pPr>
      <w:r w:rsidRPr="00805E38">
        <w:rPr>
          <w:rFonts w:eastAsia="Times New Roman"/>
          <w:color w:val="000000"/>
          <w:szCs w:val="24"/>
          <w:lang w:eastAsia="ar-SA"/>
        </w:rPr>
        <w:t>Odbiór końcowy nie może trwać dłużej niż 5 dni roboczych. Po dokona</w:t>
      </w:r>
      <w:r w:rsidRPr="00805E38">
        <w:rPr>
          <w:rFonts w:eastAsia="Times New Roman"/>
          <w:szCs w:val="24"/>
          <w:lang w:eastAsia="ar-SA"/>
        </w:rPr>
        <w:t xml:space="preserve">niu czynności odbioru końcowego komisja podpisuje protokół odbioru końcowego, którego data jest terminem zakończenia robót. </w:t>
      </w:r>
    </w:p>
    <w:p w:rsidR="00805E38" w:rsidRDefault="004C0670" w:rsidP="009D729A">
      <w:pPr>
        <w:pStyle w:val="Akapitzlist"/>
        <w:numPr>
          <w:ilvl w:val="0"/>
          <w:numId w:val="38"/>
        </w:numPr>
        <w:tabs>
          <w:tab w:val="left" w:pos="8236"/>
        </w:tabs>
        <w:jc w:val="both"/>
        <w:rPr>
          <w:rFonts w:eastAsia="Times New Roman"/>
          <w:szCs w:val="24"/>
          <w:lang w:eastAsia="ar-SA"/>
        </w:rPr>
      </w:pPr>
      <w:r w:rsidRPr="00805E38">
        <w:rPr>
          <w:rFonts w:eastAsia="Times New Roman"/>
          <w:b/>
          <w:bCs/>
          <w:szCs w:val="24"/>
          <w:lang w:eastAsia="ar-SA"/>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r w:rsidRPr="00805E38">
        <w:rPr>
          <w:rFonts w:eastAsia="Times New Roman"/>
          <w:szCs w:val="24"/>
          <w:lang w:eastAsia="ar-SA"/>
        </w:rPr>
        <w:t>Protokół odbioru końcowego stanowić będzie podstawę do ostatecznego rozliczenia zadania.</w:t>
      </w:r>
    </w:p>
    <w:p w:rsidR="004C0670" w:rsidRPr="00805E38" w:rsidRDefault="004C0670" w:rsidP="009D729A">
      <w:pPr>
        <w:pStyle w:val="Akapitzlist"/>
        <w:numPr>
          <w:ilvl w:val="0"/>
          <w:numId w:val="38"/>
        </w:numPr>
        <w:tabs>
          <w:tab w:val="left" w:pos="8236"/>
        </w:tabs>
        <w:jc w:val="both"/>
        <w:rPr>
          <w:rFonts w:eastAsia="Times New Roman"/>
          <w:szCs w:val="24"/>
          <w:lang w:eastAsia="ar-SA"/>
        </w:rPr>
      </w:pPr>
      <w:r w:rsidRPr="00805E38">
        <w:rPr>
          <w:rFonts w:eastAsia="Times New Roman"/>
          <w:szCs w:val="24"/>
          <w:lang w:eastAsia="ar-SA"/>
        </w:rPr>
        <w:t>Wykonawca ponosi pełną odpowiedzialność za staranność i estetykę re</w:t>
      </w:r>
      <w:r w:rsidRPr="00805E38">
        <w:rPr>
          <w:rFonts w:eastAsia="Times New Roman"/>
          <w:color w:val="000000"/>
          <w:szCs w:val="24"/>
          <w:lang w:eastAsia="ar-SA"/>
        </w:rPr>
        <w:t>alizacji przedmiotu umowy.</w:t>
      </w:r>
    </w:p>
    <w:p w:rsidR="004C0670" w:rsidRDefault="004C0670" w:rsidP="009D729A">
      <w:pPr>
        <w:pStyle w:val="Akapitzlist"/>
        <w:numPr>
          <w:ilvl w:val="0"/>
          <w:numId w:val="38"/>
        </w:numPr>
        <w:tabs>
          <w:tab w:val="left" w:pos="8236"/>
        </w:tabs>
        <w:jc w:val="both"/>
        <w:rPr>
          <w:rFonts w:eastAsia="Times New Roman"/>
          <w:szCs w:val="24"/>
          <w:lang w:eastAsia="ar-SA"/>
        </w:rPr>
      </w:pPr>
      <w:r w:rsidRPr="00805E38">
        <w:rPr>
          <w:rFonts w:eastAsia="Times New Roman"/>
          <w:szCs w:val="24"/>
          <w:lang w:eastAsia="ar-SA"/>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4C0670" w:rsidRPr="00805E38" w:rsidRDefault="004C0670" w:rsidP="009D729A">
      <w:pPr>
        <w:pStyle w:val="Akapitzlist"/>
        <w:numPr>
          <w:ilvl w:val="0"/>
          <w:numId w:val="38"/>
        </w:numPr>
        <w:tabs>
          <w:tab w:val="left" w:pos="8236"/>
        </w:tabs>
        <w:jc w:val="both"/>
        <w:rPr>
          <w:rFonts w:eastAsia="Times New Roman"/>
          <w:szCs w:val="24"/>
          <w:lang w:eastAsia="ar-SA"/>
        </w:rPr>
      </w:pPr>
      <w:r w:rsidRPr="00805E38">
        <w:rPr>
          <w:rFonts w:eastAsia="Times New Roman"/>
          <w:spacing w:val="-4"/>
          <w:szCs w:val="24"/>
          <w:lang w:eastAsia="ar-SA"/>
        </w:rPr>
        <w:t>Komisja sporządza protokół odbioru końcowego robót. Podpisany protokół odbioru końcowego robót jest podstawą do dokonania końcowych rozliczeń Stron.</w:t>
      </w:r>
    </w:p>
    <w:p w:rsidR="004C0670" w:rsidRPr="00805E38" w:rsidRDefault="004C0670" w:rsidP="009D729A">
      <w:pPr>
        <w:pStyle w:val="Akapitzlist"/>
        <w:numPr>
          <w:ilvl w:val="0"/>
          <w:numId w:val="38"/>
        </w:numPr>
        <w:tabs>
          <w:tab w:val="left" w:pos="-720"/>
        </w:tabs>
        <w:autoSpaceDE w:val="0"/>
        <w:jc w:val="both"/>
        <w:rPr>
          <w:rFonts w:eastAsia="Times New Roman"/>
          <w:szCs w:val="24"/>
          <w:lang w:eastAsia="ar-SA"/>
        </w:rPr>
      </w:pPr>
      <w:r w:rsidRPr="00805E38">
        <w:rPr>
          <w:rFonts w:eastAsia="Times New Roman"/>
          <w:szCs w:val="24"/>
          <w:lang w:eastAsia="ar-SA"/>
        </w:rPr>
        <w:t>Jeżeli w toku czynności odbioru końcowego przedmiotu umowy zostaną stwierdzone wady:</w:t>
      </w:r>
    </w:p>
    <w:p w:rsidR="004C0670" w:rsidRPr="008A19C1" w:rsidRDefault="004C0670" w:rsidP="00805E38">
      <w:pPr>
        <w:suppressAutoHyphens/>
        <w:autoSpaceDE w:val="0"/>
        <w:spacing w:after="0" w:line="240" w:lineRule="auto"/>
        <w:ind w:left="878" w:hanging="518"/>
        <w:jc w:val="both"/>
        <w:rPr>
          <w:rFonts w:ascii="Times New Roman" w:eastAsia="Times New Roman" w:hAnsi="Times New Roman"/>
          <w:kern w:val="1"/>
          <w:sz w:val="24"/>
          <w:szCs w:val="24"/>
          <w:lang w:eastAsia="ar-SA"/>
        </w:rPr>
      </w:pPr>
      <w:r w:rsidRPr="008A19C1">
        <w:rPr>
          <w:rFonts w:ascii="Times New Roman" w:eastAsia="Times New Roman" w:hAnsi="Times New Roman"/>
          <w:kern w:val="1"/>
          <w:sz w:val="24"/>
          <w:szCs w:val="24"/>
          <w:lang w:eastAsia="ar-SA"/>
        </w:rPr>
        <w:t>9.1. 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rsidR="004C0670" w:rsidRPr="008A19C1" w:rsidRDefault="004C0670" w:rsidP="00805E38">
      <w:pPr>
        <w:suppressAutoHyphens/>
        <w:autoSpaceDE w:val="0"/>
        <w:spacing w:after="0" w:line="240" w:lineRule="auto"/>
        <w:ind w:left="878" w:hanging="518"/>
        <w:jc w:val="both"/>
        <w:rPr>
          <w:rFonts w:ascii="Times New Roman" w:eastAsia="Times New Roman" w:hAnsi="Times New Roman"/>
          <w:kern w:val="1"/>
          <w:sz w:val="24"/>
          <w:szCs w:val="24"/>
          <w:lang w:eastAsia="ar-SA"/>
        </w:rPr>
      </w:pPr>
      <w:r w:rsidRPr="008A19C1">
        <w:rPr>
          <w:rFonts w:ascii="Times New Roman" w:eastAsia="Times New Roman" w:hAnsi="Times New Roman"/>
          <w:kern w:val="1"/>
          <w:sz w:val="24"/>
          <w:szCs w:val="24"/>
          <w:lang w:eastAsia="ar-SA"/>
        </w:rPr>
        <w:t>9.2. nie nadające się do usunięcia, to Zamawiający może:</w:t>
      </w:r>
    </w:p>
    <w:p w:rsidR="004C0670" w:rsidRPr="008A19C1" w:rsidRDefault="004C0670" w:rsidP="009D729A">
      <w:pPr>
        <w:widowControl w:val="0"/>
        <w:numPr>
          <w:ilvl w:val="2"/>
          <w:numId w:val="23"/>
        </w:numPr>
        <w:tabs>
          <w:tab w:val="left" w:pos="-3240"/>
          <w:tab w:val="left" w:pos="1035"/>
        </w:tabs>
        <w:suppressAutoHyphens/>
        <w:autoSpaceDE w:val="0"/>
        <w:spacing w:after="0" w:line="240" w:lineRule="auto"/>
        <w:ind w:left="1035" w:hanging="401"/>
        <w:jc w:val="both"/>
        <w:rPr>
          <w:rFonts w:ascii="Times New Roman" w:eastAsia="Times New Roman" w:hAnsi="Times New Roman"/>
          <w:kern w:val="1"/>
          <w:sz w:val="24"/>
          <w:szCs w:val="24"/>
          <w:lang w:eastAsia="ar-SA"/>
        </w:rPr>
      </w:pPr>
      <w:r w:rsidRPr="008A19C1">
        <w:rPr>
          <w:rFonts w:ascii="Times New Roman" w:eastAsia="Times New Roman" w:hAnsi="Times New Roman"/>
          <w:kern w:val="1"/>
          <w:sz w:val="24"/>
          <w:szCs w:val="24"/>
          <w:lang w:eastAsia="ar-SA"/>
        </w:rPr>
        <w:t xml:space="preserve">jeżeli wady umożliwiają użytkowanie obiektu zgodnie z jego przeznaczeniem, obniżyć wynagrodzenie Wykonawcy odpowiednio do utraconej wartości użytkowej, estetycznej i technicznej; </w:t>
      </w:r>
    </w:p>
    <w:p w:rsidR="004C0670" w:rsidRPr="008A19C1" w:rsidRDefault="004C0670" w:rsidP="009D729A">
      <w:pPr>
        <w:widowControl w:val="0"/>
        <w:numPr>
          <w:ilvl w:val="2"/>
          <w:numId w:val="23"/>
        </w:numPr>
        <w:tabs>
          <w:tab w:val="left" w:pos="-3240"/>
          <w:tab w:val="left" w:pos="1035"/>
        </w:tabs>
        <w:suppressAutoHyphens/>
        <w:autoSpaceDE w:val="0"/>
        <w:spacing w:after="0" w:line="240" w:lineRule="auto"/>
        <w:ind w:left="1035" w:hanging="401"/>
        <w:jc w:val="both"/>
        <w:rPr>
          <w:rFonts w:ascii="Times New Roman" w:eastAsia="Times New Roman" w:hAnsi="Times New Roman"/>
          <w:kern w:val="1"/>
          <w:sz w:val="24"/>
          <w:szCs w:val="24"/>
          <w:lang w:eastAsia="ar-SA"/>
        </w:rPr>
      </w:pPr>
      <w:r w:rsidRPr="008A19C1">
        <w:rPr>
          <w:rFonts w:ascii="Times New Roman" w:eastAsia="Times New Roman" w:hAnsi="Times New Roman"/>
          <w:kern w:val="1"/>
          <w:sz w:val="24"/>
          <w:szCs w:val="24"/>
          <w:lang w:eastAsia="ar-SA"/>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rsidR="00805E38" w:rsidRPr="00B766A8" w:rsidRDefault="004C0670" w:rsidP="009D729A">
      <w:pPr>
        <w:pStyle w:val="Akapitzlist"/>
        <w:numPr>
          <w:ilvl w:val="0"/>
          <w:numId w:val="38"/>
        </w:numPr>
        <w:tabs>
          <w:tab w:val="left" w:pos="5490"/>
        </w:tabs>
        <w:spacing w:line="200" w:lineRule="atLeast"/>
        <w:jc w:val="both"/>
        <w:rPr>
          <w:rFonts w:eastAsia="Times New Roman"/>
          <w:b/>
          <w:bCs/>
          <w:szCs w:val="24"/>
          <w:shd w:val="clear" w:color="auto" w:fill="FF0000"/>
          <w:lang w:eastAsia="ar-SA"/>
        </w:rPr>
      </w:pPr>
      <w:r w:rsidRPr="00805E38">
        <w:rPr>
          <w:rFonts w:eastAsia="Times New Roman"/>
          <w:bCs/>
          <w:iCs/>
          <w:color w:val="000000"/>
          <w:szCs w:val="24"/>
          <w:lang w:eastAsia="ar-SA"/>
        </w:rPr>
        <w:t xml:space="preserve">Termin usuwania wad wskazanych przez Zamawiającego wynosi </w:t>
      </w:r>
      <w:r w:rsidRPr="00805E38">
        <w:rPr>
          <w:rFonts w:eastAsia="Times New Roman"/>
          <w:iCs/>
          <w:color w:val="000000"/>
          <w:szCs w:val="24"/>
          <w:lang w:eastAsia="ar-SA"/>
        </w:rPr>
        <w:t>15 dni</w:t>
      </w:r>
      <w:r w:rsidRPr="00805E38">
        <w:rPr>
          <w:rFonts w:eastAsia="Times New Roman"/>
          <w:bCs/>
          <w:iCs/>
          <w:color w:val="000000"/>
          <w:szCs w:val="24"/>
          <w:lang w:eastAsia="ar-SA"/>
        </w:rPr>
        <w:t xml:space="preserve"> od daty powiadomienia Wykonawcy o ich powstaniu.</w:t>
      </w:r>
    </w:p>
    <w:p w:rsidR="00B766A8" w:rsidRPr="00B766A8" w:rsidRDefault="00B766A8" w:rsidP="00B766A8">
      <w:pPr>
        <w:pStyle w:val="Akapitzlist"/>
        <w:tabs>
          <w:tab w:val="left" w:pos="5490"/>
        </w:tabs>
        <w:spacing w:line="200" w:lineRule="atLeast"/>
        <w:ind w:left="360"/>
        <w:jc w:val="both"/>
        <w:rPr>
          <w:rFonts w:eastAsia="Times New Roman"/>
          <w:b/>
          <w:bCs/>
          <w:szCs w:val="24"/>
          <w:shd w:val="clear" w:color="auto" w:fill="FF0000"/>
          <w:lang w:eastAsia="ar-SA"/>
        </w:rPr>
      </w:pPr>
    </w:p>
    <w:p w:rsidR="00EF5DE8" w:rsidRDefault="00EF5DE8" w:rsidP="00B766A8">
      <w:pPr>
        <w:suppressAutoHyphens/>
        <w:spacing w:after="120" w:line="240" w:lineRule="auto"/>
        <w:ind w:left="284" w:hanging="284"/>
        <w:jc w:val="center"/>
        <w:rPr>
          <w:rFonts w:ascii="Times New Roman" w:eastAsia="Times New Roman" w:hAnsi="Times New Roman"/>
          <w:b/>
          <w:bCs/>
          <w:color w:val="000000"/>
          <w:kern w:val="1"/>
          <w:sz w:val="24"/>
          <w:szCs w:val="24"/>
          <w:lang w:eastAsia="ar-SA"/>
        </w:rPr>
      </w:pPr>
    </w:p>
    <w:p w:rsidR="004C0670" w:rsidRPr="008A19C1" w:rsidRDefault="004C0670" w:rsidP="00B766A8">
      <w:pPr>
        <w:suppressAutoHyphens/>
        <w:spacing w:after="120" w:line="240" w:lineRule="auto"/>
        <w:ind w:left="284" w:hanging="284"/>
        <w:jc w:val="center"/>
        <w:rPr>
          <w:rFonts w:ascii="Times New Roman" w:eastAsia="Times New Roman" w:hAnsi="Times New Roman"/>
          <w:b/>
          <w:bCs/>
          <w:color w:val="000000"/>
          <w:kern w:val="1"/>
          <w:sz w:val="24"/>
          <w:szCs w:val="24"/>
          <w:lang w:eastAsia="ar-SA"/>
        </w:rPr>
      </w:pPr>
      <w:r w:rsidRPr="008A19C1">
        <w:rPr>
          <w:rFonts w:ascii="Times New Roman" w:eastAsia="Times New Roman" w:hAnsi="Times New Roman"/>
          <w:b/>
          <w:bCs/>
          <w:color w:val="000000"/>
          <w:kern w:val="1"/>
          <w:sz w:val="24"/>
          <w:szCs w:val="24"/>
          <w:lang w:eastAsia="ar-SA"/>
        </w:rPr>
        <w:lastRenderedPageBreak/>
        <w:t>§ 1</w:t>
      </w:r>
      <w:r w:rsidR="00B766A8">
        <w:rPr>
          <w:rFonts w:ascii="Times New Roman" w:eastAsia="Times New Roman" w:hAnsi="Times New Roman"/>
          <w:b/>
          <w:bCs/>
          <w:color w:val="000000"/>
          <w:kern w:val="1"/>
          <w:sz w:val="24"/>
          <w:szCs w:val="24"/>
          <w:lang w:eastAsia="ar-SA"/>
        </w:rPr>
        <w:t>2</w:t>
      </w:r>
    </w:p>
    <w:p w:rsidR="004C0670" w:rsidRPr="00805E38" w:rsidRDefault="004C0670" w:rsidP="009D729A">
      <w:pPr>
        <w:pStyle w:val="Akapitzlist"/>
        <w:numPr>
          <w:ilvl w:val="0"/>
          <w:numId w:val="40"/>
        </w:numPr>
        <w:jc w:val="both"/>
        <w:rPr>
          <w:rFonts w:eastAsia="Times New Roman"/>
          <w:color w:val="000000"/>
          <w:szCs w:val="24"/>
          <w:lang w:eastAsia="ar-SA"/>
        </w:rPr>
      </w:pPr>
      <w:r w:rsidRPr="00805E38">
        <w:rPr>
          <w:rFonts w:eastAsia="Times New Roman"/>
          <w:color w:val="000000"/>
          <w:szCs w:val="24"/>
          <w:lang w:eastAsia="ar-SA"/>
        </w:rPr>
        <w:t xml:space="preserve">Strony postanawiają, iż odpowiedzialność Wykonawcy z tytułu </w:t>
      </w:r>
      <w:r w:rsidRPr="00805E38">
        <w:rPr>
          <w:rFonts w:eastAsia="Times New Roman"/>
          <w:b/>
          <w:bCs/>
          <w:color w:val="000000"/>
          <w:szCs w:val="24"/>
          <w:lang w:eastAsia="ar-SA"/>
        </w:rPr>
        <w:t>rękojmi za wady</w:t>
      </w:r>
      <w:r w:rsidRPr="00805E38">
        <w:rPr>
          <w:rFonts w:eastAsia="Times New Roman"/>
          <w:color w:val="000000"/>
          <w:szCs w:val="24"/>
          <w:lang w:eastAsia="ar-SA"/>
        </w:rPr>
        <w:t xml:space="preserve"> fizyczne każdego z elementów przedmiotu umowy wynosi </w:t>
      </w:r>
      <w:r w:rsidRPr="00805E38">
        <w:rPr>
          <w:rFonts w:eastAsia="Times New Roman"/>
          <w:b/>
          <w:bCs/>
          <w:color w:val="000000"/>
          <w:szCs w:val="24"/>
          <w:lang w:eastAsia="ar-SA"/>
        </w:rPr>
        <w:t>5 lat</w:t>
      </w:r>
      <w:r w:rsidRPr="00805E38">
        <w:rPr>
          <w:rFonts w:eastAsia="Times New Roman"/>
          <w:color w:val="000000"/>
          <w:szCs w:val="24"/>
          <w:lang w:eastAsia="ar-SA"/>
        </w:rPr>
        <w:t xml:space="preserve"> licząc od dnia odbioru końcowego całego przedmiotu umowy.</w:t>
      </w:r>
    </w:p>
    <w:p w:rsidR="004C0670" w:rsidRPr="00805E38" w:rsidRDefault="004C0670" w:rsidP="009D729A">
      <w:pPr>
        <w:pStyle w:val="Akapitzlist"/>
        <w:numPr>
          <w:ilvl w:val="0"/>
          <w:numId w:val="40"/>
        </w:numPr>
        <w:jc w:val="both"/>
        <w:rPr>
          <w:rFonts w:eastAsia="Times New Roman"/>
          <w:color w:val="000000"/>
          <w:szCs w:val="24"/>
          <w:lang w:eastAsia="ar-SA"/>
        </w:rPr>
      </w:pPr>
      <w:r w:rsidRPr="00805E38">
        <w:rPr>
          <w:rFonts w:eastAsia="Times New Roman"/>
          <w:color w:val="000000"/>
          <w:szCs w:val="24"/>
          <w:lang w:eastAsia="ar-SA"/>
        </w:rPr>
        <w:t>Wykonawca udziela</w:t>
      </w:r>
      <w:r w:rsidRPr="00805E38">
        <w:rPr>
          <w:rFonts w:eastAsia="Times New Roman"/>
          <w:b/>
          <w:bCs/>
          <w:color w:val="000000"/>
          <w:szCs w:val="24"/>
          <w:lang w:eastAsia="ar-SA"/>
        </w:rPr>
        <w:t xml:space="preserve"> …... - miesięcznej gwarancji </w:t>
      </w:r>
      <w:r w:rsidRPr="00805E38">
        <w:rPr>
          <w:rFonts w:eastAsia="Times New Roman"/>
          <w:color w:val="000000"/>
          <w:szCs w:val="24"/>
          <w:lang w:eastAsia="ar-SA"/>
        </w:rPr>
        <w:t xml:space="preserve">na wady fizyczne każdego z elementów przedmiotu umowy, licząc od dnia odbioru końcowego całego przedmiotu umowy. </w:t>
      </w:r>
    </w:p>
    <w:p w:rsidR="004C0670" w:rsidRPr="00805E38" w:rsidRDefault="004C0670" w:rsidP="009D729A">
      <w:pPr>
        <w:pStyle w:val="Akapitzlist"/>
        <w:numPr>
          <w:ilvl w:val="0"/>
          <w:numId w:val="40"/>
        </w:numPr>
        <w:jc w:val="both"/>
        <w:rPr>
          <w:rFonts w:eastAsia="Times New Roman"/>
          <w:color w:val="000000"/>
          <w:szCs w:val="24"/>
          <w:lang w:eastAsia="ar-SA"/>
        </w:rPr>
      </w:pPr>
      <w:r w:rsidRPr="00805E38">
        <w:rPr>
          <w:rFonts w:eastAsia="Times New Roman"/>
          <w:color w:val="000000"/>
          <w:szCs w:val="24"/>
          <w:lang w:eastAsia="ar-SA"/>
        </w:rPr>
        <w:t>Wykonawca wystawi na rzecz Zamawiającego odrębny dokument gwarancyjny w terminie do 7 dni licząc od dnia odbioru końcowego przedmiotu umowy.</w:t>
      </w:r>
    </w:p>
    <w:p w:rsidR="004C0670" w:rsidRPr="00805E38" w:rsidRDefault="004C0670" w:rsidP="009D729A">
      <w:pPr>
        <w:pStyle w:val="Akapitzlist"/>
        <w:numPr>
          <w:ilvl w:val="0"/>
          <w:numId w:val="40"/>
        </w:numPr>
        <w:tabs>
          <w:tab w:val="left" w:pos="284"/>
        </w:tabs>
        <w:spacing w:after="120"/>
        <w:jc w:val="both"/>
        <w:rPr>
          <w:rFonts w:eastAsia="Times New Roman"/>
          <w:color w:val="000000"/>
          <w:szCs w:val="24"/>
          <w:lang w:eastAsia="ar-SA"/>
        </w:rPr>
      </w:pPr>
      <w:r w:rsidRPr="00805E38">
        <w:rPr>
          <w:rFonts w:eastAsia="Times New Roman"/>
          <w:color w:val="000000"/>
          <w:szCs w:val="24"/>
          <w:lang w:eastAsia="ar-SA"/>
        </w:rPr>
        <w:t>Wykonawca będzie zobowiązany do udziału w corocznych bezpłatnych przeglądach w okresie gwarancji oraz na miesiąc przed upływem deklarowanego w ofercie przetargowej okresu gwarancyjnego.</w:t>
      </w:r>
    </w:p>
    <w:p w:rsidR="004C0670" w:rsidRPr="00805E38" w:rsidRDefault="004C0670" w:rsidP="009D729A">
      <w:pPr>
        <w:pStyle w:val="Akapitzlist"/>
        <w:numPr>
          <w:ilvl w:val="0"/>
          <w:numId w:val="40"/>
        </w:numPr>
        <w:jc w:val="both"/>
        <w:rPr>
          <w:rFonts w:eastAsia="Times New Roman"/>
          <w:szCs w:val="24"/>
          <w:lang w:eastAsia="ar-SA"/>
        </w:rPr>
      </w:pPr>
      <w:r w:rsidRPr="00805E38">
        <w:rPr>
          <w:rFonts w:eastAsia="Times New Roman"/>
          <w:szCs w:val="24"/>
          <w:lang w:eastAsia="ar-SA"/>
        </w:rPr>
        <w:t>Przeglądy gwarancyjne przeprowadzane są komisyjnie przy udziale upoważnionych przedstawicieli Zamawiającego, Inspektora nadzoru inwestorskiego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4C0670" w:rsidRPr="00805E38" w:rsidRDefault="004C0670" w:rsidP="009D729A">
      <w:pPr>
        <w:pStyle w:val="Akapitzlist"/>
        <w:numPr>
          <w:ilvl w:val="0"/>
          <w:numId w:val="40"/>
        </w:numPr>
        <w:jc w:val="both"/>
        <w:rPr>
          <w:rFonts w:eastAsia="Times New Roman"/>
          <w:szCs w:val="24"/>
          <w:lang w:eastAsia="ar-SA"/>
        </w:rPr>
      </w:pPr>
      <w:r w:rsidRPr="00805E38">
        <w:rPr>
          <w:rFonts w:eastAsia="Times New Roman"/>
          <w:szCs w:val="24"/>
          <w:lang w:eastAsia="ar-SA"/>
        </w:rPr>
        <w:t>Przeglądy gwarancyjne polegają na ocenie stanu technicznego przedmiotu Umowy i ocenie jakości wykonanych robót oraz wskazaniu ewentualnych wad ujawnionych w okresie rękojmi lub gwarancji jakości.</w:t>
      </w:r>
    </w:p>
    <w:p w:rsidR="004C0670" w:rsidRPr="00805E38" w:rsidRDefault="004C0670" w:rsidP="009D729A">
      <w:pPr>
        <w:pStyle w:val="Akapitzlist"/>
        <w:numPr>
          <w:ilvl w:val="0"/>
          <w:numId w:val="40"/>
        </w:numPr>
        <w:jc w:val="both"/>
        <w:rPr>
          <w:rFonts w:eastAsia="Times New Roman"/>
          <w:b/>
          <w:szCs w:val="24"/>
          <w:lang w:eastAsia="ar-SA"/>
        </w:rPr>
      </w:pPr>
      <w:r w:rsidRPr="00805E38">
        <w:rPr>
          <w:rFonts w:eastAsia="Times New Roman"/>
          <w:szCs w:val="24"/>
          <w:lang w:eastAsia="ar-SA"/>
        </w:rPr>
        <w:t xml:space="preserve">Jeżeli Wykonawca nie usunie wad ujawnionych w okresie rękojmi lub gwarancji jakości w określonym przez Zamawiającego terminie, uwzględniającym możliwości techniczne lub technologiczne dotyczące usunięcia wady, Zamawiający, po uprzednim zawiadomieniu Wykonawcy, </w:t>
      </w:r>
      <w:r w:rsidRPr="00805E38">
        <w:rPr>
          <w:rFonts w:eastAsia="Times New Roman"/>
          <w:b/>
          <w:szCs w:val="24"/>
          <w:lang w:eastAsia="ar-SA"/>
        </w:rPr>
        <w:t>jest uprawniony do zlecenia usunięcia Wad podmiotowi trzeciemu na koszt i ryzyko Wykonawcy.</w:t>
      </w:r>
    </w:p>
    <w:p w:rsidR="004C0670" w:rsidRPr="00805E38" w:rsidRDefault="004C0670" w:rsidP="009D729A">
      <w:pPr>
        <w:pStyle w:val="Akapitzlist"/>
        <w:numPr>
          <w:ilvl w:val="0"/>
          <w:numId w:val="40"/>
        </w:numPr>
        <w:jc w:val="both"/>
        <w:rPr>
          <w:rFonts w:eastAsia="Times New Roman"/>
          <w:szCs w:val="24"/>
          <w:lang w:eastAsia="ar-SA"/>
        </w:rPr>
      </w:pPr>
      <w:r w:rsidRPr="00805E38">
        <w:rPr>
          <w:rFonts w:eastAsia="Times New Roman"/>
          <w:szCs w:val="24"/>
          <w:lang w:eastAsia="ar-SA"/>
        </w:rPr>
        <w:t>Odbiory gwarancyjne będą przeprowadzane po przeglądach gwarancyjnych, w okresie rękojmi i okresie gwarancji jakości w ciągu 30 dni przed upływem odpowiednio okresu gwarancji jakości, okresu rękojmi, w celu oceny wykonanych robót związanych z usunięciem wad ujawnionych w okresie rękojmi lub gwarancji jakości.</w:t>
      </w:r>
    </w:p>
    <w:p w:rsidR="004C0670" w:rsidRPr="00805E38" w:rsidRDefault="004C0670" w:rsidP="009D729A">
      <w:pPr>
        <w:pStyle w:val="Akapitzlist"/>
        <w:numPr>
          <w:ilvl w:val="0"/>
          <w:numId w:val="40"/>
        </w:numPr>
        <w:jc w:val="both"/>
        <w:rPr>
          <w:rFonts w:eastAsia="Times New Roman"/>
          <w:szCs w:val="24"/>
          <w:lang w:eastAsia="ar-SA"/>
        </w:rPr>
      </w:pPr>
      <w:r w:rsidRPr="00805E38">
        <w:rPr>
          <w:rFonts w:eastAsia="Times New Roman"/>
          <w:szCs w:val="24"/>
          <w:lang w:eastAsia="ar-SA"/>
        </w:rPr>
        <w:t>Odbiory gwarancyjne będą dokonywane komisyjnie przy udziale upoważnionych przedstawicieli Zamawiającego, Inspektora nadzoru inwestorskiego i upoważnionych przedstawicieli Wykonawcy w wyznaczonym przez Zamawiającego terminie.</w:t>
      </w:r>
    </w:p>
    <w:p w:rsidR="004C0670" w:rsidRPr="00805E38" w:rsidRDefault="004C0670" w:rsidP="009D729A">
      <w:pPr>
        <w:pStyle w:val="Akapitzlist"/>
        <w:numPr>
          <w:ilvl w:val="0"/>
          <w:numId w:val="40"/>
        </w:numPr>
        <w:tabs>
          <w:tab w:val="left" w:pos="993"/>
        </w:tabs>
        <w:jc w:val="both"/>
        <w:rPr>
          <w:rFonts w:eastAsia="Times New Roman"/>
          <w:szCs w:val="24"/>
          <w:lang w:eastAsia="ar-SA"/>
        </w:rPr>
      </w:pPr>
      <w:r w:rsidRPr="00805E38">
        <w:rPr>
          <w:rFonts w:eastAsia="Times New Roman"/>
          <w:szCs w:val="24"/>
          <w:lang w:eastAsia="ar-SA"/>
        </w:rPr>
        <w:t xml:space="preserve">Odbiór gwarancyjny potwierdzany jest protokołem usunięcia wad, sporządzony po usunięciu wad ujawnionych w okresie rękojmi i w okresie gwarancji jakości. </w:t>
      </w:r>
    </w:p>
    <w:p w:rsidR="004C0670" w:rsidRPr="00805E38" w:rsidRDefault="004C0670" w:rsidP="009D729A">
      <w:pPr>
        <w:pStyle w:val="Akapitzlist"/>
        <w:numPr>
          <w:ilvl w:val="0"/>
          <w:numId w:val="40"/>
        </w:numPr>
        <w:tabs>
          <w:tab w:val="left" w:pos="993"/>
        </w:tabs>
        <w:jc w:val="both"/>
        <w:rPr>
          <w:rFonts w:eastAsia="Times New Roman"/>
          <w:szCs w:val="24"/>
          <w:lang w:eastAsia="ar-SA"/>
        </w:rPr>
      </w:pPr>
      <w:r w:rsidRPr="00805E38">
        <w:rPr>
          <w:rFonts w:eastAsia="Times New Roman"/>
          <w:szCs w:val="24"/>
          <w:lang w:eastAsia="ar-SA"/>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mowy. </w:t>
      </w:r>
    </w:p>
    <w:p w:rsidR="004C0670" w:rsidRPr="00805E38" w:rsidRDefault="004C0670" w:rsidP="009D729A">
      <w:pPr>
        <w:pStyle w:val="Akapitzlist"/>
        <w:numPr>
          <w:ilvl w:val="0"/>
          <w:numId w:val="40"/>
        </w:numPr>
        <w:tabs>
          <w:tab w:val="left" w:pos="993"/>
        </w:tabs>
        <w:jc w:val="both"/>
        <w:rPr>
          <w:rFonts w:eastAsia="Times New Roman"/>
          <w:szCs w:val="24"/>
          <w:lang w:eastAsia="ar-SA"/>
        </w:rPr>
      </w:pPr>
      <w:r w:rsidRPr="00805E38">
        <w:rPr>
          <w:rFonts w:eastAsia="Times New Roman"/>
          <w:szCs w:val="24"/>
          <w:lang w:eastAsia="ar-SA"/>
        </w:rPr>
        <w:t>Z odbioru ostatecznego sporządza się protokół odbioru ostatecznego.</w:t>
      </w:r>
    </w:p>
    <w:p w:rsidR="004C0670" w:rsidRPr="00805E38" w:rsidRDefault="004C0670" w:rsidP="009D729A">
      <w:pPr>
        <w:pStyle w:val="Akapitzlist"/>
        <w:numPr>
          <w:ilvl w:val="0"/>
          <w:numId w:val="40"/>
        </w:numPr>
        <w:tabs>
          <w:tab w:val="left" w:pos="993"/>
        </w:tabs>
        <w:jc w:val="both"/>
        <w:rPr>
          <w:rFonts w:ascii="Verdana" w:eastAsia="Times New Roman" w:hAnsi="Verdana"/>
          <w:b/>
          <w:bCs/>
          <w:sz w:val="20"/>
          <w:szCs w:val="20"/>
          <w:lang w:eastAsia="ar-SA"/>
        </w:rPr>
      </w:pPr>
      <w:r w:rsidRPr="00805E38">
        <w:rPr>
          <w:rFonts w:eastAsia="Times New Roman"/>
          <w:szCs w:val="24"/>
          <w:lang w:eastAsia="ar-SA"/>
        </w:rPr>
        <w:t>Jeżeli podczas Odbioru ostatecznego okaże się, że nie zostały usunięte wszystkie wady, co skutkuje niemożliwością użytkowania przedmiotu niniejszej 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r w:rsidRPr="00805E38">
        <w:rPr>
          <w:rFonts w:ascii="Verdana" w:eastAsia="Times New Roman" w:hAnsi="Verdana"/>
          <w:sz w:val="20"/>
          <w:szCs w:val="20"/>
          <w:lang w:eastAsia="ar-SA"/>
        </w:rPr>
        <w:t>.</w:t>
      </w:r>
    </w:p>
    <w:p w:rsidR="00EF5DE8" w:rsidRDefault="00EF5DE8" w:rsidP="00B766A8">
      <w:pPr>
        <w:suppressAutoHyphens/>
        <w:spacing w:after="0" w:line="240" w:lineRule="auto"/>
        <w:rPr>
          <w:rFonts w:ascii="Times New Roman" w:eastAsia="Times New Roman" w:hAnsi="Times New Roman"/>
          <w:b/>
          <w:bCs/>
          <w:kern w:val="1"/>
          <w:sz w:val="24"/>
          <w:szCs w:val="24"/>
          <w:lang w:eastAsia="ar-SA"/>
        </w:rPr>
      </w:pPr>
    </w:p>
    <w:p w:rsidR="00EF5DE8" w:rsidRDefault="00EF5DE8" w:rsidP="00B766A8">
      <w:pPr>
        <w:suppressAutoHyphens/>
        <w:spacing w:after="0" w:line="240" w:lineRule="auto"/>
        <w:rPr>
          <w:rFonts w:ascii="Times New Roman" w:eastAsia="Times New Roman" w:hAnsi="Times New Roman"/>
          <w:b/>
          <w:bCs/>
          <w:kern w:val="1"/>
          <w:sz w:val="24"/>
          <w:szCs w:val="24"/>
          <w:lang w:eastAsia="ar-SA"/>
        </w:rPr>
      </w:pPr>
    </w:p>
    <w:p w:rsidR="00EF5DE8" w:rsidRDefault="00EF5DE8" w:rsidP="00B766A8">
      <w:pPr>
        <w:suppressAutoHyphens/>
        <w:spacing w:after="0" w:line="240" w:lineRule="auto"/>
        <w:rPr>
          <w:rFonts w:ascii="Times New Roman" w:eastAsia="Times New Roman" w:hAnsi="Times New Roman"/>
          <w:b/>
          <w:bCs/>
          <w:kern w:val="1"/>
          <w:sz w:val="24"/>
          <w:szCs w:val="24"/>
          <w:lang w:eastAsia="ar-SA"/>
        </w:rPr>
      </w:pPr>
    </w:p>
    <w:p w:rsidR="00EF5DE8" w:rsidRDefault="00EF5DE8" w:rsidP="00B766A8">
      <w:pPr>
        <w:suppressAutoHyphens/>
        <w:spacing w:after="0" w:line="240" w:lineRule="auto"/>
        <w:rPr>
          <w:rFonts w:ascii="Times New Roman" w:eastAsia="Times New Roman" w:hAnsi="Times New Roman"/>
          <w:b/>
          <w:bCs/>
          <w:kern w:val="1"/>
          <w:sz w:val="24"/>
          <w:szCs w:val="24"/>
          <w:lang w:eastAsia="ar-SA"/>
        </w:rPr>
      </w:pPr>
    </w:p>
    <w:p w:rsidR="004C0670" w:rsidRPr="00BD1908" w:rsidRDefault="004C0670" w:rsidP="00B766A8">
      <w:pPr>
        <w:suppressAutoHyphens/>
        <w:spacing w:after="120" w:line="240" w:lineRule="auto"/>
        <w:jc w:val="center"/>
        <w:rPr>
          <w:rFonts w:ascii="Times New Roman" w:eastAsia="Times New Roman" w:hAnsi="Times New Roman"/>
          <w:b/>
          <w:bCs/>
          <w:kern w:val="1"/>
          <w:sz w:val="24"/>
          <w:szCs w:val="24"/>
          <w:lang w:eastAsia="ar-SA"/>
        </w:rPr>
      </w:pPr>
      <w:r w:rsidRPr="00BD1908">
        <w:rPr>
          <w:rFonts w:ascii="Times New Roman" w:eastAsia="Times New Roman" w:hAnsi="Times New Roman"/>
          <w:b/>
          <w:bCs/>
          <w:kern w:val="1"/>
          <w:sz w:val="24"/>
          <w:szCs w:val="24"/>
          <w:lang w:eastAsia="ar-SA"/>
        </w:rPr>
        <w:lastRenderedPageBreak/>
        <w:t>§ 1</w:t>
      </w:r>
      <w:r w:rsidR="00B766A8">
        <w:rPr>
          <w:rFonts w:ascii="Times New Roman" w:eastAsia="Times New Roman" w:hAnsi="Times New Roman"/>
          <w:b/>
          <w:bCs/>
          <w:kern w:val="1"/>
          <w:sz w:val="24"/>
          <w:szCs w:val="24"/>
          <w:lang w:eastAsia="ar-SA"/>
        </w:rPr>
        <w:t>3</w:t>
      </w:r>
    </w:p>
    <w:p w:rsidR="004C0670" w:rsidRPr="00805E38" w:rsidRDefault="004C0670" w:rsidP="009D729A">
      <w:pPr>
        <w:pStyle w:val="Akapitzlist"/>
        <w:numPr>
          <w:ilvl w:val="0"/>
          <w:numId w:val="41"/>
        </w:numPr>
        <w:tabs>
          <w:tab w:val="left" w:pos="17608"/>
          <w:tab w:val="left" w:pos="20858"/>
        </w:tabs>
        <w:jc w:val="both"/>
        <w:rPr>
          <w:rFonts w:eastAsia="Times New Roman"/>
          <w:szCs w:val="24"/>
          <w:lang w:eastAsia="ar-SA"/>
        </w:rPr>
      </w:pPr>
      <w:r w:rsidRPr="00805E38">
        <w:rPr>
          <w:rFonts w:eastAsia="Times New Roman"/>
          <w:szCs w:val="24"/>
          <w:lang w:eastAsia="ar-SA"/>
        </w:rPr>
        <w:t>Zamawiającemu przysługuje prawo odstąpienia od umowy w następujących okolicznościach:</w:t>
      </w:r>
    </w:p>
    <w:p w:rsidR="004C0670" w:rsidRPr="00BD1908" w:rsidRDefault="004C0670" w:rsidP="00805E38">
      <w:pPr>
        <w:tabs>
          <w:tab w:val="left" w:pos="-30382"/>
          <w:tab w:val="left" w:pos="-26989"/>
        </w:tabs>
        <w:suppressAutoHyphens/>
        <w:spacing w:after="0" w:line="240" w:lineRule="auto"/>
        <w:ind w:left="643" w:hanging="283"/>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a) w razie wystąpienia istotnej zmiany okoliczności powodującej, że wykonanie umowy nie leży w interesie publicznym, czego nie można było przewidzieć w chwili zawarcia umowy – odstąpienie od umowy w tym przypadku może nastąpić w terminie 30 dniod powzięcia wiadomości o powyższych okolicznościach;</w:t>
      </w:r>
    </w:p>
    <w:p w:rsidR="004C0670" w:rsidRPr="00BD1908" w:rsidRDefault="004C0670" w:rsidP="00805E38">
      <w:pPr>
        <w:tabs>
          <w:tab w:val="left" w:pos="-30382"/>
          <w:tab w:val="left" w:pos="-26989"/>
        </w:tabs>
        <w:suppressAutoHyphens/>
        <w:spacing w:after="0" w:line="240" w:lineRule="auto"/>
        <w:ind w:left="643" w:hanging="283"/>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b) Wykonawca nie rozpoczął robót bez uzasadnionych przyczyn oraz nie kontynuuje ich, pomimo wezwania Zamawiającego złożonego na piśmie;</w:t>
      </w:r>
    </w:p>
    <w:p w:rsidR="004C0670" w:rsidRPr="00BD1908" w:rsidRDefault="004C0670" w:rsidP="00805E38">
      <w:pPr>
        <w:tabs>
          <w:tab w:val="left" w:pos="-30382"/>
          <w:tab w:val="left" w:pos="-26989"/>
        </w:tabs>
        <w:suppressAutoHyphens/>
        <w:spacing w:after="0" w:line="240" w:lineRule="auto"/>
        <w:ind w:left="643" w:hanging="283"/>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c) Wykonawca przerwał realizację robót i przerwa ta trwa dłużej niż 7 dni;</w:t>
      </w:r>
    </w:p>
    <w:p w:rsidR="004C0670" w:rsidRPr="00BD1908" w:rsidRDefault="004C0670" w:rsidP="00805E38">
      <w:pPr>
        <w:tabs>
          <w:tab w:val="left" w:pos="-30382"/>
          <w:tab w:val="left" w:pos="-27349"/>
        </w:tabs>
        <w:suppressAutoHyphens/>
        <w:spacing w:after="0" w:line="240" w:lineRule="auto"/>
        <w:ind w:left="643" w:hanging="283"/>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d) Wykonawca wykonuje roboty wadliwie, niezgodnie z warunkami przetargu, stosuje materiały niezgodne z wymaganiami oraz nie reaguje na polecenia Zamawiającego.</w:t>
      </w:r>
    </w:p>
    <w:p w:rsidR="004C0670" w:rsidRPr="00805E38" w:rsidRDefault="004C0670" w:rsidP="009D729A">
      <w:pPr>
        <w:pStyle w:val="Akapitzlist"/>
        <w:numPr>
          <w:ilvl w:val="0"/>
          <w:numId w:val="41"/>
        </w:numPr>
        <w:tabs>
          <w:tab w:val="left" w:pos="17608"/>
          <w:tab w:val="left" w:pos="20924"/>
        </w:tabs>
        <w:jc w:val="both"/>
        <w:rPr>
          <w:rFonts w:eastAsia="Times New Roman"/>
          <w:szCs w:val="24"/>
          <w:lang w:eastAsia="ar-SA"/>
        </w:rPr>
      </w:pPr>
      <w:r w:rsidRPr="00805E38">
        <w:rPr>
          <w:rFonts w:eastAsia="Times New Roman"/>
          <w:szCs w:val="24"/>
          <w:lang w:eastAsia="ar-SA"/>
        </w:rPr>
        <w:t>Wykonawcy przysługuje prawo odstąpienia od umowy, jeżeli:</w:t>
      </w:r>
    </w:p>
    <w:p w:rsidR="004C0670" w:rsidRPr="00BD1908" w:rsidRDefault="004C0670" w:rsidP="00805E38">
      <w:pPr>
        <w:tabs>
          <w:tab w:val="left" w:pos="-30382"/>
          <w:tab w:val="left" w:pos="-2698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kern w:val="1"/>
          <w:sz w:val="24"/>
          <w:szCs w:val="24"/>
          <w:lang w:eastAsia="ar-SA"/>
        </w:rPr>
        <w:t>a) Zamawiający nie wywiązuje się z obowiązku zapłaty faktur</w:t>
      </w:r>
      <w:r>
        <w:rPr>
          <w:rFonts w:ascii="Times New Roman" w:eastAsia="Times New Roman" w:hAnsi="Times New Roman"/>
          <w:kern w:val="1"/>
          <w:sz w:val="24"/>
          <w:szCs w:val="24"/>
          <w:lang w:eastAsia="ar-SA"/>
        </w:rPr>
        <w:t>y</w:t>
      </w:r>
      <w:r w:rsidRPr="00BD1908">
        <w:rPr>
          <w:rFonts w:ascii="Times New Roman" w:eastAsia="Times New Roman" w:hAnsi="Times New Roman"/>
          <w:kern w:val="1"/>
          <w:sz w:val="24"/>
          <w:szCs w:val="24"/>
          <w:lang w:eastAsia="ar-SA"/>
        </w:rPr>
        <w:t>, mimo dodatkowego wezwania w terminie trzech miesięcy od upływu terminu na zapłatę faktur, okre</w:t>
      </w:r>
      <w:r w:rsidRPr="00BD1908">
        <w:rPr>
          <w:rFonts w:ascii="Times New Roman" w:eastAsia="Times New Roman" w:hAnsi="Times New Roman"/>
          <w:color w:val="000000"/>
          <w:kern w:val="1"/>
          <w:sz w:val="24"/>
          <w:szCs w:val="24"/>
          <w:lang w:eastAsia="ar-SA"/>
        </w:rPr>
        <w:t>ślonego w niniejszej umowie;</w:t>
      </w:r>
    </w:p>
    <w:p w:rsidR="004C0670" w:rsidRPr="00BD1908" w:rsidRDefault="004C0670" w:rsidP="00805E38">
      <w:pPr>
        <w:tabs>
          <w:tab w:val="left" w:pos="-30382"/>
          <w:tab w:val="left" w:pos="-2698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b) Zamawiający odmawia, bez uzasadnionej przyczyny, odbioru robót lub odmawia podpisania protokołu odbioru robót - odstąpienie od umowy w tym przypadku może nastąpić w terminie 30 dni od powzięcia wiadomości o powyższej okoliczności;</w:t>
      </w:r>
    </w:p>
    <w:p w:rsidR="004C0670" w:rsidRPr="00BD1908" w:rsidRDefault="004C0670" w:rsidP="00805E38">
      <w:pPr>
        <w:tabs>
          <w:tab w:val="left" w:pos="-30382"/>
          <w:tab w:val="left" w:pos="-2698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c)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rsidR="004C0670" w:rsidRPr="00805E38" w:rsidRDefault="004C0670" w:rsidP="009D729A">
      <w:pPr>
        <w:pStyle w:val="Akapitzlist"/>
        <w:numPr>
          <w:ilvl w:val="0"/>
          <w:numId w:val="41"/>
        </w:numPr>
        <w:tabs>
          <w:tab w:val="left" w:pos="17608"/>
          <w:tab w:val="left" w:pos="20924"/>
        </w:tabs>
        <w:jc w:val="both"/>
        <w:rPr>
          <w:rFonts w:eastAsia="Times New Roman"/>
          <w:color w:val="000000"/>
          <w:szCs w:val="24"/>
          <w:lang w:eastAsia="ar-SA"/>
        </w:rPr>
      </w:pPr>
      <w:r w:rsidRPr="00805E38">
        <w:rPr>
          <w:rFonts w:eastAsia="Times New Roman"/>
          <w:color w:val="000000"/>
          <w:szCs w:val="24"/>
          <w:lang w:eastAsia="ar-SA"/>
        </w:rPr>
        <w:t>Odstąpienie od umowy winno nastąpić w formie pisemnej pod rygorem nieważności takiego oświadczenia i powinno zawierać uzasadnienie.</w:t>
      </w:r>
    </w:p>
    <w:p w:rsidR="004C0670" w:rsidRPr="00805E38" w:rsidRDefault="004C0670" w:rsidP="009D729A">
      <w:pPr>
        <w:pStyle w:val="Akapitzlist"/>
        <w:numPr>
          <w:ilvl w:val="0"/>
          <w:numId w:val="41"/>
        </w:numPr>
        <w:tabs>
          <w:tab w:val="left" w:pos="17608"/>
          <w:tab w:val="left" w:pos="20924"/>
        </w:tabs>
        <w:jc w:val="both"/>
        <w:rPr>
          <w:rFonts w:eastAsia="Times New Roman"/>
          <w:color w:val="000000"/>
          <w:szCs w:val="24"/>
          <w:lang w:eastAsia="ar-SA"/>
        </w:rPr>
      </w:pPr>
      <w:r w:rsidRPr="00805E38">
        <w:rPr>
          <w:rFonts w:eastAsia="Times New Roman"/>
          <w:color w:val="000000"/>
          <w:szCs w:val="24"/>
          <w:lang w:eastAsia="ar-SA"/>
        </w:rPr>
        <w:t>W przypadku odstąpienia od umowy, Wykonawcę oraz Zamawiającego obciążają  następujące obowiązki szczegółowe:</w:t>
      </w:r>
    </w:p>
    <w:p w:rsidR="004C0670" w:rsidRPr="00BD1908" w:rsidRDefault="004C0670" w:rsidP="00805E38">
      <w:pPr>
        <w:tabs>
          <w:tab w:val="left" w:pos="-30382"/>
          <w:tab w:val="left" w:pos="-2698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 xml:space="preserve">a) w terminie 14 dni od daty odstąpienia od umowy, Wykonawca przy udziale </w:t>
      </w:r>
      <w:r>
        <w:rPr>
          <w:rFonts w:ascii="Times New Roman" w:eastAsia="Times New Roman" w:hAnsi="Times New Roman"/>
          <w:color w:val="000000"/>
          <w:kern w:val="1"/>
          <w:sz w:val="24"/>
          <w:szCs w:val="24"/>
          <w:lang w:eastAsia="ar-SA"/>
        </w:rPr>
        <w:t>Inspektora Nadzoru</w:t>
      </w:r>
      <w:r w:rsidRPr="00BD1908">
        <w:rPr>
          <w:rFonts w:ascii="Times New Roman" w:eastAsia="Times New Roman" w:hAnsi="Times New Roman"/>
          <w:color w:val="000000"/>
          <w:kern w:val="1"/>
          <w:sz w:val="24"/>
          <w:szCs w:val="24"/>
          <w:lang w:eastAsia="ar-SA"/>
        </w:rPr>
        <w:t xml:space="preserve"> sporządzi szczegółowy protokół inwentaryzacji robót w toku, według stanu na dzień odstąpienia;</w:t>
      </w:r>
    </w:p>
    <w:p w:rsidR="004C0670" w:rsidRPr="00BD1908" w:rsidRDefault="004C0670" w:rsidP="00805E38">
      <w:pPr>
        <w:tabs>
          <w:tab w:val="left" w:pos="-30382"/>
          <w:tab w:val="left" w:pos="-2698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b) Wykonawca zabezpieczy przerwane roboty w zakresie obustronnie uzgodnionym na koszt tej strony, z winy której nastąpiło odstąpienie od umowy;</w:t>
      </w:r>
    </w:p>
    <w:p w:rsidR="004C0670" w:rsidRPr="00BD1908" w:rsidRDefault="004C0670" w:rsidP="00805E38">
      <w:pPr>
        <w:tabs>
          <w:tab w:val="left" w:pos="-30382"/>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c) 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4C0670" w:rsidRPr="00BD1908" w:rsidRDefault="004C0670" w:rsidP="00805E38">
      <w:pPr>
        <w:tabs>
          <w:tab w:val="left" w:pos="-30382"/>
        </w:tabs>
        <w:suppressAutoHyphens/>
        <w:spacing w:after="0" w:line="200" w:lineRule="atLeast"/>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d) Wykonawca zgłosi do dokonania przez inspektora nadzoru odbioru robót przerwanych oraz robót zabezpieczających, jeżeli odstąpienie od umowy nastąpiło z przyczyn, za które Wykonawca nie odpowiada;</w:t>
      </w:r>
    </w:p>
    <w:p w:rsidR="004C0670" w:rsidRPr="00BD1908" w:rsidRDefault="004C0670" w:rsidP="00805E38">
      <w:pPr>
        <w:tabs>
          <w:tab w:val="left" w:pos="-30382"/>
          <w:tab w:val="left" w:pos="-26989"/>
        </w:tabs>
        <w:suppressAutoHyphens/>
        <w:spacing w:after="0" w:line="200" w:lineRule="atLeast"/>
        <w:ind w:left="643" w:hanging="283"/>
        <w:jc w:val="both"/>
        <w:rPr>
          <w:rFonts w:ascii="Times New Roman" w:eastAsia="Times New Roman" w:hAnsi="Times New Roman"/>
          <w:kern w:val="1"/>
          <w:sz w:val="24"/>
          <w:szCs w:val="24"/>
          <w:lang w:eastAsia="ar-SA"/>
        </w:rPr>
      </w:pPr>
      <w:r w:rsidRPr="00BD1908">
        <w:rPr>
          <w:rFonts w:ascii="Times New Roman" w:eastAsia="Times New Roman" w:hAnsi="Times New Roman"/>
          <w:color w:val="000000"/>
          <w:kern w:val="1"/>
          <w:sz w:val="24"/>
          <w:szCs w:val="24"/>
          <w:lang w:eastAsia="ar-SA"/>
        </w:rPr>
        <w:t>e) Wykonawca niezwłocznie, najpóźniej w terminie 30 dni, us</w:t>
      </w:r>
      <w:r w:rsidRPr="00BD1908">
        <w:rPr>
          <w:rFonts w:ascii="Times New Roman" w:eastAsia="Times New Roman" w:hAnsi="Times New Roman"/>
          <w:kern w:val="1"/>
          <w:sz w:val="24"/>
          <w:szCs w:val="24"/>
          <w:lang w:eastAsia="ar-SA"/>
        </w:rPr>
        <w:t>unie z terenu budowy urządzenia przez niego dostarczone lub wzniesione.</w:t>
      </w:r>
    </w:p>
    <w:p w:rsidR="004C0670" w:rsidRPr="00B766A8" w:rsidRDefault="004C0670" w:rsidP="009D729A">
      <w:pPr>
        <w:pStyle w:val="Akapitzlist"/>
        <w:numPr>
          <w:ilvl w:val="0"/>
          <w:numId w:val="41"/>
        </w:numPr>
        <w:tabs>
          <w:tab w:val="left" w:pos="17608"/>
          <w:tab w:val="left" w:pos="20924"/>
        </w:tabs>
        <w:jc w:val="both"/>
        <w:rPr>
          <w:rFonts w:eastAsia="Times New Roman"/>
          <w:color w:val="000000"/>
          <w:szCs w:val="24"/>
          <w:lang w:eastAsia="ar-SA"/>
        </w:rPr>
      </w:pPr>
      <w:r w:rsidRPr="00B766A8">
        <w:rPr>
          <w:rFonts w:eastAsia="Times New Roman"/>
          <w:szCs w:val="24"/>
          <w:lang w:eastAsia="ar-SA"/>
        </w:rPr>
        <w:t>Zamawiający w razie odstąpienia od umowy z przyczyn, za które</w:t>
      </w:r>
      <w:r w:rsidRPr="00B766A8">
        <w:rPr>
          <w:rFonts w:eastAsia="Times New Roman"/>
          <w:color w:val="000000"/>
          <w:szCs w:val="24"/>
          <w:lang w:eastAsia="ar-SA"/>
        </w:rPr>
        <w:t xml:space="preserve"> Wykonawca nie ponosi odpowiedzialności, zobowiązany jest w terminie 30 dni, do:</w:t>
      </w:r>
    </w:p>
    <w:p w:rsidR="004C0670" w:rsidRPr="00BD1908" w:rsidRDefault="004C0670" w:rsidP="00B766A8">
      <w:pPr>
        <w:tabs>
          <w:tab w:val="left" w:pos="-30382"/>
          <w:tab w:val="left" w:pos="-2698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a) dokonania odbioru robót przerwanych oraz zapłaty wynagrodzenia za roboty, które zostały wykonane do dnia odstąpienia od umowy;</w:t>
      </w:r>
    </w:p>
    <w:p w:rsidR="004C0670" w:rsidRPr="00BD1908" w:rsidRDefault="004C0670" w:rsidP="00B766A8">
      <w:pPr>
        <w:tabs>
          <w:tab w:val="left" w:pos="-30382"/>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b) odkupienia materiałów, konstrukcji lub urządzeń, określonych w punkcie 4c, po cenach przedstawionych w kosztorysie;</w:t>
      </w:r>
    </w:p>
    <w:p w:rsidR="004C0670" w:rsidRPr="00BD1908" w:rsidRDefault="004C0670" w:rsidP="00B766A8">
      <w:pPr>
        <w:tabs>
          <w:tab w:val="left" w:pos="-30382"/>
        </w:tabs>
        <w:suppressAutoHyphens/>
        <w:spacing w:after="0" w:line="240" w:lineRule="auto"/>
        <w:ind w:left="643" w:hanging="283"/>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 xml:space="preserve">c) rozliczenia się z Wykonawcą z tytułu nierozliczonych w inny sposób kosztów budowy obiektów zaplecza, urządzeń związanych z zagospodarowaniem </w:t>
      </w:r>
      <w:r w:rsidRPr="00BD1908">
        <w:rPr>
          <w:rFonts w:ascii="Times New Roman" w:eastAsia="Times New Roman" w:hAnsi="Times New Roman"/>
          <w:color w:val="000000"/>
          <w:kern w:val="1"/>
          <w:sz w:val="24"/>
          <w:szCs w:val="24"/>
          <w:lang w:eastAsia="ar-SA"/>
        </w:rPr>
        <w:t>i uzbrojeniem</w:t>
      </w:r>
      <w:r w:rsidRPr="00BD1908">
        <w:rPr>
          <w:rFonts w:ascii="Times New Roman" w:eastAsia="Times New Roman" w:hAnsi="Times New Roman"/>
          <w:kern w:val="1"/>
          <w:sz w:val="24"/>
          <w:szCs w:val="24"/>
          <w:lang w:eastAsia="ar-SA"/>
        </w:rPr>
        <w:t xml:space="preserve"> terenu budowy, chyba że Wykonawca wyrazi zgodę na przejęcie tych obiektów i urządzeń;</w:t>
      </w:r>
    </w:p>
    <w:p w:rsidR="004C0670" w:rsidRPr="00BD1908" w:rsidRDefault="004C0670" w:rsidP="00B766A8">
      <w:pPr>
        <w:tabs>
          <w:tab w:val="left" w:pos="-30382"/>
          <w:tab w:val="left" w:pos="-2698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kern w:val="1"/>
          <w:sz w:val="24"/>
          <w:szCs w:val="24"/>
          <w:lang w:eastAsia="ar-SA"/>
        </w:rPr>
        <w:t xml:space="preserve">d) przejęcia od Wykonawcy pod swój dozór </w:t>
      </w:r>
      <w:r w:rsidRPr="00BD1908">
        <w:rPr>
          <w:rFonts w:ascii="Times New Roman" w:eastAsia="Times New Roman" w:hAnsi="Times New Roman"/>
          <w:color w:val="000000"/>
          <w:kern w:val="1"/>
          <w:sz w:val="24"/>
          <w:szCs w:val="24"/>
          <w:lang w:eastAsia="ar-SA"/>
        </w:rPr>
        <w:t>terenu budowy.</w:t>
      </w:r>
    </w:p>
    <w:p w:rsidR="004C0670" w:rsidRPr="00B766A8" w:rsidRDefault="004C0670" w:rsidP="009D729A">
      <w:pPr>
        <w:pStyle w:val="Akapitzlist"/>
        <w:numPr>
          <w:ilvl w:val="0"/>
          <w:numId w:val="41"/>
        </w:numPr>
        <w:tabs>
          <w:tab w:val="left" w:pos="1647"/>
          <w:tab w:val="left" w:pos="2544"/>
          <w:tab w:val="left" w:pos="5100"/>
          <w:tab w:val="left" w:pos="7297"/>
          <w:tab w:val="left" w:pos="11524"/>
        </w:tabs>
        <w:jc w:val="both"/>
        <w:rPr>
          <w:rFonts w:eastAsia="Times New Roman"/>
          <w:szCs w:val="24"/>
          <w:lang w:eastAsia="ar-SA"/>
        </w:rPr>
      </w:pPr>
      <w:r w:rsidRPr="00B766A8">
        <w:rPr>
          <w:rFonts w:eastAsia="Times New Roman"/>
          <w:szCs w:val="24"/>
          <w:lang w:eastAsia="ar-SA"/>
        </w:rPr>
        <w:t xml:space="preserve">Sposób obliczenia należnego wynagrodzenia Wykonawcy z tytułu wykonania części </w:t>
      </w:r>
      <w:r w:rsidRPr="00B766A8">
        <w:rPr>
          <w:rFonts w:eastAsia="Times New Roman"/>
          <w:szCs w:val="24"/>
          <w:lang w:eastAsia="ar-SA"/>
        </w:rPr>
        <w:lastRenderedPageBreak/>
        <w:t>umowy będzie następujący:</w:t>
      </w:r>
    </w:p>
    <w:p w:rsidR="004C0670" w:rsidRPr="00655DEF" w:rsidRDefault="004C0670" w:rsidP="00B766A8">
      <w:pPr>
        <w:tabs>
          <w:tab w:val="left" w:pos="17608"/>
        </w:tabs>
        <w:suppressAutoHyphens/>
        <w:spacing w:after="0" w:line="240" w:lineRule="auto"/>
        <w:ind w:left="644" w:hanging="284"/>
        <w:jc w:val="both"/>
        <w:rPr>
          <w:rFonts w:ascii="Times New Roman" w:eastAsia="Times New Roman" w:hAnsi="Times New Roman"/>
          <w:kern w:val="1"/>
          <w:sz w:val="24"/>
          <w:szCs w:val="24"/>
          <w:lang w:eastAsia="ar-SA"/>
        </w:rPr>
      </w:pPr>
      <w:r w:rsidRPr="00655DEF">
        <w:rPr>
          <w:rFonts w:ascii="Times New Roman" w:eastAsia="Times New Roman" w:hAnsi="Times New Roman"/>
          <w:kern w:val="1"/>
          <w:sz w:val="24"/>
          <w:szCs w:val="24"/>
          <w:lang w:eastAsia="ar-SA"/>
        </w:rPr>
        <w:t>a) w przypadku odstąpienia od całego elementu robót określonego w  kosztorysie nastąpi odliczenie wartości tego elementu od ogólnej wartości przedmiotu zamówienia,</w:t>
      </w:r>
    </w:p>
    <w:p w:rsidR="004C0670" w:rsidRPr="00655DEF" w:rsidRDefault="004C0670" w:rsidP="00B766A8">
      <w:pPr>
        <w:tabs>
          <w:tab w:val="left" w:pos="17608"/>
        </w:tabs>
        <w:suppressAutoHyphens/>
        <w:spacing w:after="0" w:line="240" w:lineRule="auto"/>
        <w:ind w:left="644" w:hanging="284"/>
        <w:jc w:val="both"/>
        <w:rPr>
          <w:rFonts w:ascii="Times New Roman" w:eastAsia="Times New Roman" w:hAnsi="Times New Roman"/>
          <w:kern w:val="1"/>
          <w:sz w:val="24"/>
          <w:szCs w:val="24"/>
          <w:lang w:eastAsia="ar-SA"/>
        </w:rPr>
      </w:pPr>
      <w:r w:rsidRPr="00655DEF">
        <w:rPr>
          <w:rFonts w:ascii="Times New Roman" w:eastAsia="Times New Roman" w:hAnsi="Times New Roman"/>
          <w:kern w:val="1"/>
          <w:sz w:val="24"/>
          <w:szCs w:val="24"/>
          <w:lang w:eastAsia="ar-SA"/>
        </w:rPr>
        <w:t>b) w przypadku odstąpienia od części robót z danego elementu określonego w  kosztorysie, obliczenie wykonanej części tego elementu nastąpi na podstawie kosztorysów powykonawczych, przygotowanych przez Wykonawcę, a zatwierdzonych przez inspektora nadzoru i Zamawiającego.</w:t>
      </w:r>
    </w:p>
    <w:p w:rsidR="004C0670" w:rsidRPr="00655DEF" w:rsidRDefault="004C0670" w:rsidP="00B766A8">
      <w:pPr>
        <w:tabs>
          <w:tab w:val="left" w:pos="17608"/>
        </w:tabs>
        <w:suppressAutoHyphens/>
        <w:spacing w:after="0" w:line="240" w:lineRule="auto"/>
        <w:ind w:left="644" w:hanging="284"/>
        <w:jc w:val="both"/>
        <w:rPr>
          <w:rFonts w:ascii="Times New Roman" w:eastAsia="Times New Roman" w:hAnsi="Times New Roman"/>
          <w:kern w:val="1"/>
          <w:sz w:val="24"/>
          <w:szCs w:val="24"/>
          <w:lang w:eastAsia="ar-SA"/>
        </w:rPr>
      </w:pPr>
      <w:r w:rsidRPr="00655DEF">
        <w:rPr>
          <w:rFonts w:ascii="Times New Roman" w:eastAsia="Times New Roman" w:hAnsi="Times New Roman"/>
          <w:kern w:val="1"/>
          <w:sz w:val="24"/>
          <w:szCs w:val="24"/>
          <w:lang w:eastAsia="ar-SA"/>
        </w:rPr>
        <w:t>Kosztorysy te opracowane będą w oparciu o następujące założenia:</w:t>
      </w:r>
    </w:p>
    <w:p w:rsidR="004C0670" w:rsidRPr="00655DEF" w:rsidRDefault="004C0670" w:rsidP="00B766A8">
      <w:pPr>
        <w:tabs>
          <w:tab w:val="left" w:pos="17608"/>
        </w:tabs>
        <w:suppressAutoHyphens/>
        <w:spacing w:after="0" w:line="240" w:lineRule="auto"/>
        <w:ind w:left="644" w:hanging="284"/>
        <w:jc w:val="both"/>
        <w:rPr>
          <w:rFonts w:ascii="Times New Roman" w:eastAsia="Times New Roman" w:hAnsi="Times New Roman"/>
          <w:kern w:val="1"/>
          <w:sz w:val="24"/>
          <w:szCs w:val="24"/>
          <w:lang w:eastAsia="ar-SA"/>
        </w:rPr>
      </w:pPr>
      <w:r w:rsidRPr="00655DEF">
        <w:rPr>
          <w:rFonts w:ascii="Times New Roman" w:eastAsia="Times New Roman" w:hAnsi="Times New Roman"/>
          <w:kern w:val="1"/>
          <w:sz w:val="24"/>
          <w:szCs w:val="24"/>
          <w:lang w:eastAsia="ar-SA"/>
        </w:rPr>
        <w:t>-</w:t>
      </w:r>
      <w:r w:rsidRPr="00655DEF">
        <w:rPr>
          <w:rFonts w:ascii="Times New Roman" w:eastAsia="Times New Roman" w:hAnsi="Times New Roman"/>
          <w:kern w:val="1"/>
          <w:sz w:val="24"/>
          <w:szCs w:val="24"/>
          <w:lang w:eastAsia="ar-SA"/>
        </w:rPr>
        <w:tab/>
        <w:t>ceny jednostkowe robót zostaną przyjęte z kosztorysó</w:t>
      </w:r>
      <w:r>
        <w:rPr>
          <w:rFonts w:ascii="Times New Roman" w:eastAsia="Times New Roman" w:hAnsi="Times New Roman"/>
          <w:kern w:val="1"/>
          <w:sz w:val="24"/>
          <w:szCs w:val="24"/>
          <w:lang w:eastAsia="ar-SA"/>
        </w:rPr>
        <w:t>w, o których mowa w § 1 ust. 10</w:t>
      </w:r>
      <w:r w:rsidRPr="00655DEF">
        <w:rPr>
          <w:rFonts w:ascii="Times New Roman" w:eastAsia="Times New Roman" w:hAnsi="Times New Roman"/>
          <w:kern w:val="1"/>
          <w:sz w:val="24"/>
          <w:szCs w:val="24"/>
          <w:lang w:eastAsia="ar-SA"/>
        </w:rPr>
        <w:t xml:space="preserve">) niniejszej umowy, a ilości wykonanych robót z książki obmiarów,                 </w:t>
      </w:r>
    </w:p>
    <w:p w:rsidR="004C0670" w:rsidRPr="00655DEF" w:rsidRDefault="004C0670" w:rsidP="00B766A8">
      <w:pPr>
        <w:tabs>
          <w:tab w:val="left" w:pos="17608"/>
        </w:tabs>
        <w:suppressAutoHyphens/>
        <w:spacing w:after="0" w:line="240" w:lineRule="auto"/>
        <w:ind w:left="644" w:hanging="284"/>
        <w:jc w:val="both"/>
        <w:rPr>
          <w:rFonts w:ascii="Times New Roman" w:eastAsia="Times New Roman" w:hAnsi="Times New Roman"/>
          <w:kern w:val="1"/>
          <w:sz w:val="24"/>
          <w:szCs w:val="24"/>
          <w:lang w:eastAsia="ar-SA"/>
        </w:rPr>
      </w:pPr>
      <w:r w:rsidRPr="00655DEF">
        <w:rPr>
          <w:rFonts w:ascii="Times New Roman" w:eastAsia="Times New Roman" w:hAnsi="Times New Roman"/>
          <w:kern w:val="1"/>
          <w:sz w:val="24"/>
          <w:szCs w:val="24"/>
          <w:lang w:eastAsia="ar-SA"/>
        </w:rPr>
        <w:t>-</w:t>
      </w:r>
      <w:r w:rsidRPr="00655DEF">
        <w:rPr>
          <w:rFonts w:ascii="Times New Roman" w:eastAsia="Times New Roman" w:hAnsi="Times New Roman"/>
          <w:kern w:val="1"/>
          <w:sz w:val="24"/>
          <w:szCs w:val="24"/>
          <w:lang w:eastAsia="ar-SA"/>
        </w:rPr>
        <w:tab/>
        <w:t xml:space="preserve">w przypadku, gdy nie będzie możliwe rozliczenie danej roboty w oparciu o ww. zapisy, brakujące ceny czynników produkcji zostaną przyjęte z zeszytów SEKOCENBUD (jako średnie) za okres ich wbudowania. </w:t>
      </w:r>
    </w:p>
    <w:p w:rsidR="004C0670" w:rsidRPr="00655DEF" w:rsidRDefault="004C0670" w:rsidP="00B766A8">
      <w:pPr>
        <w:tabs>
          <w:tab w:val="left" w:pos="17608"/>
        </w:tabs>
        <w:suppressAutoHyphens/>
        <w:spacing w:after="0" w:line="240" w:lineRule="auto"/>
        <w:ind w:left="644" w:hanging="284"/>
        <w:jc w:val="both"/>
        <w:rPr>
          <w:rFonts w:ascii="Times New Roman" w:eastAsia="Times New Roman" w:hAnsi="Times New Roman"/>
          <w:kern w:val="1"/>
          <w:sz w:val="24"/>
          <w:szCs w:val="24"/>
          <w:lang w:eastAsia="ar-SA"/>
        </w:rPr>
      </w:pPr>
      <w:r w:rsidRPr="00655DEF">
        <w:rPr>
          <w:rFonts w:ascii="Times New Roman" w:eastAsia="Times New Roman" w:hAnsi="Times New Roman"/>
          <w:kern w:val="1"/>
          <w:sz w:val="24"/>
          <w:szCs w:val="24"/>
          <w:lang w:eastAsia="ar-SA"/>
        </w:rPr>
        <w:t xml:space="preserve">Podstawą do określenia nakładów rzeczowych będą KNR-y. W przypadku braku odpowiednich pozycji – KNNR-y, a następnie wycena indywidualna Wykonawcy zatwierdzona przez Zamawiającego. </w:t>
      </w:r>
    </w:p>
    <w:p w:rsidR="004C0670" w:rsidRPr="00B766A8" w:rsidRDefault="004C0670" w:rsidP="009D729A">
      <w:pPr>
        <w:pStyle w:val="Akapitzlist"/>
        <w:numPr>
          <w:ilvl w:val="0"/>
          <w:numId w:val="41"/>
        </w:numPr>
        <w:tabs>
          <w:tab w:val="left" w:pos="17608"/>
        </w:tabs>
        <w:jc w:val="both"/>
        <w:rPr>
          <w:rFonts w:eastAsia="Times New Roman"/>
          <w:szCs w:val="24"/>
          <w:lang w:eastAsia="ar-SA"/>
        </w:rPr>
      </w:pPr>
      <w:r w:rsidRPr="00B766A8">
        <w:rPr>
          <w:rFonts w:eastAsia="Times New Roman"/>
          <w:szCs w:val="24"/>
          <w:lang w:eastAsia="ar-SA"/>
        </w:rPr>
        <w:t>Wynagrodzenie należne Wykonawcy za zabezpieczenie przerwanych prac nastąpi na podstawie kosztorysów powykonawczych przygotowanych przez Wykonawcę, a zatwierdzonych przez Inspektora Nadzoru zgodnie z zapisami zamieszczonymi w ust. 6 niniejszego paragrafu.</w:t>
      </w:r>
    </w:p>
    <w:p w:rsidR="004C0670" w:rsidRPr="00BD1908" w:rsidRDefault="004C0670" w:rsidP="004C0670">
      <w:pPr>
        <w:suppressAutoHyphens/>
        <w:spacing w:after="0" w:line="240" w:lineRule="auto"/>
        <w:ind w:left="284"/>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Kosztorysy te opracowane będą w oparciu o następujące założenia:</w:t>
      </w:r>
    </w:p>
    <w:p w:rsidR="004C0670" w:rsidRPr="00BD1908" w:rsidRDefault="004C0670" w:rsidP="004C0670">
      <w:pPr>
        <w:suppressAutoHyphens/>
        <w:spacing w:after="0" w:line="240" w:lineRule="auto"/>
        <w:ind w:left="435" w:hanging="150"/>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 xml:space="preserve">- ceny jednostkowe robót zostaną przyjęte z kosztorysów o których mowa w § 1 ust. </w:t>
      </w:r>
      <w:r>
        <w:rPr>
          <w:rFonts w:ascii="Times New Roman" w:eastAsia="Times New Roman" w:hAnsi="Times New Roman"/>
          <w:kern w:val="1"/>
          <w:sz w:val="24"/>
          <w:szCs w:val="24"/>
          <w:lang w:eastAsia="ar-SA"/>
        </w:rPr>
        <w:t>10</w:t>
      </w:r>
      <w:r w:rsidRPr="00BD1908">
        <w:rPr>
          <w:rFonts w:ascii="Times New Roman" w:eastAsia="Times New Roman" w:hAnsi="Times New Roman"/>
          <w:kern w:val="1"/>
          <w:sz w:val="24"/>
          <w:szCs w:val="24"/>
          <w:lang w:eastAsia="ar-SA"/>
        </w:rPr>
        <w:t xml:space="preserve"> niniejszej umowy, a ilości wykonanych robót z książki obmiarów;</w:t>
      </w:r>
    </w:p>
    <w:p w:rsidR="004C0670" w:rsidRPr="0064058E" w:rsidRDefault="004C0670" w:rsidP="0064058E">
      <w:pPr>
        <w:suppressAutoHyphens/>
        <w:spacing w:after="120" w:line="240" w:lineRule="auto"/>
        <w:ind w:left="435" w:hanging="150"/>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 xml:space="preserve">-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w:t>
      </w:r>
      <w:r>
        <w:rPr>
          <w:rFonts w:ascii="Times New Roman" w:eastAsia="Times New Roman" w:hAnsi="Times New Roman"/>
          <w:kern w:val="1"/>
          <w:sz w:val="24"/>
          <w:szCs w:val="24"/>
          <w:lang w:eastAsia="ar-SA"/>
        </w:rPr>
        <w:t>Inspektora Nadzoru</w:t>
      </w:r>
      <w:r w:rsidR="0064058E">
        <w:rPr>
          <w:rFonts w:ascii="Times New Roman" w:eastAsia="Times New Roman" w:hAnsi="Times New Roman"/>
          <w:kern w:val="1"/>
          <w:sz w:val="24"/>
          <w:szCs w:val="24"/>
          <w:lang w:eastAsia="ar-SA"/>
        </w:rPr>
        <w:t xml:space="preserve"> i Zamawiającego.</w:t>
      </w:r>
    </w:p>
    <w:p w:rsidR="004C0670" w:rsidRPr="00BD1908" w:rsidRDefault="004C0670" w:rsidP="0064058E">
      <w:pPr>
        <w:widowControl w:val="0"/>
        <w:suppressAutoHyphens/>
        <w:spacing w:before="240" w:after="120" w:line="240" w:lineRule="auto"/>
        <w:jc w:val="center"/>
        <w:rPr>
          <w:rFonts w:ascii="Times New Roman" w:eastAsia="Lucida Sans Unicode" w:hAnsi="Times New Roman"/>
          <w:b/>
          <w:kern w:val="1"/>
          <w:sz w:val="24"/>
          <w:szCs w:val="24"/>
          <w:lang w:eastAsia="hi-IN" w:bidi="hi-IN"/>
        </w:rPr>
      </w:pPr>
      <w:r w:rsidRPr="00BD1908">
        <w:rPr>
          <w:rFonts w:ascii="Times New Roman" w:eastAsia="Times New Roman" w:hAnsi="Times New Roman"/>
          <w:b/>
          <w:bCs/>
          <w:kern w:val="1"/>
          <w:sz w:val="24"/>
          <w:szCs w:val="24"/>
          <w:lang w:eastAsia="ar-SA"/>
        </w:rPr>
        <w:t>§ 1</w:t>
      </w:r>
      <w:r>
        <w:rPr>
          <w:rFonts w:ascii="Times New Roman" w:eastAsia="Times New Roman" w:hAnsi="Times New Roman"/>
          <w:b/>
          <w:bCs/>
          <w:kern w:val="1"/>
          <w:sz w:val="24"/>
          <w:szCs w:val="24"/>
          <w:lang w:eastAsia="ar-SA"/>
        </w:rPr>
        <w:t>4</w:t>
      </w:r>
    </w:p>
    <w:p w:rsidR="004C0670" w:rsidRPr="00B766A8" w:rsidRDefault="004C0670" w:rsidP="009D729A">
      <w:pPr>
        <w:pStyle w:val="Akapitzlist"/>
        <w:numPr>
          <w:ilvl w:val="0"/>
          <w:numId w:val="42"/>
        </w:numPr>
        <w:tabs>
          <w:tab w:val="left" w:pos="17608"/>
        </w:tabs>
        <w:rPr>
          <w:rFonts w:eastAsia="Times New Roman"/>
          <w:szCs w:val="24"/>
          <w:lang w:eastAsia="ar-SA"/>
        </w:rPr>
      </w:pPr>
      <w:r w:rsidRPr="00B766A8">
        <w:rPr>
          <w:rFonts w:eastAsia="Times New Roman"/>
          <w:szCs w:val="24"/>
          <w:lang w:eastAsia="ar-SA"/>
        </w:rPr>
        <w:t>Wykonawca zapłaci Zamawiającemu karę umowną:</w:t>
      </w:r>
    </w:p>
    <w:p w:rsidR="004C0670" w:rsidRPr="00BD1908" w:rsidRDefault="004C0670" w:rsidP="00B766A8">
      <w:pPr>
        <w:widowControl w:val="0"/>
        <w:tabs>
          <w:tab w:val="left" w:pos="-30382"/>
          <w:tab w:val="left" w:pos="-2446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kern w:val="1"/>
          <w:sz w:val="24"/>
          <w:szCs w:val="24"/>
          <w:lang w:eastAsia="ar-SA"/>
        </w:rPr>
        <w:t>a) za odstąpienie od umowy przez Zamawiającego z przyczyn, z</w:t>
      </w:r>
      <w:r w:rsidRPr="00BD1908">
        <w:rPr>
          <w:rFonts w:ascii="Times New Roman" w:eastAsia="Times New Roman" w:hAnsi="Times New Roman"/>
          <w:color w:val="000000"/>
          <w:kern w:val="1"/>
          <w:sz w:val="24"/>
          <w:szCs w:val="24"/>
          <w:lang w:eastAsia="ar-SA"/>
        </w:rPr>
        <w:t xml:space="preserve">a które odpowiedzialność ponosi Wykonawca – w wysokości </w:t>
      </w:r>
      <w:r w:rsidRPr="00BD1908">
        <w:rPr>
          <w:rFonts w:ascii="Times New Roman" w:eastAsia="Times New Roman" w:hAnsi="Times New Roman"/>
          <w:b/>
          <w:bCs/>
          <w:color w:val="000000"/>
          <w:kern w:val="1"/>
          <w:sz w:val="24"/>
          <w:szCs w:val="24"/>
          <w:lang w:eastAsia="ar-SA"/>
        </w:rPr>
        <w:t>2</w:t>
      </w:r>
      <w:r w:rsidRPr="00BD1908">
        <w:rPr>
          <w:rFonts w:ascii="Times New Roman" w:eastAsia="Times New Roman" w:hAnsi="Times New Roman"/>
          <w:b/>
          <w:color w:val="000000"/>
          <w:kern w:val="1"/>
          <w:sz w:val="24"/>
          <w:szCs w:val="24"/>
          <w:lang w:eastAsia="ar-SA"/>
        </w:rPr>
        <w:t>0%</w:t>
      </w:r>
      <w:r w:rsidRPr="00BD1908">
        <w:rPr>
          <w:rFonts w:ascii="Times New Roman" w:eastAsia="Times New Roman" w:hAnsi="Times New Roman"/>
          <w:color w:val="000000"/>
          <w:kern w:val="1"/>
          <w:sz w:val="24"/>
          <w:szCs w:val="24"/>
          <w:lang w:eastAsia="ar-SA"/>
        </w:rPr>
        <w:t xml:space="preserve"> wynagrodzenia umownego brutto, o którym mowa w § 2 ust. 1 niniejszej umowy za przedmiot umowy;</w:t>
      </w:r>
    </w:p>
    <w:p w:rsidR="004C0670" w:rsidRPr="00BD1908" w:rsidRDefault="004C0670" w:rsidP="00B766A8">
      <w:pPr>
        <w:widowControl w:val="0"/>
        <w:tabs>
          <w:tab w:val="left" w:pos="-30382"/>
          <w:tab w:val="left" w:pos="-24469"/>
        </w:tabs>
        <w:suppressAutoHyphens/>
        <w:spacing w:after="0" w:line="240" w:lineRule="auto"/>
        <w:ind w:left="643" w:hanging="283"/>
        <w:jc w:val="both"/>
        <w:rPr>
          <w:rFonts w:ascii="Times New Roman" w:eastAsia="Lucida Sans Unicode" w:hAnsi="Times New Roman"/>
          <w:color w:val="000000"/>
          <w:kern w:val="1"/>
          <w:sz w:val="24"/>
          <w:szCs w:val="24"/>
          <w:lang w:eastAsia="hi-IN" w:bidi="hi-IN"/>
        </w:rPr>
      </w:pPr>
      <w:r w:rsidRPr="00BD1908">
        <w:rPr>
          <w:rFonts w:ascii="Times New Roman" w:eastAsia="Times New Roman" w:hAnsi="Times New Roman"/>
          <w:color w:val="000000"/>
          <w:kern w:val="1"/>
          <w:sz w:val="24"/>
          <w:szCs w:val="24"/>
          <w:lang w:eastAsia="ar-SA"/>
        </w:rPr>
        <w:t xml:space="preserve">b) za zwłokę w oddaniu określonego w umowie przedmiotu odbioru – w wysokości </w:t>
      </w:r>
      <w:r w:rsidRPr="00BD1908">
        <w:rPr>
          <w:rFonts w:ascii="Times New Roman" w:eastAsia="Times New Roman" w:hAnsi="Times New Roman"/>
          <w:b/>
          <w:color w:val="000000"/>
          <w:kern w:val="1"/>
          <w:sz w:val="24"/>
          <w:szCs w:val="24"/>
          <w:lang w:eastAsia="ar-SA"/>
        </w:rPr>
        <w:t>0,2%</w:t>
      </w:r>
      <w:r w:rsidRPr="00BD1908">
        <w:rPr>
          <w:rFonts w:ascii="Times New Roman" w:eastAsia="Times New Roman" w:hAnsi="Times New Roman"/>
          <w:color w:val="000000"/>
          <w:kern w:val="1"/>
          <w:sz w:val="24"/>
          <w:szCs w:val="24"/>
          <w:lang w:eastAsia="ar-SA"/>
        </w:rPr>
        <w:t xml:space="preserve"> wynagrodzenia umownego brutto, o którym mowa w § 2 ust. 1 niniejszej umowy, za każdy dzień zwłoki;</w:t>
      </w:r>
    </w:p>
    <w:p w:rsidR="004C0670" w:rsidRPr="00BD1908" w:rsidRDefault="004C0670" w:rsidP="00B766A8">
      <w:pPr>
        <w:widowControl w:val="0"/>
        <w:tabs>
          <w:tab w:val="left" w:pos="21546"/>
          <w:tab w:val="left" w:pos="27459"/>
        </w:tabs>
        <w:suppressAutoHyphens/>
        <w:spacing w:after="0" w:line="240" w:lineRule="auto"/>
        <w:ind w:left="643" w:hanging="283"/>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c) za nieprzedłożenie do zaakceptowania projektu umowy o podwykonawstwo, której przedmiotem są roboty budowlane lub projektu jej zmiany – w wysokości 500  złotych za każdy nieprzedłożony do zaakceptowania projekt umowy lub jej zmiany;</w:t>
      </w:r>
    </w:p>
    <w:p w:rsidR="004C0670" w:rsidRPr="00BD1908" w:rsidRDefault="004C0670" w:rsidP="00B766A8">
      <w:pPr>
        <w:widowControl w:val="0"/>
        <w:tabs>
          <w:tab w:val="left" w:pos="21546"/>
          <w:tab w:val="left" w:pos="27459"/>
        </w:tabs>
        <w:suppressAutoHyphens/>
        <w:spacing w:after="0" w:line="240" w:lineRule="auto"/>
        <w:ind w:left="643" w:hanging="283"/>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d) za nieprzedłożenie poświadczonej za zgodność z oryginałem kopii umowy o podwykonawstwo lub jej zmiany – w wysokości 500 złotych za każdą nieprzedłożoną kopię umowy lub jej zmiany;</w:t>
      </w:r>
    </w:p>
    <w:p w:rsidR="004C0670" w:rsidRPr="00BD1908" w:rsidRDefault="004C0670" w:rsidP="00B766A8">
      <w:pPr>
        <w:widowControl w:val="0"/>
        <w:tabs>
          <w:tab w:val="left" w:pos="21546"/>
          <w:tab w:val="left" w:pos="27459"/>
        </w:tabs>
        <w:suppressAutoHyphens/>
        <w:spacing w:after="0" w:line="240" w:lineRule="auto"/>
        <w:ind w:left="643" w:hanging="283"/>
        <w:jc w:val="both"/>
        <w:rPr>
          <w:rFonts w:ascii="Times New Roman" w:eastAsia="Lucida Sans Unicode" w:hAnsi="Times New Roman"/>
          <w:color w:val="000000"/>
          <w:kern w:val="1"/>
          <w:sz w:val="24"/>
          <w:szCs w:val="24"/>
          <w:lang w:eastAsia="hi-IN" w:bidi="hi-IN"/>
        </w:rPr>
      </w:pPr>
      <w:r w:rsidRPr="00BD1908">
        <w:rPr>
          <w:rFonts w:ascii="Times New Roman" w:eastAsia="Lucida Sans Unicode" w:hAnsi="Times New Roman"/>
          <w:color w:val="000000"/>
          <w:kern w:val="1"/>
          <w:sz w:val="24"/>
          <w:szCs w:val="24"/>
          <w:lang w:eastAsia="hi-IN" w:bidi="hi-IN"/>
        </w:rPr>
        <w:t>e) za nieterminową zapłatę wynagrodzenia należnego podwykonawcom lub dalszym podwykonawcom – w wysokości ustawowych odsetek za nieterminową zapłatę;</w:t>
      </w:r>
    </w:p>
    <w:p w:rsidR="004C0670" w:rsidRPr="00BD1908" w:rsidRDefault="004C0670" w:rsidP="00B766A8">
      <w:pPr>
        <w:widowControl w:val="0"/>
        <w:tabs>
          <w:tab w:val="left" w:pos="21546"/>
          <w:tab w:val="left" w:pos="2745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Lucida Sans Unicode" w:hAnsi="Times New Roman"/>
          <w:color w:val="000000"/>
          <w:kern w:val="1"/>
          <w:sz w:val="24"/>
          <w:szCs w:val="24"/>
          <w:lang w:eastAsia="hi-IN" w:bidi="hi-IN"/>
        </w:rPr>
        <w:t>f) za brakzapłaty należnego wynagrodzenia podwykonawcom lub dalszym podwykonawcom – w wysokości 0,5% należnego im wynagrodzenia za każde dokonanie przez Zamawiającego bezpośredniej płatności na rzecz podwykonawców lub dalszych podwykonawców;</w:t>
      </w:r>
    </w:p>
    <w:p w:rsidR="004C0670" w:rsidRPr="00BD1908" w:rsidRDefault="004C0670" w:rsidP="00B766A8">
      <w:pPr>
        <w:widowControl w:val="0"/>
        <w:tabs>
          <w:tab w:val="left" w:pos="21546"/>
          <w:tab w:val="left" w:pos="2745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g) za brak dokonania wymaganej przez Zamawiającego zmiany umowy o podwykonawstwo w zakresie terminu zapłaty we wskazanym przez Zamawiającego terminie – w wysokości 1.000,00 złotych;</w:t>
      </w:r>
    </w:p>
    <w:p w:rsidR="004C0670" w:rsidRPr="00BD1908" w:rsidRDefault="004C0670" w:rsidP="00B766A8">
      <w:pPr>
        <w:widowControl w:val="0"/>
        <w:tabs>
          <w:tab w:val="left" w:pos="255"/>
          <w:tab w:val="left" w:pos="510"/>
          <w:tab w:val="left" w:pos="570"/>
        </w:tabs>
        <w:suppressAutoHyphens/>
        <w:spacing w:after="0" w:line="200" w:lineRule="atLeast"/>
        <w:ind w:left="631" w:hanging="300"/>
        <w:jc w:val="both"/>
        <w:rPr>
          <w:rFonts w:ascii="Times New Roman" w:eastAsia="Times New Roman" w:hAnsi="Times New Roman"/>
          <w:color w:val="3333FF"/>
          <w:kern w:val="1"/>
          <w:sz w:val="24"/>
          <w:szCs w:val="24"/>
          <w:lang w:eastAsia="ar-SA"/>
        </w:rPr>
      </w:pPr>
      <w:r w:rsidRPr="00BD1908">
        <w:rPr>
          <w:rFonts w:ascii="Times New Roman" w:eastAsia="Times New Roman" w:hAnsi="Times New Roman"/>
          <w:color w:val="000000"/>
          <w:kern w:val="1"/>
          <w:sz w:val="24"/>
          <w:szCs w:val="24"/>
          <w:lang w:eastAsia="ar-SA"/>
        </w:rPr>
        <w:lastRenderedPageBreak/>
        <w:t>h) za dopuszczenie do wykonywania przedmiotu umowy innego podmiotu niż Wykonawca lub zaakceptowany przez Zamawiającego podwykonawca lub dalszy podwykonawca – w wysokości 2% wynagrodzenia umownego brutto, o którym mowa w § 2 ust. 1 niniejszej umowy;</w:t>
      </w:r>
    </w:p>
    <w:p w:rsidR="004C0670" w:rsidRPr="00BD1908" w:rsidRDefault="004C0670" w:rsidP="00B766A8">
      <w:pPr>
        <w:widowControl w:val="0"/>
        <w:tabs>
          <w:tab w:val="left" w:pos="255"/>
          <w:tab w:val="left" w:pos="510"/>
          <w:tab w:val="left" w:pos="570"/>
        </w:tabs>
        <w:suppressAutoHyphens/>
        <w:spacing w:after="0" w:line="200" w:lineRule="atLeast"/>
        <w:ind w:left="631" w:hanging="300"/>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 xml:space="preserve">i) za przebywanie na placu budowy osoby, o której mowa w </w:t>
      </w:r>
      <w:r w:rsidRPr="00594F95">
        <w:rPr>
          <w:rFonts w:ascii="Times New Roman" w:eastAsia="Times New Roman" w:hAnsi="Times New Roman"/>
          <w:bCs/>
          <w:color w:val="000000"/>
          <w:kern w:val="1"/>
          <w:sz w:val="24"/>
          <w:szCs w:val="24"/>
          <w:lang w:eastAsia="ar-SA"/>
        </w:rPr>
        <w:t>§ 4</w:t>
      </w:r>
      <w:r w:rsidRPr="00BD1908">
        <w:rPr>
          <w:rFonts w:ascii="Times New Roman" w:eastAsia="Times New Roman" w:hAnsi="Times New Roman"/>
          <w:color w:val="000000"/>
          <w:kern w:val="1"/>
          <w:sz w:val="24"/>
          <w:szCs w:val="24"/>
          <w:lang w:eastAsia="ar-SA"/>
        </w:rPr>
        <w:t xml:space="preserve">  niezatrudnionej na umowę – w wysokości 1 000,00 PLN za każdy taki przypadek. </w:t>
      </w:r>
    </w:p>
    <w:p w:rsidR="004C0670" w:rsidRPr="00BD1908" w:rsidRDefault="004C0670" w:rsidP="00B766A8">
      <w:pPr>
        <w:widowControl w:val="0"/>
        <w:tabs>
          <w:tab w:val="left" w:pos="-30382"/>
          <w:tab w:val="left" w:pos="-24469"/>
        </w:tabs>
        <w:suppressAutoHyphens/>
        <w:spacing w:after="0" w:line="240" w:lineRule="auto"/>
        <w:ind w:left="643" w:hanging="283"/>
        <w:jc w:val="both"/>
        <w:rPr>
          <w:rFonts w:ascii="Times New Roman" w:eastAsia="Times New Roman" w:hAnsi="Times New Roman"/>
          <w:color w:val="000000"/>
          <w:kern w:val="1"/>
          <w:sz w:val="24"/>
          <w:szCs w:val="24"/>
          <w:lang w:eastAsia="ar-SA"/>
        </w:rPr>
      </w:pPr>
      <w:r w:rsidRPr="00BD1908">
        <w:rPr>
          <w:rFonts w:ascii="Times New Roman" w:eastAsia="Times New Roman" w:hAnsi="Times New Roman"/>
          <w:color w:val="000000"/>
          <w:kern w:val="1"/>
          <w:sz w:val="24"/>
          <w:szCs w:val="24"/>
          <w:lang w:eastAsia="ar-SA"/>
        </w:rPr>
        <w:t xml:space="preserve">j) za zwłokę w usunięciu wad stwierdzonych przy odbiorze końcowym lub ujawnionych w okresie gwarancji lub rękojmi albo stwierdzonych w trakcie odbioru ostatecznego, czyli przed upłynięciem okresu gwarancji lub rękojmi – w wysokości </w:t>
      </w:r>
      <w:r w:rsidRPr="0061209B">
        <w:rPr>
          <w:rFonts w:ascii="Times New Roman" w:eastAsia="Times New Roman" w:hAnsi="Times New Roman"/>
          <w:b/>
          <w:color w:val="000000"/>
          <w:kern w:val="1"/>
          <w:sz w:val="24"/>
          <w:szCs w:val="24"/>
          <w:lang w:eastAsia="ar-SA"/>
        </w:rPr>
        <w:t>0,2%</w:t>
      </w:r>
      <w:r w:rsidRPr="00BD1908">
        <w:rPr>
          <w:rFonts w:ascii="Times New Roman" w:eastAsia="Times New Roman" w:hAnsi="Times New Roman"/>
          <w:color w:val="000000"/>
          <w:kern w:val="1"/>
          <w:sz w:val="24"/>
          <w:szCs w:val="24"/>
          <w:lang w:eastAsia="ar-SA"/>
        </w:rPr>
        <w:t xml:space="preserve"> wynagrodzenia umownego brutto, o którym mowa w § 2 ust. 1 niniejszej umowy, za każdy dzień zwłoki, liczonej od dnia wyznaczonego na usunięcie wad.</w:t>
      </w:r>
    </w:p>
    <w:p w:rsidR="004C0670" w:rsidRPr="00B766A8" w:rsidRDefault="004C0670" w:rsidP="009D729A">
      <w:pPr>
        <w:pStyle w:val="Akapitzlist"/>
        <w:numPr>
          <w:ilvl w:val="0"/>
          <w:numId w:val="42"/>
        </w:numPr>
        <w:tabs>
          <w:tab w:val="left" w:pos="17608"/>
        </w:tabs>
        <w:jc w:val="both"/>
        <w:rPr>
          <w:rFonts w:eastAsia="Times New Roman"/>
          <w:color w:val="000000"/>
          <w:szCs w:val="24"/>
          <w:lang w:eastAsia="ar-SA"/>
        </w:rPr>
      </w:pPr>
      <w:r w:rsidRPr="00B766A8">
        <w:rPr>
          <w:rFonts w:eastAsia="Times New Roman"/>
          <w:color w:val="000000"/>
          <w:szCs w:val="24"/>
          <w:lang w:eastAsia="ar-SA"/>
        </w:rPr>
        <w:t xml:space="preserve">Zamawiający zapłaci Wykonawcy karę umową za odstąpienie od umowy przez Wykonawcę z przyczyn, za które ponosi odpowiedzialność Zamawiający – w wysokości </w:t>
      </w:r>
      <w:r w:rsidRPr="00B766A8">
        <w:rPr>
          <w:rFonts w:eastAsia="Times New Roman"/>
          <w:b/>
          <w:bCs/>
          <w:color w:val="000000"/>
          <w:szCs w:val="24"/>
          <w:lang w:eastAsia="ar-SA"/>
        </w:rPr>
        <w:t>2</w:t>
      </w:r>
      <w:r w:rsidRPr="00B766A8">
        <w:rPr>
          <w:rFonts w:eastAsia="Times New Roman"/>
          <w:b/>
          <w:color w:val="000000"/>
          <w:szCs w:val="24"/>
          <w:lang w:eastAsia="ar-SA"/>
        </w:rPr>
        <w:t>0%</w:t>
      </w:r>
      <w:r w:rsidRPr="00B766A8">
        <w:rPr>
          <w:rFonts w:eastAsia="Times New Roman"/>
          <w:color w:val="000000"/>
          <w:szCs w:val="24"/>
          <w:lang w:eastAsia="ar-SA"/>
        </w:rPr>
        <w:t xml:space="preserve"> wynagrodzenia umownego brutto, o którym mowa w § 2 ust. 1 niniejszej umowy, za wyjątkiem wystąpienia sytuacji, przedstawionej w art. 145 ustawy </w:t>
      </w:r>
      <w:r w:rsidRPr="00B766A8">
        <w:rPr>
          <w:rFonts w:eastAsia="Times New Roman"/>
          <w:szCs w:val="24"/>
          <w:lang w:eastAsia="ar-SA"/>
        </w:rPr>
        <w:t>Prawo zamówień</w:t>
      </w:r>
      <w:r w:rsidR="00A50BD0">
        <w:rPr>
          <w:rFonts w:eastAsia="Times New Roman"/>
          <w:szCs w:val="24"/>
          <w:lang w:eastAsia="ar-SA"/>
        </w:rPr>
        <w:t xml:space="preserve"> publicznych (j.t. Dz. U. z 2019 r., poz. 1843</w:t>
      </w:r>
      <w:r w:rsidRPr="00B766A8">
        <w:rPr>
          <w:rFonts w:eastAsia="Times New Roman"/>
          <w:szCs w:val="24"/>
          <w:lang w:eastAsia="ar-SA"/>
        </w:rPr>
        <w:t xml:space="preserve"> z późn. zm.).</w:t>
      </w:r>
    </w:p>
    <w:p w:rsidR="004C0670" w:rsidRPr="00B766A8" w:rsidRDefault="004C0670" w:rsidP="009D729A">
      <w:pPr>
        <w:pStyle w:val="Akapitzlist"/>
        <w:numPr>
          <w:ilvl w:val="0"/>
          <w:numId w:val="42"/>
        </w:numPr>
        <w:tabs>
          <w:tab w:val="left" w:pos="17608"/>
        </w:tabs>
        <w:spacing w:line="200" w:lineRule="atLeast"/>
        <w:jc w:val="both"/>
        <w:rPr>
          <w:rFonts w:eastAsia="Times New Roman"/>
          <w:color w:val="000000"/>
          <w:szCs w:val="24"/>
          <w:lang w:eastAsia="ar-SA"/>
        </w:rPr>
      </w:pPr>
      <w:r w:rsidRPr="00B766A8">
        <w:rPr>
          <w:rFonts w:eastAsia="Times New Roman"/>
          <w:color w:val="000000"/>
          <w:szCs w:val="24"/>
          <w:lang w:eastAsia="ar-SA"/>
        </w:rPr>
        <w:t>Kary umowne za przekroczenie terminu, o którym mowa w ust. 1 lit. b, czyli „za zwłokę w oddaniu przedmiotu umowy” oraz „za zwłokę w usunięciu wad stwierdzonych przy odbiorze końcowym”, o którym mowa w ust. 1 lit. j nie mogą przekroczyć 20% wynagrodzenia umownego brutto, o którym mowa w § 2 ust. 1 niniejszej umowy.</w:t>
      </w:r>
    </w:p>
    <w:p w:rsidR="004C0670" w:rsidRPr="00B766A8" w:rsidRDefault="004C0670" w:rsidP="009D729A">
      <w:pPr>
        <w:pStyle w:val="Akapitzlist"/>
        <w:numPr>
          <w:ilvl w:val="0"/>
          <w:numId w:val="42"/>
        </w:numPr>
        <w:tabs>
          <w:tab w:val="left" w:pos="17608"/>
        </w:tabs>
        <w:jc w:val="both"/>
        <w:rPr>
          <w:szCs w:val="24"/>
        </w:rPr>
      </w:pPr>
      <w:r w:rsidRPr="00B766A8">
        <w:rPr>
          <w:rFonts w:eastAsia="Times New Roman"/>
          <w:color w:val="000000"/>
          <w:szCs w:val="24"/>
          <w:lang w:eastAsia="ar-SA"/>
        </w:rPr>
        <w:t>Zamawiający ma prawo dochodzić odszkodowania uzupełniającego na zasadach Kodeksu  Cywilnego,  jeżeli szkoda przewyższy wysokość kar umownych.</w:t>
      </w:r>
    </w:p>
    <w:p w:rsidR="004C0670" w:rsidRPr="00B766A8" w:rsidRDefault="004C0670" w:rsidP="009D729A">
      <w:pPr>
        <w:pStyle w:val="Akapitzlist"/>
        <w:numPr>
          <w:ilvl w:val="0"/>
          <w:numId w:val="42"/>
        </w:numPr>
        <w:tabs>
          <w:tab w:val="left" w:pos="-3420"/>
          <w:tab w:val="left" w:pos="284"/>
        </w:tabs>
        <w:jc w:val="both"/>
        <w:rPr>
          <w:szCs w:val="24"/>
        </w:rPr>
      </w:pPr>
      <w:r w:rsidRPr="00B766A8">
        <w:rPr>
          <w:szCs w:val="24"/>
        </w:rPr>
        <w:t>Termin zapłaty kary umownej wynosi do 14 dni od dnia doręczenia Stronie wezwania do zapłaty. W razie opóźnienia z zapłatą kary umownej Strona uprawniona do otrzymania kary umownej może żądać odsetek ustawowych za każdy dzień opóźnienia.</w:t>
      </w:r>
    </w:p>
    <w:p w:rsidR="004C0670" w:rsidRPr="00B766A8" w:rsidRDefault="004C0670" w:rsidP="009D729A">
      <w:pPr>
        <w:pStyle w:val="Akapitzlist"/>
        <w:numPr>
          <w:ilvl w:val="0"/>
          <w:numId w:val="42"/>
        </w:numPr>
        <w:tabs>
          <w:tab w:val="left" w:pos="-3420"/>
          <w:tab w:val="left" w:pos="284"/>
        </w:tabs>
        <w:jc w:val="both"/>
        <w:rPr>
          <w:rFonts w:eastAsia="Times New Roman"/>
          <w:szCs w:val="24"/>
          <w:lang w:eastAsia="ar-SA"/>
        </w:rPr>
      </w:pPr>
      <w:r w:rsidRPr="00B766A8">
        <w:rPr>
          <w:szCs w:val="24"/>
        </w:rPr>
        <w:t xml:space="preserve">Realizacja zapłaty kar umownych naliczonych przez Zamawiającego może nastąpić poprzez potrącenie wysokości kary z kwoty należnej do zapłaty Wykonawcy wynikającej z wystawionej przez niego faktury, na co Wykonawca upoważnia Zamawiającego, wniesionego zabezpieczenia należytego wykonania umowy, na co Wykonawca wyraża zgodę, lub kwotę z tytułu naliczonej kary umownej Wykonawca ureguluje samodzielnie. </w:t>
      </w:r>
    </w:p>
    <w:p w:rsidR="004C0670" w:rsidRPr="0064058E" w:rsidRDefault="004C0670" w:rsidP="0064058E">
      <w:pPr>
        <w:pStyle w:val="Akapitzlist"/>
        <w:numPr>
          <w:ilvl w:val="0"/>
          <w:numId w:val="42"/>
        </w:numPr>
        <w:tabs>
          <w:tab w:val="left" w:pos="-3420"/>
          <w:tab w:val="left" w:pos="284"/>
        </w:tabs>
        <w:spacing w:after="120"/>
        <w:jc w:val="both"/>
        <w:rPr>
          <w:rFonts w:eastAsia="Times New Roman"/>
          <w:szCs w:val="24"/>
          <w:lang w:eastAsia="ar-SA"/>
        </w:rPr>
      </w:pPr>
      <w:r w:rsidRPr="00B766A8">
        <w:rPr>
          <w:rFonts w:eastAsia="Times New Roman"/>
          <w:szCs w:val="24"/>
          <w:lang w:eastAsia="ar-SA"/>
        </w:rPr>
        <w:t>Zapłata kary przez Wykonawcę lub potrącenie przez Zamawiającego kwoty kary z płatności należnej Wykonawcy nie zwalnia Wykonawcy z obowiązku ukończenia robót lub jakichkolwiek innych  obowiązków i zobowiązań wynikających z Umowy.</w:t>
      </w:r>
    </w:p>
    <w:p w:rsidR="004C0670" w:rsidRPr="00BD1908" w:rsidRDefault="004C0670" w:rsidP="0064058E">
      <w:pPr>
        <w:widowControl w:val="0"/>
        <w:suppressAutoHyphens/>
        <w:spacing w:before="240" w:after="120" w:line="240" w:lineRule="auto"/>
        <w:jc w:val="center"/>
        <w:rPr>
          <w:rFonts w:ascii="Times New Roman" w:eastAsia="Lucida Sans Unicode" w:hAnsi="Times New Roman"/>
          <w:color w:val="000000"/>
          <w:kern w:val="1"/>
          <w:sz w:val="24"/>
          <w:szCs w:val="24"/>
        </w:rPr>
      </w:pPr>
      <w:r w:rsidRPr="00BD1908">
        <w:rPr>
          <w:rFonts w:ascii="Times New Roman" w:eastAsia="Times New Roman" w:hAnsi="Times New Roman"/>
          <w:b/>
          <w:bCs/>
          <w:kern w:val="1"/>
          <w:sz w:val="24"/>
          <w:szCs w:val="24"/>
          <w:lang w:eastAsia="ar-SA"/>
        </w:rPr>
        <w:t>§ 1</w:t>
      </w:r>
      <w:r>
        <w:rPr>
          <w:rFonts w:ascii="Times New Roman" w:eastAsia="Times New Roman" w:hAnsi="Times New Roman"/>
          <w:b/>
          <w:bCs/>
          <w:kern w:val="1"/>
          <w:sz w:val="24"/>
          <w:szCs w:val="24"/>
          <w:lang w:eastAsia="ar-SA"/>
        </w:rPr>
        <w:t>5</w:t>
      </w:r>
    </w:p>
    <w:p w:rsidR="004C0670" w:rsidRPr="00B766A8" w:rsidRDefault="004C0670" w:rsidP="009D729A">
      <w:pPr>
        <w:pStyle w:val="Akapitzlist"/>
        <w:numPr>
          <w:ilvl w:val="0"/>
          <w:numId w:val="43"/>
        </w:numPr>
        <w:tabs>
          <w:tab w:val="left" w:pos="16188"/>
        </w:tabs>
        <w:spacing w:line="200" w:lineRule="atLeast"/>
        <w:jc w:val="both"/>
        <w:rPr>
          <w:color w:val="000000"/>
          <w:szCs w:val="24"/>
        </w:rPr>
      </w:pPr>
      <w:r w:rsidRPr="00B766A8">
        <w:rPr>
          <w:color w:val="000000"/>
          <w:szCs w:val="24"/>
        </w:rPr>
        <w:t xml:space="preserve">Wykonawca wniósł zabezpieczenie należytego wykonania umowy w wysokości </w:t>
      </w:r>
      <w:r w:rsidRPr="00B766A8">
        <w:rPr>
          <w:b/>
          <w:bCs/>
          <w:color w:val="000000"/>
          <w:szCs w:val="24"/>
        </w:rPr>
        <w:t>5</w:t>
      </w:r>
      <w:r w:rsidRPr="00B766A8">
        <w:rPr>
          <w:b/>
          <w:color w:val="000000"/>
          <w:szCs w:val="24"/>
        </w:rPr>
        <w:t>% ceny oferty brutto</w:t>
      </w:r>
      <w:r w:rsidRPr="00B766A8">
        <w:rPr>
          <w:color w:val="000000"/>
          <w:szCs w:val="24"/>
        </w:rPr>
        <w:t xml:space="preserve">, co stanowi kwotę w wysokości: …..................... zł </w:t>
      </w:r>
    </w:p>
    <w:p w:rsidR="004C0670" w:rsidRPr="00BD1908" w:rsidRDefault="004C0670" w:rsidP="004C0670">
      <w:pPr>
        <w:widowControl w:val="0"/>
        <w:tabs>
          <w:tab w:val="left" w:pos="16188"/>
        </w:tabs>
        <w:suppressAutoHyphens/>
        <w:spacing w:after="0" w:line="200" w:lineRule="atLeast"/>
        <w:ind w:left="284" w:firstLine="30"/>
        <w:jc w:val="both"/>
        <w:rPr>
          <w:rFonts w:ascii="Times New Roman" w:eastAsia="Times New Roman" w:hAnsi="Times New Roman"/>
          <w:kern w:val="1"/>
          <w:sz w:val="24"/>
          <w:szCs w:val="24"/>
          <w:lang w:eastAsia="ar-SA"/>
        </w:rPr>
      </w:pPr>
      <w:r w:rsidRPr="00BD1908">
        <w:rPr>
          <w:rFonts w:ascii="Times New Roman" w:eastAsia="Lucida Sans Unicode" w:hAnsi="Times New Roman"/>
          <w:color w:val="000000"/>
          <w:kern w:val="1"/>
          <w:sz w:val="24"/>
          <w:szCs w:val="24"/>
        </w:rPr>
        <w:t>słownie złotych: ….......................................................................................................</w:t>
      </w:r>
    </w:p>
    <w:p w:rsidR="004C0670" w:rsidRPr="00B766A8" w:rsidRDefault="004C0670" w:rsidP="009D729A">
      <w:pPr>
        <w:pStyle w:val="Akapitzlist"/>
        <w:numPr>
          <w:ilvl w:val="0"/>
          <w:numId w:val="43"/>
        </w:numPr>
        <w:tabs>
          <w:tab w:val="left" w:pos="12780"/>
          <w:tab w:val="left" w:pos="16096"/>
        </w:tabs>
        <w:spacing w:line="200" w:lineRule="atLeast"/>
        <w:jc w:val="both"/>
        <w:rPr>
          <w:rFonts w:eastAsia="Times New Roman"/>
          <w:szCs w:val="24"/>
          <w:lang w:eastAsia="ar-SA"/>
        </w:rPr>
      </w:pPr>
      <w:r w:rsidRPr="00B766A8">
        <w:rPr>
          <w:rFonts w:eastAsia="Times New Roman"/>
          <w:szCs w:val="24"/>
          <w:lang w:eastAsia="ar-SA"/>
        </w:rPr>
        <w:t>Zabezpieczenie jest wniesione w formie: ….....................................................................</w:t>
      </w:r>
    </w:p>
    <w:p w:rsidR="004C0670" w:rsidRPr="00B766A8" w:rsidRDefault="004C0670" w:rsidP="009D729A">
      <w:pPr>
        <w:pStyle w:val="Akapitzlist"/>
        <w:numPr>
          <w:ilvl w:val="0"/>
          <w:numId w:val="43"/>
        </w:numPr>
        <w:tabs>
          <w:tab w:val="left" w:pos="13348"/>
        </w:tabs>
        <w:spacing w:line="200" w:lineRule="atLeast"/>
        <w:jc w:val="both"/>
        <w:rPr>
          <w:rFonts w:eastAsia="Times New Roman"/>
          <w:szCs w:val="24"/>
          <w:lang w:eastAsia="ar-SA"/>
        </w:rPr>
      </w:pPr>
      <w:r w:rsidRPr="00B766A8">
        <w:rPr>
          <w:rFonts w:eastAsia="Times New Roman"/>
          <w:szCs w:val="24"/>
          <w:lang w:eastAsia="ar-SA"/>
        </w:rPr>
        <w:t>W przypadku nienależytego wykonania zamówienialub nieusunięcia wad przedmiotu zamówienia, zabezpieczenie wraz z powstałymi odsetkami staje się własnością Zamawiającego i będzie wykorzystane do zgodnego z umową wykonania robót i do pokrycia roszczeń z tytułu rękojmi za wady.</w:t>
      </w:r>
    </w:p>
    <w:p w:rsidR="004C0670" w:rsidRPr="00B766A8" w:rsidRDefault="004C0670" w:rsidP="009D729A">
      <w:pPr>
        <w:pStyle w:val="Akapitzlist"/>
        <w:numPr>
          <w:ilvl w:val="0"/>
          <w:numId w:val="43"/>
        </w:numPr>
        <w:tabs>
          <w:tab w:val="left" w:pos="13348"/>
        </w:tabs>
        <w:spacing w:line="200" w:lineRule="atLeast"/>
        <w:jc w:val="both"/>
        <w:rPr>
          <w:rFonts w:eastAsia="Times New Roman"/>
          <w:color w:val="000000"/>
          <w:szCs w:val="24"/>
          <w:lang w:eastAsia="ar-SA"/>
        </w:rPr>
      </w:pPr>
      <w:r w:rsidRPr="00B766A8">
        <w:rPr>
          <w:rFonts w:eastAsia="Times New Roman"/>
          <w:szCs w:val="24"/>
          <w:lang w:eastAsia="ar-SA"/>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z ostatecznego przeglądu gwarancyjnego bez usterek i wad. W przypadku wystąpienia usterek lub wad podstawą do zwrotu lub zwolnienia zabezpieczenia będzie protokół ich usunięcia. W przypadku wystąpienia z jakimkolwiek roszczeniem wobec zamawiającego podwykonawcy dalszych podwykonawców, dostawców, usługobiorców oraz innych osób trzecich związanym z realizacja przedmiotu umowy, zwrot zabezpieczenia zostaje </w:t>
      </w:r>
      <w:r w:rsidRPr="00B766A8">
        <w:rPr>
          <w:rFonts w:eastAsia="Times New Roman"/>
          <w:szCs w:val="24"/>
          <w:lang w:eastAsia="ar-SA"/>
        </w:rPr>
        <w:lastRenderedPageBreak/>
        <w:t>wstrzymany na czas wyjaśnienia powyższych okoliczności lub postępowania sądowego do czasu prawomocnego zakończenia tego postępowania. A w przypadku, jeśli zgłoszone roszczenie spowoduje zobowiązanie do zapłaty przez zamawiającego na rzecz ww. podmiotów spornej kwoty, zamawiający ma prawo dokonać potrącenia z zabezpieczenia przedmiotowej należności bez konieczności uzyskania zgody wykonawcy.</w:t>
      </w:r>
    </w:p>
    <w:p w:rsidR="004C0670" w:rsidRPr="00B766A8" w:rsidRDefault="004C0670" w:rsidP="009D729A">
      <w:pPr>
        <w:pStyle w:val="Akapitzlist"/>
        <w:numPr>
          <w:ilvl w:val="0"/>
          <w:numId w:val="43"/>
        </w:numPr>
        <w:tabs>
          <w:tab w:val="left" w:pos="13348"/>
        </w:tabs>
        <w:spacing w:line="200" w:lineRule="atLeast"/>
        <w:jc w:val="both"/>
        <w:rPr>
          <w:rFonts w:eastAsia="Times New Roman"/>
          <w:color w:val="000000"/>
          <w:szCs w:val="24"/>
          <w:lang w:eastAsia="ar-SA"/>
        </w:rPr>
      </w:pPr>
      <w:r w:rsidRPr="00B766A8">
        <w:rPr>
          <w:rFonts w:eastAsia="Times New Roman"/>
          <w:color w:val="000000"/>
          <w:szCs w:val="24"/>
          <w:lang w:eastAsia="ar-SA"/>
        </w:rPr>
        <w:t xml:space="preserve">W sytuacji, gdy wskutek okoliczności, o których mowa w § </w:t>
      </w:r>
      <w:r w:rsidRPr="00B766A8">
        <w:rPr>
          <w:rFonts w:eastAsia="Times New Roman"/>
          <w:szCs w:val="24"/>
          <w:lang w:eastAsia="ar-SA"/>
        </w:rPr>
        <w:t>7</w:t>
      </w:r>
      <w:r w:rsidR="000E4681">
        <w:rPr>
          <w:rFonts w:eastAsia="Times New Roman"/>
          <w:color w:val="000000"/>
          <w:szCs w:val="24"/>
          <w:lang w:eastAsia="ar-SA"/>
        </w:rPr>
        <w:t xml:space="preserve"> ust. 3</w:t>
      </w:r>
      <w:r w:rsidRPr="00B766A8">
        <w:rPr>
          <w:rFonts w:eastAsia="Times New Roman"/>
          <w:color w:val="000000"/>
          <w:szCs w:val="24"/>
          <w:lang w:eastAsia="ar-SA"/>
        </w:rPr>
        <w:t xml:space="preserve"> niniejszej umowywystąpi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4C0670" w:rsidRPr="00B766A8" w:rsidRDefault="004C0670" w:rsidP="009D729A">
      <w:pPr>
        <w:pStyle w:val="Akapitzlist"/>
        <w:numPr>
          <w:ilvl w:val="0"/>
          <w:numId w:val="43"/>
        </w:numPr>
        <w:tabs>
          <w:tab w:val="left" w:pos="16188"/>
        </w:tabs>
        <w:spacing w:line="200" w:lineRule="atLeast"/>
        <w:jc w:val="both"/>
        <w:rPr>
          <w:szCs w:val="24"/>
        </w:rPr>
      </w:pPr>
      <w:r w:rsidRPr="00B766A8">
        <w:rPr>
          <w:rFonts w:eastAsia="Times New Roman"/>
          <w:color w:val="000000"/>
          <w:szCs w:val="24"/>
          <w:lang w:eastAsia="ar-SA"/>
        </w:rPr>
        <w:t xml:space="preserve">W </w:t>
      </w:r>
      <w:r w:rsidRPr="00B766A8">
        <w:rPr>
          <w:rFonts w:eastAsia="Times New Roman"/>
          <w:szCs w:val="24"/>
          <w:lang w:eastAsia="ar-SA"/>
        </w:rPr>
        <w:t>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rsidR="00B766A8" w:rsidRDefault="00B766A8" w:rsidP="004C0670">
      <w:pPr>
        <w:widowControl w:val="0"/>
        <w:tabs>
          <w:tab w:val="left" w:pos="16188"/>
        </w:tabs>
        <w:suppressAutoHyphens/>
        <w:spacing w:after="0" w:line="200" w:lineRule="atLeast"/>
        <w:ind w:left="284" w:hanging="284"/>
        <w:jc w:val="center"/>
        <w:rPr>
          <w:rFonts w:ascii="Times New Roman" w:eastAsia="Times New Roman" w:hAnsi="Times New Roman"/>
          <w:b/>
          <w:bCs/>
          <w:kern w:val="1"/>
          <w:sz w:val="24"/>
          <w:szCs w:val="24"/>
          <w:lang w:eastAsia="ar-SA"/>
        </w:rPr>
      </w:pPr>
    </w:p>
    <w:p w:rsidR="004C0670" w:rsidRPr="00BD1908" w:rsidRDefault="004C0670" w:rsidP="00B766A8">
      <w:pPr>
        <w:widowControl w:val="0"/>
        <w:tabs>
          <w:tab w:val="left" w:pos="16188"/>
        </w:tabs>
        <w:suppressAutoHyphens/>
        <w:spacing w:after="120" w:line="200" w:lineRule="atLeast"/>
        <w:ind w:left="284" w:hanging="284"/>
        <w:jc w:val="center"/>
        <w:rPr>
          <w:rFonts w:ascii="Times New Roman" w:eastAsia="Lucida Sans Unicode" w:hAnsi="Times New Roman"/>
          <w:b/>
          <w:bCs/>
          <w:color w:val="000000"/>
          <w:kern w:val="1"/>
          <w:sz w:val="24"/>
          <w:szCs w:val="24"/>
          <w:lang w:eastAsia="hi-IN" w:bidi="hi-IN"/>
        </w:rPr>
      </w:pPr>
      <w:r w:rsidRPr="00BD1908">
        <w:rPr>
          <w:rFonts w:ascii="Times New Roman" w:eastAsia="Times New Roman" w:hAnsi="Times New Roman"/>
          <w:b/>
          <w:bCs/>
          <w:kern w:val="1"/>
          <w:sz w:val="24"/>
          <w:szCs w:val="24"/>
          <w:lang w:eastAsia="ar-SA"/>
        </w:rPr>
        <w:t>§ 1</w:t>
      </w:r>
      <w:r>
        <w:rPr>
          <w:rFonts w:ascii="Times New Roman" w:eastAsia="Times New Roman" w:hAnsi="Times New Roman"/>
          <w:b/>
          <w:bCs/>
          <w:kern w:val="1"/>
          <w:sz w:val="24"/>
          <w:szCs w:val="24"/>
          <w:lang w:eastAsia="ar-SA"/>
        </w:rPr>
        <w:t>6</w:t>
      </w:r>
    </w:p>
    <w:p w:rsidR="004C0670" w:rsidRPr="00EB4CE0" w:rsidRDefault="004C0670" w:rsidP="004C0670">
      <w:pPr>
        <w:widowControl w:val="0"/>
        <w:suppressAutoHyphens/>
        <w:spacing w:after="0" w:line="200" w:lineRule="atLeast"/>
        <w:jc w:val="both"/>
        <w:rPr>
          <w:rFonts w:ascii="Times New Roman" w:eastAsia="Times New Roman" w:hAnsi="Times New Roman"/>
          <w:b/>
          <w:bCs/>
          <w:kern w:val="1"/>
          <w:sz w:val="24"/>
          <w:szCs w:val="24"/>
          <w:lang w:eastAsia="ar-SA"/>
        </w:rPr>
      </w:pPr>
      <w:r w:rsidRPr="00EB4CE0">
        <w:rPr>
          <w:rFonts w:ascii="Times New Roman" w:eastAsia="Times New Roman" w:hAnsi="Times New Roman"/>
          <w:kern w:val="1"/>
          <w:sz w:val="24"/>
          <w:szCs w:val="24"/>
          <w:lang w:eastAsia="ar-SA"/>
        </w:rPr>
        <w:t>Po uzyskaniu pisemnej zgody Zamawiającego w szczególnie uzasadnionych przypadkach Wykonawca może dokonywać przelewu wierzytelności, cesji wierzytelności oraz podpisywania wszelkich innych umów, z których treści będzie wynikało prawo do dochodzenia bezpośrednio zapłaty i roszczeń finansowych od Gminy Janów.</w:t>
      </w:r>
    </w:p>
    <w:p w:rsidR="00B766A8" w:rsidRPr="00B766A8" w:rsidRDefault="004C0670" w:rsidP="00B766A8">
      <w:pPr>
        <w:widowControl w:val="0"/>
        <w:suppressAutoHyphens/>
        <w:spacing w:after="0" w:line="200" w:lineRule="atLeast"/>
        <w:jc w:val="both"/>
        <w:rPr>
          <w:rFonts w:ascii="Times New Roman" w:eastAsia="Times New Roman" w:hAnsi="Times New Roman"/>
          <w:kern w:val="1"/>
          <w:sz w:val="24"/>
          <w:szCs w:val="24"/>
          <w:lang w:eastAsia="ar-SA"/>
        </w:rPr>
      </w:pPr>
      <w:r w:rsidRPr="00BD1908">
        <w:rPr>
          <w:rFonts w:ascii="Times New Roman" w:eastAsia="Times New Roman" w:hAnsi="Times New Roman"/>
          <w:kern w:val="1"/>
          <w:sz w:val="24"/>
          <w:szCs w:val="24"/>
          <w:lang w:eastAsia="ar-SA"/>
        </w:rPr>
        <w:t xml:space="preserve">Wykonawca ma obowiązek poinformować zamawiającego o wszelkich okolicznościach mających wpływ na jego sytuację finansową, utratę płynności finansowej tj. wszczętych w toku realizacji umowy postępowaniach egzekucyjnych, zgłoszonych roszczeniach na drodze postępowania sądowego, a także innych, które mogą mieć jakikolwiek wpływ na realizacje niniejszej umowy, utrudnień związanych z jej realizacją lub opóźnień w zapłacie na rzecz podwykonawców, dalszych podwykonawców, dostawców, usługobiorców lub wszelkich innych osób mających związek z wykonywaniem niniejszej umowy  </w:t>
      </w:r>
      <w:r>
        <w:rPr>
          <w:rFonts w:ascii="Times New Roman" w:eastAsia="Times New Roman" w:hAnsi="Times New Roman"/>
          <w:kern w:val="1"/>
          <w:sz w:val="24"/>
          <w:szCs w:val="24"/>
          <w:lang w:eastAsia="ar-SA"/>
        </w:rPr>
        <w:br/>
      </w:r>
      <w:r w:rsidRPr="00BD1908">
        <w:rPr>
          <w:rFonts w:ascii="Times New Roman" w:eastAsia="Times New Roman" w:hAnsi="Times New Roman"/>
          <w:kern w:val="1"/>
          <w:sz w:val="24"/>
          <w:szCs w:val="24"/>
          <w:lang w:eastAsia="ar-SA"/>
        </w:rPr>
        <w:t>w terminie 14 dni od daty zaistnienia opisanych zdarzeń.W przypadku nie dopełnienia powyższego obowiązku Zamawiający może w trybie natychmiastowym odstąpić od dalsz</w:t>
      </w:r>
      <w:r w:rsidR="00B766A8">
        <w:rPr>
          <w:rFonts w:ascii="Times New Roman" w:eastAsia="Times New Roman" w:hAnsi="Times New Roman"/>
          <w:kern w:val="1"/>
          <w:sz w:val="24"/>
          <w:szCs w:val="24"/>
          <w:lang w:eastAsia="ar-SA"/>
        </w:rPr>
        <w:t xml:space="preserve">ej realizacji umowy </w:t>
      </w:r>
      <w:r w:rsidR="00EF5DE8">
        <w:rPr>
          <w:rFonts w:ascii="Times New Roman" w:eastAsia="Times New Roman" w:hAnsi="Times New Roman"/>
          <w:kern w:val="1"/>
          <w:sz w:val="24"/>
          <w:szCs w:val="24"/>
          <w:lang w:eastAsia="ar-SA"/>
        </w:rPr>
        <w:t>z wykonawcą.</w:t>
      </w:r>
    </w:p>
    <w:p w:rsidR="00EF5DE8" w:rsidRDefault="00EF5DE8" w:rsidP="00B766A8">
      <w:pPr>
        <w:spacing w:after="120" w:line="200" w:lineRule="atLeast"/>
        <w:jc w:val="center"/>
        <w:rPr>
          <w:rFonts w:ascii="Times New Roman" w:eastAsia="Times New Roman" w:hAnsi="Times New Roman"/>
          <w:b/>
          <w:bCs/>
          <w:color w:val="000000"/>
          <w:sz w:val="24"/>
          <w:szCs w:val="24"/>
          <w:lang w:eastAsia="ar-SA"/>
        </w:rPr>
      </w:pPr>
    </w:p>
    <w:p w:rsidR="004C0670" w:rsidRPr="00BD1908" w:rsidRDefault="004C0670" w:rsidP="00B766A8">
      <w:pPr>
        <w:spacing w:after="120" w:line="200" w:lineRule="atLeast"/>
        <w:jc w:val="center"/>
        <w:rPr>
          <w:rFonts w:ascii="Times New Roman" w:eastAsia="Times New Roman" w:hAnsi="Times New Roman"/>
          <w:b/>
          <w:bCs/>
          <w:color w:val="000000"/>
          <w:sz w:val="24"/>
          <w:szCs w:val="24"/>
          <w:lang w:eastAsia="ar-SA"/>
        </w:rPr>
      </w:pPr>
      <w:r w:rsidRPr="00BD1908">
        <w:rPr>
          <w:rFonts w:ascii="Times New Roman" w:eastAsia="Times New Roman" w:hAnsi="Times New Roman"/>
          <w:b/>
          <w:bCs/>
          <w:color w:val="000000"/>
          <w:sz w:val="24"/>
          <w:szCs w:val="24"/>
          <w:lang w:eastAsia="ar-SA"/>
        </w:rPr>
        <w:t>§ 17</w:t>
      </w:r>
    </w:p>
    <w:p w:rsidR="009B0561" w:rsidRPr="009B0561" w:rsidRDefault="00B766A8" w:rsidP="00EF5DE8">
      <w:pPr>
        <w:suppressAutoHyphens/>
        <w:spacing w:after="0" w:line="200" w:lineRule="atLeast"/>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 sprawach nie</w:t>
      </w:r>
      <w:r w:rsidR="004C0670" w:rsidRPr="00BD1908">
        <w:rPr>
          <w:rFonts w:ascii="Times New Roman" w:eastAsia="Times New Roman" w:hAnsi="Times New Roman"/>
          <w:color w:val="000000"/>
          <w:sz w:val="24"/>
          <w:szCs w:val="24"/>
          <w:lang w:eastAsia="ar-SA"/>
        </w:rPr>
        <w:t>uregulowanych niniejszą umową mają zastosowanie odpowiednie przepisy ustawy Prawo zamówień publicznych, Prawa budowlanego wraz z aktami wykonawczymi oraz Kodeksu cywilnego.</w:t>
      </w:r>
    </w:p>
    <w:p w:rsidR="00EF5DE8" w:rsidRDefault="00EF5DE8" w:rsidP="00640B8A">
      <w:pPr>
        <w:suppressAutoHyphens/>
        <w:spacing w:after="120" w:line="200" w:lineRule="atLeast"/>
        <w:jc w:val="center"/>
        <w:rPr>
          <w:rFonts w:ascii="Times New Roman" w:eastAsia="Times New Roman" w:hAnsi="Times New Roman"/>
          <w:b/>
          <w:bCs/>
          <w:color w:val="000000"/>
          <w:sz w:val="24"/>
          <w:szCs w:val="24"/>
          <w:lang w:eastAsia="ar-SA"/>
        </w:rPr>
      </w:pPr>
    </w:p>
    <w:p w:rsidR="004C0670" w:rsidRPr="00BD1908" w:rsidRDefault="004C0670" w:rsidP="00640B8A">
      <w:pPr>
        <w:suppressAutoHyphens/>
        <w:spacing w:after="120" w:line="200" w:lineRule="atLeast"/>
        <w:jc w:val="center"/>
        <w:rPr>
          <w:rFonts w:ascii="Times New Roman" w:eastAsia="Times New Roman" w:hAnsi="Times New Roman"/>
          <w:b/>
          <w:bCs/>
          <w:color w:val="000000"/>
          <w:sz w:val="24"/>
          <w:szCs w:val="24"/>
          <w:lang w:eastAsia="ar-SA"/>
        </w:rPr>
      </w:pPr>
      <w:r w:rsidRPr="00BD1908">
        <w:rPr>
          <w:rFonts w:ascii="Times New Roman" w:eastAsia="Times New Roman" w:hAnsi="Times New Roman"/>
          <w:b/>
          <w:bCs/>
          <w:color w:val="000000"/>
          <w:sz w:val="24"/>
          <w:szCs w:val="24"/>
          <w:lang w:eastAsia="ar-SA"/>
        </w:rPr>
        <w:t>§ 18</w:t>
      </w:r>
    </w:p>
    <w:p w:rsidR="004C0670" w:rsidRPr="00BD1908" w:rsidRDefault="004C0670" w:rsidP="004C0670">
      <w:pPr>
        <w:suppressAutoHyphens/>
        <w:spacing w:after="0" w:line="200" w:lineRule="atLeast"/>
        <w:jc w:val="both"/>
        <w:rPr>
          <w:rFonts w:ascii="Times New Roman" w:eastAsia="Times New Roman" w:hAnsi="Times New Roman"/>
          <w:color w:val="000000"/>
          <w:sz w:val="24"/>
          <w:szCs w:val="24"/>
          <w:lang w:eastAsia="ar-SA"/>
        </w:rPr>
      </w:pPr>
      <w:r w:rsidRPr="00BD1908">
        <w:rPr>
          <w:rFonts w:ascii="Times New Roman" w:eastAsia="Times New Roman" w:hAnsi="Times New Roman"/>
          <w:color w:val="000000"/>
          <w:sz w:val="24"/>
          <w:szCs w:val="24"/>
          <w:lang w:eastAsia="ar-SA"/>
        </w:rPr>
        <w:t>Ewentualne spory powstałe na tle wykonania przedmiotu umowy, strony poddają rozstrzygnięciu sądom powszechnym właściwym dla siedziby Zamawiającego.</w:t>
      </w:r>
    </w:p>
    <w:p w:rsidR="004C0670" w:rsidRDefault="004C0670" w:rsidP="004C0670">
      <w:pPr>
        <w:suppressAutoHyphens/>
        <w:spacing w:after="0" w:line="200" w:lineRule="atLeast"/>
        <w:jc w:val="center"/>
        <w:rPr>
          <w:rFonts w:ascii="Times New Roman" w:eastAsia="Times New Roman" w:hAnsi="Times New Roman"/>
          <w:b/>
          <w:bCs/>
          <w:color w:val="000000"/>
          <w:sz w:val="24"/>
          <w:szCs w:val="24"/>
          <w:lang w:eastAsia="ar-SA"/>
        </w:rPr>
      </w:pPr>
    </w:p>
    <w:p w:rsidR="00EF5DE8" w:rsidRDefault="00EF5DE8" w:rsidP="00640B8A">
      <w:pPr>
        <w:suppressAutoHyphens/>
        <w:spacing w:after="120" w:line="200" w:lineRule="atLeast"/>
        <w:jc w:val="center"/>
        <w:rPr>
          <w:rFonts w:ascii="Times New Roman" w:eastAsia="Times New Roman" w:hAnsi="Times New Roman"/>
          <w:b/>
          <w:bCs/>
          <w:color w:val="000000"/>
          <w:sz w:val="24"/>
          <w:szCs w:val="24"/>
          <w:lang w:eastAsia="ar-SA"/>
        </w:rPr>
      </w:pPr>
    </w:p>
    <w:p w:rsidR="004C0670" w:rsidRPr="00BD1908" w:rsidRDefault="004C0670" w:rsidP="00640B8A">
      <w:pPr>
        <w:suppressAutoHyphens/>
        <w:spacing w:after="120" w:line="200" w:lineRule="atLeast"/>
        <w:jc w:val="center"/>
        <w:rPr>
          <w:rFonts w:ascii="Times New Roman" w:eastAsia="Times New Roman" w:hAnsi="Times New Roman"/>
          <w:b/>
          <w:bCs/>
          <w:color w:val="000000"/>
          <w:sz w:val="24"/>
          <w:szCs w:val="24"/>
          <w:lang w:eastAsia="ar-SA"/>
        </w:rPr>
      </w:pPr>
      <w:r w:rsidRPr="00BD1908">
        <w:rPr>
          <w:rFonts w:ascii="Times New Roman" w:eastAsia="Times New Roman" w:hAnsi="Times New Roman"/>
          <w:b/>
          <w:bCs/>
          <w:color w:val="000000"/>
          <w:sz w:val="24"/>
          <w:szCs w:val="24"/>
          <w:lang w:eastAsia="ar-SA"/>
        </w:rPr>
        <w:t>§ 19</w:t>
      </w:r>
    </w:p>
    <w:p w:rsidR="004C0670" w:rsidRDefault="004C0670" w:rsidP="004C0670">
      <w:pPr>
        <w:suppressAutoHyphens/>
        <w:spacing w:after="0" w:line="200" w:lineRule="atLeast"/>
        <w:jc w:val="both"/>
        <w:rPr>
          <w:rFonts w:ascii="Times New Roman" w:eastAsia="Times New Roman" w:hAnsi="Times New Roman"/>
          <w:color w:val="000000"/>
          <w:sz w:val="24"/>
          <w:szCs w:val="24"/>
          <w:lang w:eastAsia="ar-SA"/>
        </w:rPr>
      </w:pPr>
      <w:r w:rsidRPr="00BD1908">
        <w:rPr>
          <w:rFonts w:ascii="Times New Roman" w:eastAsia="Times New Roman" w:hAnsi="Times New Roman"/>
          <w:color w:val="000000"/>
          <w:sz w:val="24"/>
          <w:szCs w:val="24"/>
          <w:lang w:eastAsia="ar-SA"/>
        </w:rPr>
        <w:t xml:space="preserve">Umowę sporządzono w </w:t>
      </w:r>
      <w:r>
        <w:rPr>
          <w:rFonts w:ascii="Times New Roman" w:eastAsia="Times New Roman" w:hAnsi="Times New Roman"/>
          <w:color w:val="000000"/>
          <w:sz w:val="24"/>
          <w:szCs w:val="24"/>
          <w:lang w:eastAsia="ar-SA"/>
        </w:rPr>
        <w:t>2</w:t>
      </w:r>
      <w:r w:rsidRPr="00BD1908">
        <w:rPr>
          <w:rFonts w:ascii="Times New Roman" w:eastAsia="Times New Roman" w:hAnsi="Times New Roman"/>
          <w:color w:val="000000"/>
          <w:sz w:val="24"/>
          <w:szCs w:val="24"/>
          <w:lang w:eastAsia="ar-SA"/>
        </w:rPr>
        <w:t xml:space="preserve"> jednobrzmiących egzemplarzach - </w:t>
      </w:r>
      <w:r>
        <w:rPr>
          <w:rFonts w:ascii="Times New Roman" w:eastAsia="Times New Roman" w:hAnsi="Times New Roman"/>
          <w:color w:val="000000"/>
          <w:sz w:val="24"/>
          <w:szCs w:val="24"/>
          <w:lang w:eastAsia="ar-SA"/>
        </w:rPr>
        <w:t>1</w:t>
      </w:r>
      <w:r w:rsidRPr="00BD1908">
        <w:rPr>
          <w:rFonts w:ascii="Times New Roman" w:eastAsia="Times New Roman" w:hAnsi="Times New Roman"/>
          <w:color w:val="000000"/>
          <w:sz w:val="24"/>
          <w:szCs w:val="24"/>
          <w:lang w:eastAsia="ar-SA"/>
        </w:rPr>
        <w:t xml:space="preserve"> egz. dla Zamawia</w:t>
      </w:r>
      <w:r w:rsidR="007A5201">
        <w:rPr>
          <w:rFonts w:ascii="Times New Roman" w:eastAsia="Times New Roman" w:hAnsi="Times New Roman"/>
          <w:color w:val="000000"/>
          <w:sz w:val="24"/>
          <w:szCs w:val="24"/>
          <w:lang w:eastAsia="ar-SA"/>
        </w:rPr>
        <w:t>jącego i  1 egz. dla Wykonawcy.</w:t>
      </w:r>
    </w:p>
    <w:p w:rsidR="0064058E" w:rsidRDefault="0064058E" w:rsidP="004C0670">
      <w:pPr>
        <w:suppressAutoHyphens/>
        <w:spacing w:after="0" w:line="200" w:lineRule="atLeast"/>
        <w:jc w:val="both"/>
        <w:rPr>
          <w:rFonts w:ascii="Times New Roman" w:eastAsia="Times New Roman" w:hAnsi="Times New Roman"/>
          <w:color w:val="000000"/>
          <w:sz w:val="24"/>
          <w:szCs w:val="24"/>
          <w:lang w:eastAsia="ar-SA"/>
        </w:rPr>
      </w:pPr>
    </w:p>
    <w:p w:rsidR="00EF5DE8" w:rsidRDefault="00EF5DE8" w:rsidP="004C0670">
      <w:pPr>
        <w:suppressAutoHyphens/>
        <w:spacing w:after="0" w:line="200" w:lineRule="atLeast"/>
        <w:jc w:val="both"/>
        <w:rPr>
          <w:rFonts w:ascii="Times New Roman" w:eastAsia="Times New Roman" w:hAnsi="Times New Roman"/>
          <w:color w:val="000000"/>
          <w:sz w:val="24"/>
          <w:szCs w:val="24"/>
          <w:lang w:eastAsia="ar-SA"/>
        </w:rPr>
      </w:pPr>
    </w:p>
    <w:p w:rsidR="0064058E" w:rsidRDefault="0064058E" w:rsidP="004C0670">
      <w:pPr>
        <w:suppressAutoHyphens/>
        <w:spacing w:after="0" w:line="200" w:lineRule="atLeast"/>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lastRenderedPageBreak/>
        <w:t>Oświadczenie:</w:t>
      </w:r>
    </w:p>
    <w:p w:rsidR="0064058E" w:rsidRPr="007A5201" w:rsidRDefault="0064058E" w:rsidP="004C0670">
      <w:pPr>
        <w:suppressAutoHyphens/>
        <w:spacing w:after="0" w:line="200" w:lineRule="atLeast"/>
        <w:jc w:val="both"/>
        <w:rPr>
          <w:rFonts w:ascii="Times New Roman" w:eastAsia="Times New Roman" w:hAnsi="Times New Roman"/>
          <w:color w:val="000000"/>
          <w:sz w:val="24"/>
          <w:szCs w:val="24"/>
          <w:lang w:eastAsia="ar-SA"/>
        </w:rPr>
      </w:pPr>
      <w:r w:rsidRPr="0064058E">
        <w:rPr>
          <w:rFonts w:ascii="Times New Roman" w:eastAsia="Times New Roman" w:hAnsi="Times New Roman"/>
          <w:color w:val="000000"/>
          <w:sz w:val="24"/>
          <w:szCs w:val="24"/>
          <w:lang w:eastAsia="ar-SA"/>
        </w:rPr>
        <w:t>Strony oświadczają, że zostały poinformowane, iż dane zawarte w treści umowy, jak również przedmiot umowy stanowią informację publiczną, zgodnie z przepisami ustawy z dnia 6 września 2001 roku o dostępie do informacji publicznej (t.j. Dz. U z 2018 r., poz. 1330 z późn. zm.)</w:t>
      </w:r>
    </w:p>
    <w:p w:rsidR="004C0670" w:rsidRPr="00BD1908" w:rsidRDefault="004C0670" w:rsidP="004C0670">
      <w:pPr>
        <w:suppressAutoHyphens/>
        <w:spacing w:after="0" w:line="240" w:lineRule="auto"/>
        <w:jc w:val="both"/>
        <w:rPr>
          <w:rFonts w:ascii="Times New Roman" w:eastAsia="Times New Roman" w:hAnsi="Times New Roman"/>
          <w:sz w:val="24"/>
          <w:szCs w:val="24"/>
          <w:lang w:eastAsia="ar-SA"/>
        </w:rPr>
      </w:pPr>
    </w:p>
    <w:p w:rsidR="004C0670" w:rsidRDefault="0064058E" w:rsidP="004C0670">
      <w:pPr>
        <w:suppressAutoHyphens/>
        <w:spacing w:after="0" w:line="240" w:lineRule="auto"/>
        <w:jc w:val="both"/>
        <w:rPr>
          <w:rFonts w:ascii="Verdana" w:eastAsia="Times New Roman" w:hAnsi="Verdana"/>
          <w:b/>
          <w:sz w:val="20"/>
          <w:szCs w:val="20"/>
          <w:lang w:eastAsia="ar-SA"/>
        </w:rPr>
      </w:pPr>
      <w:r>
        <w:rPr>
          <w:rFonts w:ascii="Times New Roman" w:eastAsia="Times New Roman" w:hAnsi="Times New Roman"/>
          <w:b/>
          <w:sz w:val="24"/>
          <w:szCs w:val="24"/>
          <w:lang w:eastAsia="ar-SA"/>
        </w:rPr>
        <w:tab/>
      </w:r>
      <w:r w:rsidR="004C0670" w:rsidRPr="00BD1908">
        <w:rPr>
          <w:rFonts w:ascii="Times New Roman" w:eastAsia="Times New Roman" w:hAnsi="Times New Roman"/>
          <w:b/>
          <w:sz w:val="24"/>
          <w:szCs w:val="24"/>
          <w:lang w:eastAsia="ar-SA"/>
        </w:rPr>
        <w:t xml:space="preserve"> ZAMAWIAJĄCY:                                                       WYKONAWCA:</w:t>
      </w:r>
    </w:p>
    <w:p w:rsidR="004C0670" w:rsidRPr="009D2615" w:rsidRDefault="004C0670" w:rsidP="004C0670">
      <w:pPr>
        <w:suppressAutoHyphens/>
        <w:spacing w:after="0" w:line="240" w:lineRule="auto"/>
        <w:jc w:val="both"/>
        <w:rPr>
          <w:rFonts w:ascii="Verdana" w:eastAsia="Times New Roman" w:hAnsi="Verdana"/>
          <w:b/>
          <w:sz w:val="20"/>
          <w:szCs w:val="20"/>
          <w:lang w:eastAsia="ar-SA"/>
        </w:rPr>
      </w:pPr>
    </w:p>
    <w:p w:rsidR="004C0670" w:rsidRDefault="004C0670" w:rsidP="004C0670">
      <w:pPr>
        <w:widowControl w:val="0"/>
        <w:suppressAutoHyphens/>
        <w:spacing w:after="0" w:line="240" w:lineRule="auto"/>
        <w:jc w:val="right"/>
        <w:rPr>
          <w:rFonts w:ascii="Times New Roman" w:eastAsia="Lucida Sans Unicode" w:hAnsi="Times New Roman" w:cs="Tahoma"/>
          <w:kern w:val="1"/>
          <w:lang w:eastAsia="hi-IN" w:bidi="hi-IN"/>
        </w:rPr>
      </w:pPr>
    </w:p>
    <w:p w:rsidR="004C0670" w:rsidRDefault="004C0670" w:rsidP="004C0670">
      <w:pPr>
        <w:widowControl w:val="0"/>
        <w:suppressAutoHyphens/>
        <w:spacing w:after="0" w:line="240" w:lineRule="auto"/>
        <w:rPr>
          <w:rFonts w:ascii="Times New Roman" w:eastAsia="Lucida Sans Unicode" w:hAnsi="Times New Roman" w:cs="Tahoma"/>
          <w:kern w:val="1"/>
          <w:lang w:eastAsia="hi-IN" w:bidi="hi-IN"/>
        </w:rPr>
      </w:pPr>
    </w:p>
    <w:p w:rsidR="004C0670" w:rsidRDefault="004C0670" w:rsidP="004C0670">
      <w:pPr>
        <w:widowControl w:val="0"/>
        <w:suppressAutoHyphens/>
        <w:spacing w:after="0" w:line="240" w:lineRule="auto"/>
        <w:jc w:val="right"/>
        <w:rPr>
          <w:rFonts w:ascii="Times New Roman" w:eastAsia="Lucida Sans Unicode" w:hAnsi="Times New Roman" w:cs="Tahoma"/>
          <w:kern w:val="1"/>
          <w:lang w:eastAsia="hi-IN" w:bidi="hi-IN"/>
        </w:rPr>
      </w:pPr>
    </w:p>
    <w:p w:rsidR="004C0670" w:rsidRDefault="004C0670" w:rsidP="004C0670">
      <w:pPr>
        <w:widowControl w:val="0"/>
        <w:suppressAutoHyphens/>
        <w:spacing w:after="0" w:line="240" w:lineRule="auto"/>
        <w:jc w:val="right"/>
        <w:rPr>
          <w:rFonts w:ascii="Times New Roman" w:eastAsia="Lucida Sans Unicode" w:hAnsi="Times New Roman" w:cs="Tahoma"/>
          <w:kern w:val="1"/>
          <w:lang w:eastAsia="hi-IN" w:bidi="hi-IN"/>
        </w:rPr>
      </w:pPr>
    </w:p>
    <w:p w:rsidR="00FC7B4F" w:rsidRDefault="00FC7B4F" w:rsidP="004C0670">
      <w:pPr>
        <w:tabs>
          <w:tab w:val="left" w:pos="2475"/>
        </w:tabs>
      </w:pPr>
    </w:p>
    <w:p w:rsidR="007A5201" w:rsidRDefault="007A5201" w:rsidP="004C0670">
      <w:pPr>
        <w:tabs>
          <w:tab w:val="left" w:pos="2475"/>
        </w:tabs>
      </w:pPr>
    </w:p>
    <w:p w:rsidR="008605B3" w:rsidRDefault="008605B3" w:rsidP="009B0561">
      <w:pPr>
        <w:widowControl w:val="0"/>
        <w:suppressAutoHyphens/>
        <w:spacing w:after="0" w:line="240" w:lineRule="auto"/>
        <w:rPr>
          <w:rFonts w:ascii="Times New Roman" w:eastAsia="Lucida Sans Unicode" w:hAnsi="Times New Roman" w:cs="Tahoma"/>
          <w:kern w:val="1"/>
          <w:lang w:eastAsia="hi-IN" w:bidi="hi-IN"/>
        </w:rPr>
      </w:pPr>
    </w:p>
    <w:p w:rsidR="0064058E" w:rsidRDefault="0064058E" w:rsidP="00AF5F5D">
      <w:pPr>
        <w:widowControl w:val="0"/>
        <w:suppressAutoHyphens/>
        <w:spacing w:after="0" w:line="240" w:lineRule="auto"/>
        <w:jc w:val="right"/>
        <w:rPr>
          <w:rFonts w:ascii="Times New Roman" w:eastAsia="Lucida Sans Unicode" w:hAnsi="Times New Roman" w:cs="Tahoma"/>
          <w:kern w:val="1"/>
          <w:lang w:eastAsia="hi-IN" w:bidi="hi-IN"/>
        </w:rPr>
      </w:pPr>
    </w:p>
    <w:p w:rsidR="0064058E" w:rsidRDefault="0064058E" w:rsidP="00AF5F5D">
      <w:pPr>
        <w:widowControl w:val="0"/>
        <w:suppressAutoHyphens/>
        <w:spacing w:after="0" w:line="240" w:lineRule="auto"/>
        <w:jc w:val="right"/>
        <w:rPr>
          <w:rFonts w:ascii="Times New Roman" w:eastAsia="Lucida Sans Unicode" w:hAnsi="Times New Roman" w:cs="Tahoma"/>
          <w:kern w:val="1"/>
          <w:lang w:eastAsia="hi-IN" w:bidi="hi-IN"/>
        </w:rPr>
      </w:pPr>
    </w:p>
    <w:p w:rsidR="0064058E" w:rsidRDefault="0064058E" w:rsidP="00AF5F5D">
      <w:pPr>
        <w:widowControl w:val="0"/>
        <w:suppressAutoHyphens/>
        <w:spacing w:after="0" w:line="240" w:lineRule="auto"/>
        <w:jc w:val="right"/>
        <w:rPr>
          <w:rFonts w:ascii="Times New Roman" w:eastAsia="Lucida Sans Unicode" w:hAnsi="Times New Roman" w:cs="Tahoma"/>
          <w:kern w:val="1"/>
          <w:lang w:eastAsia="hi-IN" w:bidi="hi-IN"/>
        </w:rPr>
      </w:pPr>
    </w:p>
    <w:p w:rsidR="0064058E" w:rsidRDefault="0064058E"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EF5DE8" w:rsidRDefault="00EF5DE8" w:rsidP="00AF5F5D">
      <w:pPr>
        <w:widowControl w:val="0"/>
        <w:suppressAutoHyphens/>
        <w:spacing w:after="0" w:line="240" w:lineRule="auto"/>
        <w:jc w:val="right"/>
        <w:rPr>
          <w:rFonts w:ascii="Times New Roman" w:eastAsia="Lucida Sans Unicode" w:hAnsi="Times New Roman" w:cs="Tahoma"/>
          <w:kern w:val="1"/>
          <w:lang w:eastAsia="hi-IN" w:bidi="hi-IN"/>
        </w:rPr>
      </w:pPr>
    </w:p>
    <w:p w:rsidR="00AF5F5D" w:rsidRPr="00AF5F5D" w:rsidRDefault="00AF5F5D" w:rsidP="00AF5F5D">
      <w:pPr>
        <w:widowControl w:val="0"/>
        <w:suppressAutoHyphens/>
        <w:spacing w:after="0" w:line="240" w:lineRule="auto"/>
        <w:jc w:val="right"/>
        <w:rPr>
          <w:rFonts w:ascii="Times New Roman" w:eastAsia="Lucida Sans Unicode" w:hAnsi="Times New Roman" w:cs="Tahoma"/>
          <w:iCs/>
          <w:kern w:val="1"/>
          <w:lang w:eastAsia="hi-IN" w:bidi="hi-IN"/>
        </w:rPr>
      </w:pPr>
      <w:r w:rsidRPr="00AF5F5D">
        <w:rPr>
          <w:rFonts w:ascii="Times New Roman" w:eastAsia="Lucida Sans Unicode" w:hAnsi="Times New Roman" w:cs="Tahoma"/>
          <w:kern w:val="1"/>
          <w:lang w:eastAsia="hi-IN" w:bidi="hi-IN"/>
        </w:rPr>
        <w:lastRenderedPageBreak/>
        <w:t>Załącznik nr 2 do specyfikacji</w:t>
      </w:r>
    </w:p>
    <w:p w:rsidR="00AF5F5D" w:rsidRPr="00AF5F5D" w:rsidRDefault="00AF5F5D" w:rsidP="00AF5F5D">
      <w:pPr>
        <w:widowControl w:val="0"/>
        <w:suppressAutoHyphens/>
        <w:spacing w:after="0" w:line="240" w:lineRule="auto"/>
        <w:ind w:right="-2"/>
        <w:rPr>
          <w:rFonts w:ascii="Times New Roman" w:eastAsia="Lucida Sans Unicode" w:hAnsi="Times New Roman" w:cs="Tahoma"/>
          <w:iCs/>
          <w:kern w:val="1"/>
          <w:lang w:eastAsia="hi-IN" w:bidi="hi-IN"/>
        </w:rPr>
      </w:pPr>
    </w:p>
    <w:p w:rsidR="00AF5F5D" w:rsidRPr="00AF5F5D" w:rsidRDefault="00AF5F5D" w:rsidP="00AF5F5D">
      <w:pPr>
        <w:widowControl w:val="0"/>
        <w:suppressAutoHyphens/>
        <w:spacing w:after="0" w:line="240" w:lineRule="auto"/>
        <w:ind w:right="-2"/>
        <w:rPr>
          <w:rFonts w:ascii="Times New Roman" w:eastAsia="Lucida Sans Unicode" w:hAnsi="Times New Roman" w:cs="Tahoma"/>
          <w:iCs/>
          <w:kern w:val="1"/>
          <w:lang w:eastAsia="hi-IN" w:bidi="hi-IN"/>
        </w:rPr>
      </w:pPr>
    </w:p>
    <w:p w:rsidR="00AF5F5D" w:rsidRPr="00AF5F5D" w:rsidRDefault="00AF5F5D" w:rsidP="00AF5F5D">
      <w:pPr>
        <w:widowControl w:val="0"/>
        <w:suppressAutoHyphens/>
        <w:spacing w:after="0" w:line="240" w:lineRule="auto"/>
        <w:ind w:right="-2"/>
        <w:jc w:val="right"/>
        <w:rPr>
          <w:rFonts w:ascii="Times New Roman" w:eastAsia="Lucida Sans Unicode" w:hAnsi="Times New Roman" w:cs="Tahoma"/>
          <w:i/>
          <w:kern w:val="1"/>
          <w:sz w:val="24"/>
          <w:lang w:eastAsia="hi-IN" w:bidi="hi-IN"/>
        </w:rPr>
      </w:pPr>
      <w:r w:rsidRPr="00AF5F5D">
        <w:rPr>
          <w:rFonts w:ascii="Times New Roman" w:eastAsia="Lucida Sans Unicode" w:hAnsi="Times New Roman" w:cs="Tahoma"/>
          <w:iCs/>
          <w:kern w:val="1"/>
          <w:sz w:val="24"/>
          <w:lang w:eastAsia="hi-IN" w:bidi="hi-IN"/>
        </w:rPr>
        <w:t xml:space="preserve">                ........................ , dnia …………….</w:t>
      </w:r>
    </w:p>
    <w:p w:rsidR="00AF5F5D" w:rsidRPr="00AF5F5D" w:rsidRDefault="00AF5F5D" w:rsidP="00AF5F5D">
      <w:pPr>
        <w:widowControl w:val="0"/>
        <w:suppressAutoHyphens/>
        <w:spacing w:after="0" w:line="240" w:lineRule="auto"/>
        <w:ind w:right="-2"/>
        <w:rPr>
          <w:rFonts w:ascii="Times New Roman" w:eastAsia="Lucida Sans Unicode" w:hAnsi="Times New Roman"/>
          <w:i/>
          <w:kern w:val="1"/>
          <w:lang w:eastAsia="hi-IN" w:bidi="hi-IN"/>
        </w:rPr>
      </w:pPr>
    </w:p>
    <w:p w:rsidR="00AF5F5D" w:rsidRPr="00AF5F5D" w:rsidRDefault="00AF5F5D" w:rsidP="00AF5F5D">
      <w:pPr>
        <w:widowControl w:val="0"/>
        <w:suppressAutoHyphens/>
        <w:spacing w:after="200" w:line="276" w:lineRule="auto"/>
        <w:jc w:val="both"/>
        <w:rPr>
          <w:rFonts w:ascii="Times New Roman" w:eastAsia="Lucida Sans Unicode" w:hAnsi="Times New Roman"/>
          <w:kern w:val="1"/>
          <w:sz w:val="20"/>
          <w:lang w:eastAsia="ar-SA"/>
        </w:rPr>
      </w:pPr>
      <w:r w:rsidRPr="00AF5F5D">
        <w:rPr>
          <w:rFonts w:ascii="Times New Roman" w:eastAsia="Lucida Sans Unicode" w:hAnsi="Times New Roman"/>
          <w:b/>
          <w:kern w:val="1"/>
          <w:szCs w:val="24"/>
          <w:lang w:eastAsia="ar-SA"/>
        </w:rPr>
        <w:t>Dane dotyczące Wykonawcy:</w:t>
      </w:r>
    </w:p>
    <w:p w:rsidR="00AF5F5D" w:rsidRPr="00AF5F5D" w:rsidRDefault="00AF5F5D" w:rsidP="00AF5F5D">
      <w:pPr>
        <w:widowControl w:val="0"/>
        <w:suppressAutoHyphens/>
        <w:spacing w:after="200" w:line="360" w:lineRule="auto"/>
        <w:jc w:val="both"/>
        <w:rPr>
          <w:rFonts w:ascii="Times New Roman" w:eastAsia="Lucida Sans Unicode" w:hAnsi="Times New Roman"/>
          <w:kern w:val="1"/>
          <w:sz w:val="20"/>
          <w:lang w:eastAsia="ar-SA"/>
        </w:rPr>
      </w:pPr>
      <w:r w:rsidRPr="00AF5F5D">
        <w:rPr>
          <w:rFonts w:ascii="Times New Roman" w:eastAsia="Lucida Sans Unicode" w:hAnsi="Times New Roman"/>
          <w:kern w:val="1"/>
          <w:sz w:val="20"/>
          <w:lang w:eastAsia="ar-SA"/>
        </w:rPr>
        <w:t>Nazwa firmy:…………………………………………...……..………………………………….………………</w:t>
      </w:r>
    </w:p>
    <w:p w:rsidR="00AF5F5D" w:rsidRPr="00AF5F5D" w:rsidRDefault="00AF5F5D" w:rsidP="00AF5F5D">
      <w:pPr>
        <w:widowControl w:val="0"/>
        <w:suppressAutoHyphens/>
        <w:spacing w:after="200" w:line="360" w:lineRule="auto"/>
        <w:jc w:val="both"/>
        <w:rPr>
          <w:rFonts w:ascii="Times New Roman" w:eastAsia="Lucida Sans Unicode" w:hAnsi="Times New Roman"/>
          <w:kern w:val="1"/>
          <w:sz w:val="20"/>
          <w:lang w:eastAsia="ar-SA"/>
        </w:rPr>
      </w:pPr>
      <w:r w:rsidRPr="00AF5F5D">
        <w:rPr>
          <w:rFonts w:ascii="Times New Roman" w:eastAsia="Lucida Sans Unicode" w:hAnsi="Times New Roman"/>
          <w:kern w:val="1"/>
          <w:sz w:val="20"/>
          <w:lang w:eastAsia="ar-SA"/>
        </w:rPr>
        <w:t>Siedziba firmy:……………………………………………………..……………………………………………</w:t>
      </w:r>
    </w:p>
    <w:p w:rsidR="00AF5F5D" w:rsidRPr="00AF5F5D" w:rsidRDefault="00AF5F5D" w:rsidP="00AF5F5D">
      <w:pPr>
        <w:widowControl w:val="0"/>
        <w:suppressAutoHyphens/>
        <w:spacing w:after="200" w:line="360" w:lineRule="auto"/>
        <w:jc w:val="both"/>
        <w:rPr>
          <w:rFonts w:ascii="Times New Roman" w:eastAsia="Lucida Sans Unicode" w:hAnsi="Times New Roman"/>
          <w:kern w:val="1"/>
          <w:sz w:val="20"/>
          <w:lang w:val="de-DE" w:eastAsia="ar-SA"/>
        </w:rPr>
      </w:pPr>
      <w:r w:rsidRPr="00AF5F5D">
        <w:rPr>
          <w:rFonts w:ascii="Times New Roman" w:eastAsia="Lucida Sans Unicode" w:hAnsi="Times New Roman"/>
          <w:kern w:val="1"/>
          <w:sz w:val="20"/>
          <w:lang w:eastAsia="ar-SA"/>
        </w:rPr>
        <w:t>nr telefonu oraz nr fax:……………………………………….………………………………………….……….</w:t>
      </w:r>
    </w:p>
    <w:p w:rsidR="00AF5F5D" w:rsidRPr="00AF5F5D" w:rsidRDefault="00AF5F5D" w:rsidP="00AF5F5D">
      <w:pPr>
        <w:widowControl w:val="0"/>
        <w:suppressAutoHyphens/>
        <w:spacing w:after="200" w:line="360" w:lineRule="auto"/>
        <w:jc w:val="both"/>
        <w:rPr>
          <w:rFonts w:ascii="Times New Roman" w:eastAsia="Lucida Sans Unicode" w:hAnsi="Times New Roman"/>
          <w:kern w:val="1"/>
          <w:sz w:val="20"/>
          <w:lang w:val="de-DE" w:eastAsia="ar-SA"/>
        </w:rPr>
      </w:pPr>
      <w:r w:rsidRPr="00AF5F5D">
        <w:rPr>
          <w:rFonts w:ascii="Times New Roman" w:eastAsia="Lucida Sans Unicode" w:hAnsi="Times New Roman"/>
          <w:kern w:val="1"/>
          <w:sz w:val="20"/>
          <w:lang w:val="de-DE" w:eastAsia="ar-SA"/>
        </w:rPr>
        <w:t>e-mail: :……………………………………….……………………………………………………..……………</w:t>
      </w:r>
    </w:p>
    <w:p w:rsidR="00AF5F5D" w:rsidRPr="00AF5F5D" w:rsidRDefault="00AF5F5D" w:rsidP="00AF5F5D">
      <w:pPr>
        <w:widowControl w:val="0"/>
        <w:suppressAutoHyphens/>
        <w:spacing w:after="200" w:line="360" w:lineRule="auto"/>
        <w:jc w:val="both"/>
        <w:rPr>
          <w:rFonts w:ascii="Times New Roman" w:eastAsia="Lucida Sans Unicode" w:hAnsi="Times New Roman"/>
          <w:kern w:val="1"/>
          <w:sz w:val="20"/>
          <w:lang w:val="en-US" w:eastAsia="ar-SA"/>
        </w:rPr>
      </w:pPr>
      <w:r w:rsidRPr="00AF5F5D">
        <w:rPr>
          <w:rFonts w:ascii="Times New Roman" w:eastAsia="Lucida Sans Unicode" w:hAnsi="Times New Roman"/>
          <w:kern w:val="1"/>
          <w:sz w:val="20"/>
          <w:lang w:val="de-DE" w:eastAsia="ar-SA"/>
        </w:rPr>
        <w:t>nr NIP:…………………………………………………….……………………………………………………...</w:t>
      </w:r>
    </w:p>
    <w:p w:rsidR="00AF5F5D" w:rsidRPr="00AF5F5D" w:rsidRDefault="00AF5F5D" w:rsidP="00AF5F5D">
      <w:pPr>
        <w:widowControl w:val="0"/>
        <w:suppressAutoHyphens/>
        <w:spacing w:after="200" w:line="360" w:lineRule="auto"/>
        <w:jc w:val="both"/>
        <w:rPr>
          <w:rFonts w:ascii="Times New Roman" w:eastAsia="Lucida Sans Unicode" w:hAnsi="Times New Roman"/>
          <w:i/>
          <w:kern w:val="1"/>
          <w:sz w:val="20"/>
          <w:lang w:val="en-US" w:eastAsia="ar-SA"/>
        </w:rPr>
      </w:pPr>
      <w:r w:rsidRPr="00AF5F5D">
        <w:rPr>
          <w:rFonts w:ascii="Times New Roman" w:eastAsia="Lucida Sans Unicode" w:hAnsi="Times New Roman"/>
          <w:kern w:val="1"/>
          <w:sz w:val="20"/>
          <w:lang w:val="en-US" w:eastAsia="ar-SA"/>
        </w:rPr>
        <w:t>nr REGON:…………………………………………………….….……………………………………………...</w:t>
      </w:r>
    </w:p>
    <w:p w:rsidR="00AF5F5D" w:rsidRPr="00AF5F5D" w:rsidRDefault="00AF5F5D" w:rsidP="00AF5F5D">
      <w:pPr>
        <w:widowControl w:val="0"/>
        <w:suppressAutoHyphens/>
        <w:spacing w:after="200" w:line="276" w:lineRule="auto"/>
        <w:jc w:val="both"/>
        <w:rPr>
          <w:rFonts w:ascii="Times New Roman" w:eastAsia="Lucida Sans Unicode" w:hAnsi="Times New Roman"/>
          <w:b/>
          <w:kern w:val="1"/>
          <w:szCs w:val="24"/>
          <w:lang w:eastAsia="ar-SA"/>
        </w:rPr>
      </w:pPr>
      <w:r w:rsidRPr="00AF5F5D">
        <w:rPr>
          <w:rFonts w:ascii="Times New Roman" w:eastAsia="Lucida Sans Unicode" w:hAnsi="Times New Roman"/>
          <w:i/>
          <w:kern w:val="1"/>
          <w:sz w:val="20"/>
          <w:lang w:eastAsia="ar-SA"/>
        </w:rPr>
        <w:t>(nazwa (firma) dokładny adres Wykonawcy/Wykonawców; w przypadku składania oferty przez podmioty występujące wspólnie podać nazwy (firmy) i dokładne adresy wszystkich Wykonawców wspólnie ubiegających się o udzielenie niniejszego zamówienia  i załączyć do oferty pełnomocnictwo zgodne z art. 23  ust. 2 Pzp).</w:t>
      </w:r>
    </w:p>
    <w:p w:rsidR="00AF5F5D" w:rsidRPr="00AF5F5D" w:rsidRDefault="00AF5F5D" w:rsidP="00AF5F5D">
      <w:pPr>
        <w:widowControl w:val="0"/>
        <w:suppressAutoHyphens/>
        <w:spacing w:after="200" w:line="276" w:lineRule="auto"/>
        <w:jc w:val="both"/>
        <w:rPr>
          <w:rFonts w:ascii="Times New Roman" w:eastAsia="Lucida Sans Unicode" w:hAnsi="Times New Roman"/>
          <w:kern w:val="1"/>
          <w:sz w:val="20"/>
          <w:lang w:eastAsia="ar-SA"/>
        </w:rPr>
      </w:pPr>
      <w:r w:rsidRPr="00AF5F5D">
        <w:rPr>
          <w:rFonts w:ascii="Times New Roman" w:eastAsia="Lucida Sans Unicode" w:hAnsi="Times New Roman"/>
          <w:b/>
          <w:kern w:val="1"/>
          <w:szCs w:val="24"/>
          <w:lang w:eastAsia="ar-SA"/>
        </w:rPr>
        <w:t xml:space="preserve">Dane dotyczące Pełnomocnika </w:t>
      </w:r>
      <w:r w:rsidRPr="00AF5F5D">
        <w:rPr>
          <w:rFonts w:ascii="Times New Roman" w:eastAsia="Lucida Sans Unicode" w:hAnsi="Times New Roman"/>
          <w:i/>
          <w:kern w:val="1"/>
          <w:szCs w:val="24"/>
          <w:lang w:eastAsia="ar-SA"/>
        </w:rPr>
        <w:t>(o ile dotyczy):</w:t>
      </w:r>
    </w:p>
    <w:p w:rsidR="00AF5F5D" w:rsidRPr="00AF5F5D" w:rsidRDefault="00AF5F5D" w:rsidP="00AF5F5D">
      <w:pPr>
        <w:widowControl w:val="0"/>
        <w:suppressAutoHyphens/>
        <w:spacing w:after="200" w:line="276" w:lineRule="auto"/>
        <w:jc w:val="both"/>
        <w:rPr>
          <w:rFonts w:ascii="Times New Roman" w:eastAsia="Lucida Sans Unicode" w:hAnsi="Times New Roman"/>
          <w:kern w:val="1"/>
          <w:sz w:val="20"/>
          <w:lang w:eastAsia="ar-SA"/>
        </w:rPr>
      </w:pPr>
      <w:r w:rsidRPr="00AF5F5D">
        <w:rPr>
          <w:rFonts w:ascii="Times New Roman" w:eastAsia="Lucida Sans Unicode" w:hAnsi="Times New Roman"/>
          <w:kern w:val="1"/>
          <w:sz w:val="20"/>
          <w:lang w:eastAsia="ar-SA"/>
        </w:rPr>
        <w:t>Nazwa firmy/imię i nazwisko…………………………………………………………………</w:t>
      </w:r>
    </w:p>
    <w:p w:rsidR="00AF5F5D" w:rsidRPr="00AF5F5D" w:rsidRDefault="00AF5F5D" w:rsidP="00AF5F5D">
      <w:pPr>
        <w:widowControl w:val="0"/>
        <w:suppressAutoHyphens/>
        <w:spacing w:after="200" w:line="276" w:lineRule="auto"/>
        <w:jc w:val="both"/>
        <w:rPr>
          <w:rFonts w:ascii="Times New Roman" w:eastAsia="Lucida Sans Unicode" w:hAnsi="Times New Roman"/>
          <w:kern w:val="1"/>
          <w:sz w:val="20"/>
          <w:lang w:eastAsia="ar-SA"/>
        </w:rPr>
      </w:pPr>
      <w:r w:rsidRPr="00AF5F5D">
        <w:rPr>
          <w:rFonts w:ascii="Times New Roman" w:eastAsia="Lucida Sans Unicode" w:hAnsi="Times New Roman"/>
          <w:kern w:val="1"/>
          <w:sz w:val="20"/>
          <w:lang w:eastAsia="ar-SA"/>
        </w:rPr>
        <w:t>Adres………………………………………………………………………………………….</w:t>
      </w:r>
    </w:p>
    <w:p w:rsidR="00AF5F5D" w:rsidRPr="00AF5F5D" w:rsidRDefault="00AF5F5D" w:rsidP="00AF5F5D">
      <w:pPr>
        <w:widowControl w:val="0"/>
        <w:suppressAutoHyphens/>
        <w:spacing w:after="200" w:line="276" w:lineRule="auto"/>
        <w:jc w:val="both"/>
        <w:rPr>
          <w:rFonts w:ascii="Times New Roman" w:eastAsia="Lucida Sans Unicode" w:hAnsi="Times New Roman"/>
          <w:kern w:val="1"/>
          <w:sz w:val="20"/>
          <w:lang w:eastAsia="ar-SA"/>
        </w:rPr>
      </w:pPr>
      <w:r w:rsidRPr="00AF5F5D">
        <w:rPr>
          <w:rFonts w:ascii="Times New Roman" w:eastAsia="Lucida Sans Unicode" w:hAnsi="Times New Roman"/>
          <w:kern w:val="1"/>
          <w:sz w:val="20"/>
          <w:lang w:eastAsia="ar-SA"/>
        </w:rPr>
        <w:t>nr telefonu oraz nr fax:………………………………………………………………………..</w:t>
      </w:r>
    </w:p>
    <w:p w:rsidR="00AF5F5D" w:rsidRPr="00AF5F5D" w:rsidRDefault="00AF5F5D" w:rsidP="00AF5F5D">
      <w:pPr>
        <w:widowControl w:val="0"/>
        <w:suppressAutoHyphens/>
        <w:spacing w:after="200" w:line="276" w:lineRule="auto"/>
        <w:jc w:val="both"/>
        <w:rPr>
          <w:rFonts w:ascii="Times New Roman" w:eastAsia="Lucida Sans Unicode" w:hAnsi="Times New Roman"/>
          <w:b/>
          <w:i/>
          <w:kern w:val="1"/>
          <w:sz w:val="20"/>
          <w:lang w:eastAsia="ar-SA"/>
        </w:rPr>
      </w:pPr>
      <w:r w:rsidRPr="00AF5F5D">
        <w:rPr>
          <w:rFonts w:ascii="Times New Roman" w:eastAsia="Lucida Sans Unicode" w:hAnsi="Times New Roman"/>
          <w:kern w:val="1"/>
          <w:sz w:val="20"/>
          <w:lang w:eastAsia="ar-SA"/>
        </w:rPr>
        <w:t>e-mail………………………………………………………………………………………….</w:t>
      </w:r>
    </w:p>
    <w:p w:rsidR="00AF5F5D" w:rsidRPr="00AF5F5D" w:rsidRDefault="00AF5F5D" w:rsidP="00AF5F5D">
      <w:pPr>
        <w:widowControl w:val="0"/>
        <w:suppressAutoHyphens/>
        <w:spacing w:after="200" w:line="276" w:lineRule="auto"/>
        <w:jc w:val="both"/>
        <w:rPr>
          <w:rFonts w:ascii="Times New Roman" w:eastAsia="Lucida Sans Unicode" w:hAnsi="Times New Roman"/>
          <w:b/>
          <w:i/>
          <w:kern w:val="1"/>
          <w:sz w:val="20"/>
          <w:lang w:eastAsia="ar-SA"/>
        </w:rPr>
      </w:pPr>
      <w:r w:rsidRPr="00AF5F5D">
        <w:rPr>
          <w:rFonts w:ascii="Times New Roman" w:eastAsia="Lucida Sans Unicode" w:hAnsi="Times New Roman"/>
          <w:b/>
          <w:i/>
          <w:kern w:val="1"/>
          <w:sz w:val="20"/>
          <w:lang w:eastAsia="ar-SA"/>
        </w:rPr>
        <w:t>(nazwa (firma) lub imię i nazwisko, dokładny adres Pełnomocnika)</w:t>
      </w:r>
    </w:p>
    <w:p w:rsidR="00AF5F5D" w:rsidRPr="00AF5F5D" w:rsidRDefault="00AF5F5D" w:rsidP="00AF5F5D">
      <w:pPr>
        <w:widowControl w:val="0"/>
        <w:suppressAutoHyphens/>
        <w:spacing w:after="200" w:line="276" w:lineRule="auto"/>
        <w:jc w:val="both"/>
        <w:rPr>
          <w:rFonts w:ascii="Times New Roman" w:eastAsia="Lucida Sans Unicode" w:hAnsi="Times New Roman"/>
          <w:b/>
          <w:kern w:val="1"/>
          <w:lang w:eastAsia="ar-SA"/>
        </w:rPr>
      </w:pPr>
    </w:p>
    <w:p w:rsidR="00EF5DE8" w:rsidRDefault="00EF5DE8" w:rsidP="00AF5F5D">
      <w:pPr>
        <w:widowControl w:val="0"/>
        <w:suppressAutoHyphens/>
        <w:spacing w:after="0" w:line="240" w:lineRule="auto"/>
        <w:jc w:val="center"/>
        <w:rPr>
          <w:rFonts w:ascii="Times New Roman" w:eastAsia="Lucida Sans Unicode" w:hAnsi="Times New Roman" w:cs="Tahoma"/>
          <w:b/>
          <w:kern w:val="1"/>
          <w:sz w:val="24"/>
          <w:lang w:eastAsia="hi-IN" w:bidi="hi-IN"/>
        </w:rPr>
      </w:pPr>
    </w:p>
    <w:p w:rsidR="00AF5F5D" w:rsidRPr="00AF5F5D" w:rsidRDefault="00AF5F5D" w:rsidP="00AF5F5D">
      <w:pPr>
        <w:widowControl w:val="0"/>
        <w:suppressAutoHyphens/>
        <w:spacing w:after="0" w:line="240" w:lineRule="auto"/>
        <w:jc w:val="center"/>
        <w:rPr>
          <w:rFonts w:ascii="Times New Roman" w:eastAsia="Lucida Sans Unicode" w:hAnsi="Times New Roman" w:cs="Tahoma"/>
          <w:kern w:val="1"/>
          <w:lang w:eastAsia="hi-IN" w:bidi="hi-IN"/>
        </w:rPr>
      </w:pPr>
      <w:r w:rsidRPr="00AF5F5D">
        <w:rPr>
          <w:rFonts w:ascii="Times New Roman" w:eastAsia="Lucida Sans Unicode" w:hAnsi="Times New Roman" w:cs="Tahoma"/>
          <w:b/>
          <w:kern w:val="1"/>
          <w:sz w:val="24"/>
          <w:lang w:eastAsia="hi-IN" w:bidi="hi-IN"/>
        </w:rPr>
        <w:t>Formularz</w:t>
      </w:r>
      <w:r w:rsidRPr="00AF5F5D">
        <w:rPr>
          <w:rFonts w:ascii="Times New Roman" w:eastAsia="Lucida Sans Unicode" w:hAnsi="Times New Roman" w:cs="Tahoma"/>
          <w:b/>
          <w:kern w:val="1"/>
          <w:lang w:eastAsia="hi-IN" w:bidi="hi-IN"/>
        </w:rPr>
        <w:t xml:space="preserve">  OFERTA</w:t>
      </w:r>
    </w:p>
    <w:p w:rsidR="00AF5F5D" w:rsidRPr="00AF5F5D" w:rsidRDefault="00AF5F5D" w:rsidP="00AF5F5D">
      <w:pPr>
        <w:widowControl w:val="0"/>
        <w:suppressAutoHyphens/>
        <w:spacing w:after="240" w:line="240" w:lineRule="auto"/>
        <w:jc w:val="both"/>
        <w:rPr>
          <w:rFonts w:ascii="Times New Roman" w:eastAsia="Lucida Sans Unicode" w:hAnsi="Times New Roman" w:cs="Tahoma"/>
          <w:kern w:val="1"/>
          <w:lang w:eastAsia="hi-IN" w:bidi="hi-IN"/>
        </w:rPr>
      </w:pPr>
    </w:p>
    <w:p w:rsidR="00AF5F5D" w:rsidRPr="00AF5F5D" w:rsidRDefault="00AF5F5D" w:rsidP="00AF5F5D">
      <w:pPr>
        <w:jc w:val="both"/>
        <w:rPr>
          <w:rFonts w:ascii="Times New Roman" w:hAnsi="Times New Roman"/>
          <w:sz w:val="24"/>
        </w:rPr>
      </w:pPr>
      <w:r w:rsidRPr="00AF5F5D">
        <w:rPr>
          <w:rFonts w:ascii="Times New Roman" w:hAnsi="Times New Roman"/>
          <w:sz w:val="24"/>
        </w:rPr>
        <w:t>Nawiązując do ogłoszenia o przetargu nieograniczonym na „</w:t>
      </w:r>
      <w:r w:rsidR="00EF5DE8" w:rsidRPr="00EF5DE8">
        <w:rPr>
          <w:rFonts w:ascii="Times New Roman" w:hAnsi="Times New Roman"/>
          <w:sz w:val="24"/>
        </w:rPr>
        <w:t xml:space="preserve">Przebudowa drogi gminnej </w:t>
      </w:r>
      <w:r w:rsidR="00EF5DE8" w:rsidRPr="00EF5DE8">
        <w:rPr>
          <w:rFonts w:ascii="Times New Roman" w:hAnsi="Times New Roman"/>
          <w:sz w:val="24"/>
        </w:rPr>
        <w:br/>
        <w:t>ul. Ściegiennej w Piasku</w:t>
      </w:r>
      <w:r w:rsidRPr="00AF5F5D">
        <w:rPr>
          <w:rFonts w:ascii="Times New Roman" w:hAnsi="Times New Roman"/>
          <w:sz w:val="24"/>
        </w:rPr>
        <w:t>” oferujemy wykonanie przedmiotu zamówienia w zakresie objętym specyfikacją istotnych warunków zamówienia na następujących zasadach:</w:t>
      </w:r>
    </w:p>
    <w:p w:rsidR="00AF5F5D" w:rsidRPr="00AF5F5D" w:rsidRDefault="00AF5F5D" w:rsidP="00AF5F5D">
      <w:pPr>
        <w:widowControl w:val="0"/>
        <w:tabs>
          <w:tab w:val="left" w:pos="-27265"/>
          <w:tab w:val="left" w:pos="30975"/>
        </w:tabs>
        <w:suppressAutoHyphens/>
        <w:spacing w:after="0" w:line="240" w:lineRule="auto"/>
        <w:ind w:left="300" w:hanging="285"/>
        <w:jc w:val="both"/>
        <w:rPr>
          <w:rFonts w:ascii="Times New Roman" w:eastAsia="Lucida Sans Unicode" w:hAnsi="Times New Roman" w:cs="Tahoma"/>
          <w:kern w:val="1"/>
          <w:sz w:val="24"/>
          <w:lang w:eastAsia="hi-IN" w:bidi="hi-IN"/>
        </w:rPr>
      </w:pPr>
    </w:p>
    <w:p w:rsidR="00AF5F5D" w:rsidRPr="00CB2FCD" w:rsidRDefault="00AF5F5D" w:rsidP="009D729A">
      <w:pPr>
        <w:pStyle w:val="Akapitzlist"/>
        <w:numPr>
          <w:ilvl w:val="0"/>
          <w:numId w:val="44"/>
        </w:numPr>
        <w:tabs>
          <w:tab w:val="left" w:pos="-27265"/>
          <w:tab w:val="left" w:pos="30975"/>
        </w:tabs>
        <w:jc w:val="both"/>
        <w:rPr>
          <w:rFonts w:cs="Tahoma"/>
          <w:b/>
          <w:bCs/>
        </w:rPr>
      </w:pPr>
      <w:r w:rsidRPr="00CB2FCD">
        <w:rPr>
          <w:rFonts w:cs="Tahoma"/>
          <w:b/>
          <w:bCs/>
        </w:rPr>
        <w:t xml:space="preserve">Cena za wykonanie  przedmiotu zamówienia wyliczona zgodnie z zasadami, </w:t>
      </w:r>
      <w:r w:rsidR="00EF5DE8">
        <w:rPr>
          <w:rFonts w:cs="Tahoma"/>
          <w:b/>
          <w:bCs/>
        </w:rPr>
        <w:br/>
      </w:r>
      <w:r w:rsidRPr="00CB2FCD">
        <w:rPr>
          <w:rFonts w:cs="Tahoma"/>
          <w:b/>
          <w:bCs/>
        </w:rPr>
        <w:t xml:space="preserve">o których mowa w punkcienr 12 SIWZ </w:t>
      </w:r>
      <w:r w:rsidRPr="00CB2FCD">
        <w:rPr>
          <w:rFonts w:cs="Tahoma"/>
        </w:rPr>
        <w:t xml:space="preserve"> wynosi:</w:t>
      </w:r>
    </w:p>
    <w:p w:rsidR="00AF5F5D" w:rsidRPr="00AF5F5D" w:rsidRDefault="00AF5F5D" w:rsidP="00CB2FCD">
      <w:pPr>
        <w:widowControl w:val="0"/>
        <w:tabs>
          <w:tab w:val="left" w:pos="-28501"/>
          <w:tab w:val="left" w:pos="31680"/>
          <w:tab w:val="left" w:pos="31680"/>
        </w:tabs>
        <w:suppressAutoHyphens/>
        <w:spacing w:after="0" w:line="240" w:lineRule="auto"/>
        <w:ind w:left="360"/>
        <w:jc w:val="both"/>
        <w:rPr>
          <w:rFonts w:ascii="Times New Roman" w:eastAsia="Lucida Sans Unicode" w:hAnsi="Times New Roman" w:cs="Tahoma"/>
          <w:kern w:val="1"/>
          <w:sz w:val="24"/>
          <w:lang w:eastAsia="hi-IN" w:bidi="hi-IN"/>
        </w:rPr>
      </w:pPr>
      <w:bookmarkStart w:id="4" w:name="_Hlk480286154"/>
      <w:r w:rsidRPr="00AF5F5D">
        <w:rPr>
          <w:rFonts w:ascii="Times New Roman" w:eastAsia="Lucida Sans Unicode" w:hAnsi="Times New Roman" w:cs="Tahoma"/>
          <w:kern w:val="1"/>
          <w:sz w:val="24"/>
          <w:lang w:eastAsia="hi-IN" w:bidi="hi-IN"/>
        </w:rPr>
        <w:t>Cena brutto (wraz z podatkiem VAT) w w</w:t>
      </w:r>
      <w:r w:rsidR="00EF5DE8">
        <w:rPr>
          <w:rFonts w:ascii="Times New Roman" w:eastAsia="Lucida Sans Unicode" w:hAnsi="Times New Roman" w:cs="Tahoma"/>
          <w:kern w:val="1"/>
          <w:sz w:val="24"/>
          <w:lang w:eastAsia="hi-IN" w:bidi="hi-IN"/>
        </w:rPr>
        <w:t>ysokości: .....................</w:t>
      </w:r>
      <w:r w:rsidRPr="00AF5F5D">
        <w:rPr>
          <w:rFonts w:ascii="Times New Roman" w:eastAsia="Lucida Sans Unicode" w:hAnsi="Times New Roman" w:cs="Tahoma"/>
          <w:kern w:val="1"/>
          <w:sz w:val="24"/>
          <w:lang w:eastAsia="hi-IN" w:bidi="hi-IN"/>
        </w:rPr>
        <w:t>..................................... zł</w:t>
      </w:r>
    </w:p>
    <w:p w:rsidR="00AF5F5D" w:rsidRPr="00AF5F5D" w:rsidRDefault="00AF5F5D" w:rsidP="00CB2FCD">
      <w:pPr>
        <w:widowControl w:val="0"/>
        <w:tabs>
          <w:tab w:val="left" w:pos="-28861"/>
          <w:tab w:val="left" w:pos="31572"/>
        </w:tabs>
        <w:suppressAutoHyphens/>
        <w:spacing w:after="0" w:line="276" w:lineRule="auto"/>
        <w:ind w:left="360"/>
        <w:jc w:val="both"/>
        <w:rPr>
          <w:rFonts w:ascii="Times New Roman" w:eastAsia="Lucida Sans Unicode" w:hAnsi="Times New Roman" w:cs="Tahoma"/>
          <w:kern w:val="1"/>
          <w:sz w:val="24"/>
          <w:lang w:eastAsia="hi-IN" w:bidi="hi-IN"/>
        </w:rPr>
      </w:pPr>
      <w:r w:rsidRPr="00AF5F5D">
        <w:rPr>
          <w:rFonts w:ascii="Times New Roman" w:eastAsia="Lucida Sans Unicode" w:hAnsi="Times New Roman" w:cs="Tahoma"/>
          <w:kern w:val="1"/>
          <w:sz w:val="24"/>
          <w:lang w:eastAsia="hi-IN" w:bidi="hi-IN"/>
        </w:rPr>
        <w:t>słownie złotych: ....................................................................................</w:t>
      </w:r>
      <w:r w:rsidR="00CB2FCD" w:rsidRPr="00CB2FCD">
        <w:rPr>
          <w:rFonts w:ascii="Times New Roman" w:eastAsia="Lucida Sans Unicode" w:hAnsi="Times New Roman" w:cs="Tahoma"/>
          <w:kern w:val="1"/>
          <w:sz w:val="24"/>
          <w:lang w:eastAsia="hi-IN" w:bidi="hi-IN"/>
        </w:rPr>
        <w:t>.................</w:t>
      </w:r>
      <w:r w:rsidRPr="00AF5F5D">
        <w:rPr>
          <w:rFonts w:ascii="Times New Roman" w:eastAsia="Lucida Sans Unicode" w:hAnsi="Times New Roman" w:cs="Tahoma"/>
          <w:kern w:val="1"/>
          <w:sz w:val="24"/>
          <w:lang w:eastAsia="hi-IN" w:bidi="hi-IN"/>
        </w:rPr>
        <w:t>...............</w:t>
      </w:r>
    </w:p>
    <w:p w:rsidR="00AF5F5D" w:rsidRPr="00AF5F5D" w:rsidRDefault="00AF5F5D" w:rsidP="00CB2FCD">
      <w:pPr>
        <w:widowControl w:val="0"/>
        <w:tabs>
          <w:tab w:val="left" w:pos="-28861"/>
          <w:tab w:val="right" w:pos="-26309"/>
          <w:tab w:val="left" w:pos="31572"/>
        </w:tabs>
        <w:suppressAutoHyphens/>
        <w:spacing w:after="0" w:line="276" w:lineRule="auto"/>
        <w:ind w:left="360"/>
        <w:jc w:val="both"/>
        <w:rPr>
          <w:rFonts w:ascii="Times New Roman" w:eastAsia="Lucida Sans Unicode" w:hAnsi="Times New Roman" w:cs="Tahoma"/>
          <w:kern w:val="1"/>
          <w:sz w:val="24"/>
          <w:lang w:eastAsia="hi-IN" w:bidi="hi-IN"/>
        </w:rPr>
      </w:pPr>
      <w:r w:rsidRPr="00AF5F5D">
        <w:rPr>
          <w:rFonts w:ascii="Times New Roman" w:eastAsia="Lucida Sans Unicode" w:hAnsi="Times New Roman" w:cs="Tahoma"/>
          <w:kern w:val="1"/>
          <w:sz w:val="24"/>
          <w:lang w:eastAsia="hi-IN" w:bidi="hi-IN"/>
        </w:rPr>
        <w:t>w tym podatek VAT 23 % w wysokości: ...........................................</w:t>
      </w:r>
      <w:r w:rsidR="00CB2FCD" w:rsidRPr="00CB2FCD">
        <w:rPr>
          <w:rFonts w:ascii="Times New Roman" w:eastAsia="Lucida Sans Unicode" w:hAnsi="Times New Roman" w:cs="Tahoma"/>
          <w:kern w:val="1"/>
          <w:sz w:val="24"/>
          <w:lang w:eastAsia="hi-IN" w:bidi="hi-IN"/>
        </w:rPr>
        <w:t>.........</w:t>
      </w:r>
      <w:r w:rsidRPr="00AF5F5D">
        <w:rPr>
          <w:rFonts w:ascii="Times New Roman" w:eastAsia="Lucida Sans Unicode" w:hAnsi="Times New Roman" w:cs="Tahoma"/>
          <w:kern w:val="1"/>
          <w:sz w:val="24"/>
          <w:lang w:eastAsia="hi-IN" w:bidi="hi-IN"/>
        </w:rPr>
        <w:t>........................ zł</w:t>
      </w:r>
    </w:p>
    <w:p w:rsidR="00AF5F5D" w:rsidRPr="00AF5F5D" w:rsidRDefault="00AF5F5D" w:rsidP="00CB2FCD">
      <w:pPr>
        <w:widowControl w:val="0"/>
        <w:tabs>
          <w:tab w:val="left" w:pos="-28861"/>
          <w:tab w:val="left" w:pos="31572"/>
        </w:tabs>
        <w:suppressAutoHyphens/>
        <w:spacing w:after="0" w:line="276" w:lineRule="auto"/>
        <w:ind w:left="360"/>
        <w:jc w:val="both"/>
        <w:rPr>
          <w:rFonts w:ascii="Times New Roman" w:eastAsia="Lucida Sans Unicode" w:hAnsi="Times New Roman" w:cs="Tahoma"/>
          <w:kern w:val="1"/>
          <w:sz w:val="24"/>
          <w:lang w:eastAsia="hi-IN" w:bidi="hi-IN"/>
        </w:rPr>
      </w:pPr>
      <w:r w:rsidRPr="00AF5F5D">
        <w:rPr>
          <w:rFonts w:ascii="Times New Roman" w:eastAsia="Lucida Sans Unicode" w:hAnsi="Times New Roman" w:cs="Tahoma"/>
          <w:kern w:val="1"/>
          <w:sz w:val="24"/>
          <w:lang w:eastAsia="hi-IN" w:bidi="hi-IN"/>
        </w:rPr>
        <w:t>słownie złotych: .................................................................................</w:t>
      </w:r>
      <w:r w:rsidR="00CB2FCD" w:rsidRPr="00CB2FCD">
        <w:rPr>
          <w:rFonts w:ascii="Times New Roman" w:eastAsia="Lucida Sans Unicode" w:hAnsi="Times New Roman" w:cs="Tahoma"/>
          <w:kern w:val="1"/>
          <w:sz w:val="24"/>
          <w:lang w:eastAsia="hi-IN" w:bidi="hi-IN"/>
        </w:rPr>
        <w:t>..................</w:t>
      </w:r>
      <w:r w:rsidRPr="00AF5F5D">
        <w:rPr>
          <w:rFonts w:ascii="Times New Roman" w:eastAsia="Lucida Sans Unicode" w:hAnsi="Times New Roman" w:cs="Tahoma"/>
          <w:kern w:val="1"/>
          <w:sz w:val="24"/>
          <w:lang w:eastAsia="hi-IN" w:bidi="hi-IN"/>
        </w:rPr>
        <w:t>..................</w:t>
      </w:r>
    </w:p>
    <w:p w:rsidR="00AF5F5D" w:rsidRPr="00AF5F5D" w:rsidRDefault="00AF5F5D" w:rsidP="00CB2FCD">
      <w:pPr>
        <w:widowControl w:val="0"/>
        <w:tabs>
          <w:tab w:val="left" w:pos="-28861"/>
          <w:tab w:val="right" w:pos="-26309"/>
          <w:tab w:val="left" w:pos="31572"/>
        </w:tabs>
        <w:suppressAutoHyphens/>
        <w:spacing w:after="0" w:line="276" w:lineRule="auto"/>
        <w:ind w:left="360"/>
        <w:jc w:val="both"/>
        <w:rPr>
          <w:rFonts w:ascii="Times New Roman" w:eastAsia="Lucida Sans Unicode" w:hAnsi="Times New Roman" w:cs="Tahoma"/>
          <w:kern w:val="1"/>
          <w:sz w:val="24"/>
          <w:lang w:eastAsia="hi-IN" w:bidi="hi-IN"/>
        </w:rPr>
      </w:pPr>
      <w:r w:rsidRPr="00AF5F5D">
        <w:rPr>
          <w:rFonts w:ascii="Times New Roman" w:eastAsia="Lucida Sans Unicode" w:hAnsi="Times New Roman" w:cs="Tahoma"/>
          <w:kern w:val="1"/>
          <w:sz w:val="24"/>
          <w:lang w:eastAsia="hi-IN" w:bidi="hi-IN"/>
        </w:rPr>
        <w:t>cena netto w wysokości: ...................................................................</w:t>
      </w:r>
      <w:r w:rsidR="00CB2FCD" w:rsidRPr="00CB2FCD">
        <w:rPr>
          <w:rFonts w:ascii="Times New Roman" w:eastAsia="Lucida Sans Unicode" w:hAnsi="Times New Roman" w:cs="Tahoma"/>
          <w:kern w:val="1"/>
          <w:sz w:val="24"/>
          <w:lang w:eastAsia="hi-IN" w:bidi="hi-IN"/>
        </w:rPr>
        <w:t>...........</w:t>
      </w:r>
      <w:r w:rsidRPr="00AF5F5D">
        <w:rPr>
          <w:rFonts w:ascii="Times New Roman" w:eastAsia="Lucida Sans Unicode" w:hAnsi="Times New Roman" w:cs="Tahoma"/>
          <w:kern w:val="1"/>
          <w:sz w:val="24"/>
          <w:lang w:eastAsia="hi-IN" w:bidi="hi-IN"/>
        </w:rPr>
        <w:t>.....................  zł</w:t>
      </w:r>
    </w:p>
    <w:p w:rsidR="00AF5F5D" w:rsidRPr="00AF5F5D" w:rsidRDefault="00AF5F5D" w:rsidP="00CB2FCD">
      <w:pPr>
        <w:widowControl w:val="0"/>
        <w:tabs>
          <w:tab w:val="left" w:pos="-28861"/>
          <w:tab w:val="left" w:pos="31572"/>
        </w:tabs>
        <w:suppressAutoHyphens/>
        <w:spacing w:after="0" w:line="276" w:lineRule="auto"/>
        <w:ind w:left="360"/>
        <w:jc w:val="both"/>
        <w:rPr>
          <w:rFonts w:ascii="Times New Roman" w:eastAsia="Lucida Sans Unicode" w:hAnsi="Times New Roman" w:cs="Tahoma"/>
          <w:kern w:val="1"/>
          <w:szCs w:val="20"/>
          <w:lang w:eastAsia="hi-IN" w:bidi="hi-IN"/>
        </w:rPr>
      </w:pPr>
      <w:r w:rsidRPr="00AF5F5D">
        <w:rPr>
          <w:rFonts w:ascii="Times New Roman" w:eastAsia="Lucida Sans Unicode" w:hAnsi="Times New Roman" w:cs="Tahoma"/>
          <w:kern w:val="1"/>
          <w:sz w:val="24"/>
          <w:lang w:eastAsia="hi-IN" w:bidi="hi-IN"/>
        </w:rPr>
        <w:t>słownie złotych: ...............................................................................</w:t>
      </w:r>
      <w:r w:rsidR="00CB2FCD" w:rsidRPr="00CB2FCD">
        <w:rPr>
          <w:rFonts w:ascii="Times New Roman" w:eastAsia="Lucida Sans Unicode" w:hAnsi="Times New Roman" w:cs="Tahoma"/>
          <w:kern w:val="1"/>
          <w:sz w:val="24"/>
          <w:lang w:eastAsia="hi-IN" w:bidi="hi-IN"/>
        </w:rPr>
        <w:t>..................</w:t>
      </w:r>
      <w:r w:rsidRPr="00AF5F5D">
        <w:rPr>
          <w:rFonts w:ascii="Times New Roman" w:eastAsia="Lucida Sans Unicode" w:hAnsi="Times New Roman" w:cs="Tahoma"/>
          <w:kern w:val="1"/>
          <w:sz w:val="24"/>
          <w:lang w:eastAsia="hi-IN" w:bidi="hi-IN"/>
        </w:rPr>
        <w:t>....................</w:t>
      </w:r>
    </w:p>
    <w:p w:rsidR="00AF5F5D" w:rsidRPr="00AF5F5D" w:rsidRDefault="00AF5F5D" w:rsidP="00AF5F5D">
      <w:pPr>
        <w:widowControl w:val="0"/>
        <w:tabs>
          <w:tab w:val="left" w:pos="7206"/>
          <w:tab w:val="left" w:pos="7631"/>
        </w:tabs>
        <w:suppressAutoHyphens/>
        <w:spacing w:after="0" w:line="200" w:lineRule="atLeast"/>
        <w:ind w:left="709" w:hanging="425"/>
        <w:jc w:val="both"/>
        <w:rPr>
          <w:rFonts w:ascii="Times New Roman" w:eastAsia="Lucida Sans Unicode" w:hAnsi="Times New Roman" w:cs="Tahoma"/>
          <w:kern w:val="1"/>
          <w:sz w:val="20"/>
          <w:szCs w:val="20"/>
          <w:lang w:eastAsia="hi-IN" w:bidi="hi-IN"/>
        </w:rPr>
      </w:pPr>
    </w:p>
    <w:p w:rsidR="00AF5F5D" w:rsidRPr="00AF5F5D" w:rsidRDefault="00AF5F5D" w:rsidP="00AF5F5D">
      <w:pPr>
        <w:widowControl w:val="0"/>
        <w:tabs>
          <w:tab w:val="left" w:pos="7206"/>
          <w:tab w:val="left" w:pos="7631"/>
        </w:tabs>
        <w:suppressAutoHyphens/>
        <w:spacing w:after="0" w:line="200" w:lineRule="atLeast"/>
        <w:ind w:left="709" w:hanging="425"/>
        <w:jc w:val="both"/>
        <w:rPr>
          <w:rFonts w:ascii="Times New Roman" w:eastAsia="Lucida Sans Unicode" w:hAnsi="Times New Roman" w:cs="Tahoma"/>
          <w:kern w:val="1"/>
          <w:lang w:eastAsia="hi-IN" w:bidi="hi-IN"/>
        </w:rPr>
      </w:pPr>
      <w:r w:rsidRPr="00AF5F5D">
        <w:rPr>
          <w:rFonts w:ascii="Times New Roman" w:eastAsia="Lucida Sans Unicode" w:hAnsi="Times New Roman" w:cs="Tahoma"/>
          <w:kern w:val="1"/>
          <w:lang w:eastAsia="hi-IN" w:bidi="hi-IN"/>
        </w:rPr>
        <w:lastRenderedPageBreak/>
        <w:t xml:space="preserve">zgodnie z poniższą  tabelą cen  poszczególnych elementów robót : </w:t>
      </w:r>
    </w:p>
    <w:p w:rsidR="00AF5F5D" w:rsidRPr="00AF5F5D" w:rsidRDefault="00AF5F5D" w:rsidP="00AF5F5D">
      <w:pPr>
        <w:widowControl w:val="0"/>
        <w:tabs>
          <w:tab w:val="left" w:pos="7206"/>
          <w:tab w:val="left" w:pos="7631"/>
        </w:tabs>
        <w:suppressAutoHyphens/>
        <w:spacing w:after="0" w:line="200" w:lineRule="atLeast"/>
        <w:ind w:left="709" w:hanging="425"/>
        <w:jc w:val="both"/>
        <w:rPr>
          <w:rFonts w:ascii="Times New Roman" w:eastAsia="Lucida Sans Unicode" w:hAnsi="Times New Roman" w:cs="Tahoma"/>
          <w:kern w:val="1"/>
          <w:sz w:val="20"/>
          <w:szCs w:val="20"/>
          <w:lang w:eastAsia="hi-IN" w:bidi="hi-IN"/>
        </w:rPr>
      </w:pPr>
    </w:p>
    <w:tbl>
      <w:tblPr>
        <w:tblW w:w="5000" w:type="pct"/>
        <w:tblCellMar>
          <w:top w:w="55" w:type="dxa"/>
          <w:left w:w="55" w:type="dxa"/>
          <w:bottom w:w="55" w:type="dxa"/>
          <w:right w:w="55" w:type="dxa"/>
        </w:tblCellMar>
        <w:tblLook w:val="0000"/>
      </w:tblPr>
      <w:tblGrid>
        <w:gridCol w:w="880"/>
        <w:gridCol w:w="5122"/>
        <w:gridCol w:w="3178"/>
      </w:tblGrid>
      <w:tr w:rsidR="00AF5F5D" w:rsidRPr="00AF5F5D" w:rsidTr="007D3932">
        <w:trPr>
          <w:trHeight w:val="732"/>
          <w:tblHeader/>
        </w:trPr>
        <w:tc>
          <w:tcPr>
            <w:tcW w:w="479" w:type="pct"/>
            <w:tcBorders>
              <w:top w:val="single" w:sz="1" w:space="0" w:color="000000"/>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b/>
                <w:bCs/>
                <w:color w:val="000000"/>
                <w:kern w:val="1"/>
                <w:lang w:eastAsia="hi-IN" w:bidi="hi-IN"/>
              </w:rPr>
            </w:pPr>
            <w:r w:rsidRPr="00AF5F5D">
              <w:rPr>
                <w:rFonts w:ascii="Times New Roman" w:eastAsia="Lucida Sans Unicode" w:hAnsi="Times New Roman"/>
                <w:b/>
                <w:bCs/>
                <w:color w:val="000000"/>
                <w:kern w:val="1"/>
                <w:lang w:eastAsia="hi-IN" w:bidi="hi-IN"/>
              </w:rPr>
              <w:t>lp.</w:t>
            </w:r>
          </w:p>
        </w:tc>
        <w:tc>
          <w:tcPr>
            <w:tcW w:w="2790" w:type="pct"/>
            <w:tcBorders>
              <w:top w:val="single" w:sz="1" w:space="0" w:color="000000"/>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b/>
                <w:bCs/>
                <w:color w:val="000000"/>
                <w:kern w:val="1"/>
                <w:lang w:eastAsia="hi-IN" w:bidi="hi-IN"/>
              </w:rPr>
            </w:pPr>
            <w:r w:rsidRPr="00AF5F5D">
              <w:rPr>
                <w:rFonts w:ascii="Times New Roman" w:eastAsia="Lucida Sans Unicode" w:hAnsi="Times New Roman"/>
                <w:b/>
                <w:bCs/>
                <w:color w:val="000000"/>
                <w:kern w:val="1"/>
                <w:lang w:eastAsia="hi-IN" w:bidi="hi-IN"/>
              </w:rPr>
              <w:t xml:space="preserve">Wyszczególnienie  </w:t>
            </w:r>
          </w:p>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b/>
                <w:bCs/>
                <w:color w:val="000000"/>
                <w:kern w:val="1"/>
                <w:lang w:eastAsia="hi-IN" w:bidi="hi-IN"/>
              </w:rPr>
            </w:pPr>
            <w:r w:rsidRPr="00AF5F5D">
              <w:rPr>
                <w:rFonts w:ascii="Times New Roman" w:eastAsia="Lucida Sans Unicode" w:hAnsi="Times New Roman"/>
                <w:b/>
                <w:bCs/>
                <w:color w:val="000000"/>
                <w:kern w:val="1"/>
                <w:lang w:eastAsia="hi-IN" w:bidi="hi-IN"/>
              </w:rPr>
              <w:t>(element robót)</w:t>
            </w:r>
          </w:p>
        </w:tc>
        <w:tc>
          <w:tcPr>
            <w:tcW w:w="1731" w:type="pct"/>
            <w:tcBorders>
              <w:top w:val="single" w:sz="1" w:space="0" w:color="000000"/>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b/>
                <w:bCs/>
                <w:i/>
                <w:iCs/>
                <w:color w:val="000000"/>
                <w:kern w:val="1"/>
                <w:lang w:eastAsia="hi-IN" w:bidi="hi-IN"/>
              </w:rPr>
            </w:pPr>
            <w:r w:rsidRPr="00AF5F5D">
              <w:rPr>
                <w:rFonts w:ascii="Times New Roman" w:eastAsia="Lucida Sans Unicode" w:hAnsi="Times New Roman"/>
                <w:b/>
                <w:bCs/>
                <w:color w:val="000000"/>
                <w:kern w:val="1"/>
                <w:lang w:eastAsia="hi-IN" w:bidi="hi-IN"/>
              </w:rPr>
              <w:t>Razem netto</w:t>
            </w:r>
          </w:p>
        </w:tc>
      </w:tr>
      <w:tr w:rsidR="00AF5F5D" w:rsidRPr="00AF5F5D" w:rsidTr="007D3932">
        <w:trPr>
          <w:trHeight w:val="358"/>
        </w:trPr>
        <w:tc>
          <w:tcPr>
            <w:tcW w:w="479"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1</w:t>
            </w:r>
          </w:p>
        </w:tc>
        <w:tc>
          <w:tcPr>
            <w:tcW w:w="2790"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2</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3</w:t>
            </w:r>
          </w:p>
        </w:tc>
      </w:tr>
      <w:tr w:rsidR="00AF5F5D" w:rsidRPr="00AF5F5D" w:rsidTr="007D3932">
        <w:trPr>
          <w:trHeight w:val="373"/>
        </w:trPr>
        <w:tc>
          <w:tcPr>
            <w:tcW w:w="479"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I.</w:t>
            </w:r>
          </w:p>
        </w:tc>
        <w:tc>
          <w:tcPr>
            <w:tcW w:w="2790"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 xml:space="preserve">Roboty przygotowawcze   </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358"/>
        </w:trPr>
        <w:tc>
          <w:tcPr>
            <w:tcW w:w="479"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II.</w:t>
            </w:r>
          </w:p>
        </w:tc>
        <w:tc>
          <w:tcPr>
            <w:tcW w:w="2790"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Roboty ziemne</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358"/>
        </w:trPr>
        <w:tc>
          <w:tcPr>
            <w:tcW w:w="479"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III.</w:t>
            </w:r>
          </w:p>
        </w:tc>
        <w:tc>
          <w:tcPr>
            <w:tcW w:w="2790" w:type="pct"/>
            <w:tcBorders>
              <w:left w:val="single" w:sz="1" w:space="0" w:color="000000"/>
              <w:bottom w:val="single" w:sz="1" w:space="0" w:color="000000"/>
            </w:tcBorders>
            <w:shd w:val="clear" w:color="auto" w:fill="auto"/>
          </w:tcPr>
          <w:p w:rsidR="00AF5F5D" w:rsidRPr="00AF5F5D" w:rsidRDefault="007D3932" w:rsidP="00FE65F6">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 xml:space="preserve">Podbudowy </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358"/>
        </w:trPr>
        <w:tc>
          <w:tcPr>
            <w:tcW w:w="479"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IV.</w:t>
            </w:r>
          </w:p>
        </w:tc>
        <w:tc>
          <w:tcPr>
            <w:tcW w:w="2790"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 xml:space="preserve">Nawierzchnie </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358"/>
        </w:trPr>
        <w:tc>
          <w:tcPr>
            <w:tcW w:w="479"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V.</w:t>
            </w:r>
          </w:p>
        </w:tc>
        <w:tc>
          <w:tcPr>
            <w:tcW w:w="2790"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Roboty wykończeniowe</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358"/>
        </w:trPr>
        <w:tc>
          <w:tcPr>
            <w:tcW w:w="479" w:type="pct"/>
            <w:tcBorders>
              <w:left w:val="single" w:sz="1" w:space="0" w:color="000000"/>
              <w:bottom w:val="single" w:sz="1" w:space="0" w:color="000000"/>
            </w:tcBorders>
            <w:shd w:val="clear" w:color="auto" w:fill="auto"/>
          </w:tcPr>
          <w:p w:rsidR="00AF5F5D" w:rsidRPr="00AF5F5D" w:rsidRDefault="007D3932"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V</w:t>
            </w:r>
            <w:r w:rsidR="00AF5F5D" w:rsidRPr="00AF5F5D">
              <w:rPr>
                <w:rFonts w:ascii="Times New Roman" w:eastAsia="Lucida Sans Unicode" w:hAnsi="Times New Roman"/>
                <w:color w:val="000000"/>
                <w:kern w:val="1"/>
                <w:lang w:eastAsia="hi-IN" w:bidi="hi-IN"/>
              </w:rPr>
              <w:t>I.</w:t>
            </w:r>
          </w:p>
        </w:tc>
        <w:tc>
          <w:tcPr>
            <w:tcW w:w="2790"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Oznakowanie dróg</w:t>
            </w:r>
            <w:r w:rsidR="007D3932">
              <w:rPr>
                <w:rFonts w:ascii="Times New Roman" w:eastAsia="Lucida Sans Unicode" w:hAnsi="Times New Roman"/>
                <w:color w:val="000000"/>
                <w:kern w:val="1"/>
                <w:lang w:eastAsia="hi-IN" w:bidi="hi-IN"/>
              </w:rPr>
              <w:t xml:space="preserve"> i urządzeń bezpieczeństwa ruchu</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FE65F6" w:rsidRPr="00AF5F5D" w:rsidTr="007D3932">
        <w:trPr>
          <w:trHeight w:val="430"/>
        </w:trPr>
        <w:tc>
          <w:tcPr>
            <w:tcW w:w="479" w:type="pct"/>
            <w:tcBorders>
              <w:left w:val="single" w:sz="1" w:space="0" w:color="000000"/>
              <w:bottom w:val="single" w:sz="4" w:space="0" w:color="auto"/>
            </w:tcBorders>
            <w:shd w:val="clear" w:color="auto" w:fill="auto"/>
          </w:tcPr>
          <w:p w:rsidR="00FE65F6" w:rsidRDefault="00FE65F6"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V</w:t>
            </w:r>
            <w:r w:rsidRPr="00AF5F5D">
              <w:rPr>
                <w:rFonts w:ascii="Times New Roman" w:eastAsia="Lucida Sans Unicode" w:hAnsi="Times New Roman"/>
                <w:color w:val="000000"/>
                <w:kern w:val="1"/>
                <w:lang w:eastAsia="hi-IN" w:bidi="hi-IN"/>
              </w:rPr>
              <w:t>II.</w:t>
            </w:r>
          </w:p>
        </w:tc>
        <w:tc>
          <w:tcPr>
            <w:tcW w:w="2790" w:type="pct"/>
            <w:tcBorders>
              <w:left w:val="single" w:sz="1" w:space="0" w:color="000000"/>
              <w:bottom w:val="single" w:sz="4" w:space="0" w:color="auto"/>
            </w:tcBorders>
            <w:shd w:val="clear" w:color="auto" w:fill="auto"/>
          </w:tcPr>
          <w:p w:rsidR="00FE65F6" w:rsidRPr="00AF5F5D" w:rsidRDefault="00FE65F6"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Elementy ulic</w:t>
            </w:r>
          </w:p>
        </w:tc>
        <w:tc>
          <w:tcPr>
            <w:tcW w:w="1731" w:type="pct"/>
            <w:tcBorders>
              <w:left w:val="single" w:sz="1" w:space="0" w:color="000000"/>
              <w:bottom w:val="single" w:sz="4" w:space="0" w:color="auto"/>
              <w:right w:val="single" w:sz="1" w:space="0" w:color="000000"/>
            </w:tcBorders>
            <w:shd w:val="clear" w:color="auto" w:fill="auto"/>
          </w:tcPr>
          <w:p w:rsidR="00FE65F6" w:rsidRPr="00AF5F5D" w:rsidRDefault="00FE65F6"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430"/>
        </w:trPr>
        <w:tc>
          <w:tcPr>
            <w:tcW w:w="479" w:type="pct"/>
            <w:tcBorders>
              <w:left w:val="single" w:sz="1" w:space="0" w:color="000000"/>
              <w:bottom w:val="single" w:sz="4" w:space="0" w:color="auto"/>
            </w:tcBorders>
            <w:shd w:val="clear" w:color="auto" w:fill="auto"/>
          </w:tcPr>
          <w:p w:rsidR="00AF5F5D" w:rsidRPr="00AF5F5D" w:rsidRDefault="007D3932"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Pr>
                <w:rFonts w:ascii="Times New Roman" w:eastAsia="Lucida Sans Unicode" w:hAnsi="Times New Roman"/>
                <w:color w:val="000000"/>
                <w:kern w:val="1"/>
                <w:lang w:eastAsia="hi-IN" w:bidi="hi-IN"/>
              </w:rPr>
              <w:t>V</w:t>
            </w:r>
            <w:r w:rsidR="00AF5F5D" w:rsidRPr="00AF5F5D">
              <w:rPr>
                <w:rFonts w:ascii="Times New Roman" w:eastAsia="Lucida Sans Unicode" w:hAnsi="Times New Roman"/>
                <w:color w:val="000000"/>
                <w:kern w:val="1"/>
                <w:lang w:eastAsia="hi-IN" w:bidi="hi-IN"/>
              </w:rPr>
              <w:t>II</w:t>
            </w:r>
            <w:r w:rsidR="00FE65F6">
              <w:rPr>
                <w:rFonts w:ascii="Times New Roman" w:eastAsia="Lucida Sans Unicode" w:hAnsi="Times New Roman"/>
                <w:color w:val="000000"/>
                <w:kern w:val="1"/>
                <w:lang w:eastAsia="hi-IN" w:bidi="hi-IN"/>
              </w:rPr>
              <w:t>I</w:t>
            </w:r>
            <w:r w:rsidR="00AF5F5D" w:rsidRPr="00AF5F5D">
              <w:rPr>
                <w:rFonts w:ascii="Times New Roman" w:eastAsia="Lucida Sans Unicode" w:hAnsi="Times New Roman"/>
                <w:color w:val="000000"/>
                <w:kern w:val="1"/>
                <w:lang w:eastAsia="hi-IN" w:bidi="hi-IN"/>
              </w:rPr>
              <w:t>.</w:t>
            </w:r>
          </w:p>
        </w:tc>
        <w:tc>
          <w:tcPr>
            <w:tcW w:w="2790" w:type="pct"/>
            <w:tcBorders>
              <w:left w:val="single" w:sz="1" w:space="0" w:color="000000"/>
              <w:bottom w:val="single" w:sz="4" w:space="0" w:color="auto"/>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Odwodnienie</w:t>
            </w:r>
          </w:p>
        </w:tc>
        <w:tc>
          <w:tcPr>
            <w:tcW w:w="1731" w:type="pct"/>
            <w:tcBorders>
              <w:left w:val="single" w:sz="1" w:space="0" w:color="000000"/>
              <w:bottom w:val="single" w:sz="4" w:space="0" w:color="auto"/>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358"/>
        </w:trPr>
        <w:tc>
          <w:tcPr>
            <w:tcW w:w="479" w:type="pct"/>
            <w:tcBorders>
              <w:top w:val="single" w:sz="4" w:space="0" w:color="auto"/>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c>
          <w:tcPr>
            <w:tcW w:w="2790" w:type="pct"/>
            <w:tcBorders>
              <w:top w:val="single" w:sz="4" w:space="0" w:color="auto"/>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rPr>
                <w:rFonts w:ascii="Times New Roman" w:eastAsia="Lucida Sans Unicode" w:hAnsi="Times New Roman"/>
                <w:color w:val="000000"/>
                <w:kern w:val="1"/>
                <w:lang w:eastAsia="hi-IN" w:bidi="hi-IN"/>
              </w:rPr>
            </w:pPr>
            <w:r w:rsidRPr="00AF5F5D">
              <w:rPr>
                <w:rFonts w:ascii="Times New Roman" w:eastAsia="Lucida Sans Unicode" w:hAnsi="Times New Roman"/>
                <w:b/>
                <w:bCs/>
                <w:color w:val="000000"/>
                <w:kern w:val="1"/>
                <w:lang w:eastAsia="hi-IN" w:bidi="hi-IN"/>
              </w:rPr>
              <w:t>Razem netto:</w:t>
            </w:r>
          </w:p>
        </w:tc>
        <w:tc>
          <w:tcPr>
            <w:tcW w:w="1731" w:type="pct"/>
            <w:tcBorders>
              <w:top w:val="single" w:sz="4" w:space="0" w:color="auto"/>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373"/>
        </w:trPr>
        <w:tc>
          <w:tcPr>
            <w:tcW w:w="479"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c>
          <w:tcPr>
            <w:tcW w:w="2790"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rPr>
                <w:rFonts w:ascii="Times New Roman" w:eastAsia="Lucida Sans Unicode" w:hAnsi="Times New Roman"/>
                <w:color w:val="000000"/>
                <w:kern w:val="1"/>
                <w:lang w:eastAsia="hi-IN" w:bidi="hi-IN"/>
              </w:rPr>
            </w:pPr>
            <w:r w:rsidRPr="00AF5F5D">
              <w:rPr>
                <w:rFonts w:ascii="Times New Roman" w:eastAsia="Lucida Sans Unicode" w:hAnsi="Times New Roman"/>
                <w:b/>
                <w:bCs/>
                <w:color w:val="000000"/>
                <w:kern w:val="1"/>
                <w:lang w:eastAsia="hi-IN" w:bidi="hi-IN"/>
              </w:rPr>
              <w:t>Podatek VAT:</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tr w:rsidR="00AF5F5D" w:rsidRPr="00AF5F5D" w:rsidTr="007D3932">
        <w:trPr>
          <w:trHeight w:val="358"/>
        </w:trPr>
        <w:tc>
          <w:tcPr>
            <w:tcW w:w="479"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c>
          <w:tcPr>
            <w:tcW w:w="2790" w:type="pct"/>
            <w:tcBorders>
              <w:left w:val="single" w:sz="1" w:space="0" w:color="000000"/>
              <w:bottom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rPr>
                <w:rFonts w:ascii="Times New Roman" w:eastAsia="Lucida Sans Unicode" w:hAnsi="Times New Roman"/>
                <w:color w:val="000000"/>
                <w:kern w:val="1"/>
                <w:lang w:eastAsia="hi-IN" w:bidi="hi-IN"/>
              </w:rPr>
            </w:pPr>
            <w:r w:rsidRPr="00AF5F5D">
              <w:rPr>
                <w:rFonts w:ascii="Times New Roman" w:eastAsia="Lucida Sans Unicode" w:hAnsi="Times New Roman"/>
                <w:b/>
                <w:bCs/>
                <w:color w:val="000000"/>
                <w:kern w:val="1"/>
                <w:lang w:eastAsia="hi-IN" w:bidi="hi-IN"/>
              </w:rPr>
              <w:t>Razem brutto:</w:t>
            </w:r>
          </w:p>
        </w:tc>
        <w:tc>
          <w:tcPr>
            <w:tcW w:w="1731" w:type="pct"/>
            <w:tcBorders>
              <w:left w:val="single" w:sz="1" w:space="0" w:color="000000"/>
              <w:bottom w:val="single" w:sz="1" w:space="0" w:color="000000"/>
              <w:right w:val="single" w:sz="1" w:space="0" w:color="000000"/>
            </w:tcBorders>
            <w:shd w:val="clear" w:color="auto" w:fill="auto"/>
          </w:tcPr>
          <w:p w:rsidR="00AF5F5D" w:rsidRPr="00AF5F5D" w:rsidRDefault="00AF5F5D" w:rsidP="00AF5F5D">
            <w:pPr>
              <w:widowControl w:val="0"/>
              <w:tabs>
                <w:tab w:val="left" w:pos="16698"/>
              </w:tabs>
              <w:suppressAutoHyphens/>
              <w:spacing w:after="120" w:line="240" w:lineRule="auto"/>
              <w:jc w:val="both"/>
              <w:rPr>
                <w:rFonts w:ascii="Times New Roman" w:eastAsia="Lucida Sans Unicode" w:hAnsi="Times New Roman"/>
                <w:color w:val="000000"/>
                <w:kern w:val="1"/>
                <w:lang w:eastAsia="hi-IN" w:bidi="hi-IN"/>
              </w:rPr>
            </w:pPr>
          </w:p>
        </w:tc>
      </w:tr>
      <w:bookmarkEnd w:id="4"/>
    </w:tbl>
    <w:p w:rsidR="00AF5F5D" w:rsidRPr="00AF5F5D" w:rsidRDefault="00AF5F5D" w:rsidP="00AF5F5D">
      <w:pPr>
        <w:widowControl w:val="0"/>
        <w:tabs>
          <w:tab w:val="left" w:pos="16698"/>
        </w:tabs>
        <w:suppressAutoHyphens/>
        <w:spacing w:after="120" w:line="240" w:lineRule="auto"/>
        <w:jc w:val="both"/>
        <w:rPr>
          <w:rFonts w:ascii="FrankfurtGothic" w:eastAsia="Lucida Sans Unicode" w:hAnsi="FrankfurtGothic" w:cs="FrankfurtGothic"/>
          <w:color w:val="000000"/>
          <w:kern w:val="1"/>
          <w:sz w:val="19"/>
          <w:szCs w:val="20"/>
          <w:lang w:eastAsia="hi-IN" w:bidi="hi-IN"/>
        </w:rPr>
      </w:pPr>
    </w:p>
    <w:p w:rsidR="00AF5F5D" w:rsidRPr="00CB2FCD" w:rsidRDefault="00AF5F5D" w:rsidP="009D729A">
      <w:pPr>
        <w:pStyle w:val="Akapitzlist"/>
        <w:numPr>
          <w:ilvl w:val="0"/>
          <w:numId w:val="44"/>
        </w:numPr>
        <w:tabs>
          <w:tab w:val="left" w:pos="16698"/>
        </w:tabs>
        <w:spacing w:after="120"/>
        <w:jc w:val="both"/>
        <w:rPr>
          <w:color w:val="000000"/>
        </w:rPr>
      </w:pPr>
      <w:r w:rsidRPr="00CB2FCD">
        <w:rPr>
          <w:b/>
          <w:color w:val="000000"/>
        </w:rPr>
        <w:t xml:space="preserve">Termin wykonania zamówieniaoraz warunki płatności – </w:t>
      </w:r>
      <w:r w:rsidRPr="00CB2FCD">
        <w:rPr>
          <w:color w:val="000000"/>
        </w:rPr>
        <w:t>zgodne z zapisami przedstawionymi w specyfikacji istotnych warunków zamówienia.</w:t>
      </w:r>
    </w:p>
    <w:p w:rsidR="00AF5F5D" w:rsidRPr="00CB2FCD" w:rsidRDefault="00AF5F5D" w:rsidP="009D729A">
      <w:pPr>
        <w:pStyle w:val="Akapitzlist"/>
        <w:numPr>
          <w:ilvl w:val="0"/>
          <w:numId w:val="44"/>
        </w:numPr>
        <w:tabs>
          <w:tab w:val="left" w:pos="16756"/>
        </w:tabs>
        <w:snapToGrid w:val="0"/>
        <w:spacing w:after="113"/>
        <w:jc w:val="both"/>
        <w:rPr>
          <w:b/>
          <w:bCs/>
          <w:color w:val="000000"/>
        </w:rPr>
      </w:pPr>
      <w:r w:rsidRPr="00CB2FCD">
        <w:rPr>
          <w:b/>
          <w:bCs/>
          <w:color w:val="000000"/>
        </w:rPr>
        <w:t xml:space="preserve">Oferujemy </w:t>
      </w:r>
      <w:bookmarkStart w:id="5" w:name="_Hlk480286542"/>
      <w:r w:rsidRPr="00CB2FCD">
        <w:rPr>
          <w:bCs/>
          <w:color w:val="000000"/>
        </w:rPr>
        <w:t>…....... - miesięczny okres gwarancji</w:t>
      </w:r>
      <w:r w:rsidRPr="00CB2FCD">
        <w:rPr>
          <w:bCs/>
        </w:rPr>
        <w:t xml:space="preserve"> na wykonany przedmiot zamówienia,</w:t>
      </w:r>
    </w:p>
    <w:bookmarkEnd w:id="5"/>
    <w:p w:rsidR="00AF5F5D" w:rsidRPr="00AF5F5D" w:rsidRDefault="00AF5F5D" w:rsidP="00CB2FCD">
      <w:pPr>
        <w:widowControl w:val="0"/>
        <w:tabs>
          <w:tab w:val="left" w:pos="16698"/>
        </w:tabs>
        <w:suppressAutoHyphens/>
        <w:spacing w:after="120" w:line="240" w:lineRule="auto"/>
        <w:ind w:left="255"/>
        <w:jc w:val="both"/>
        <w:rPr>
          <w:rFonts w:ascii="Times New Roman" w:eastAsia="Lucida Sans Unicode" w:hAnsi="Times New Roman"/>
          <w:b/>
          <w:color w:val="000000"/>
          <w:kern w:val="1"/>
          <w:lang w:eastAsia="hi-IN" w:bidi="hi-IN"/>
        </w:rPr>
      </w:pPr>
      <w:r w:rsidRPr="00AF5F5D">
        <w:rPr>
          <w:rFonts w:ascii="Times New Roman" w:eastAsia="Lucida Sans Unicode" w:hAnsi="Times New Roman"/>
          <w:b/>
          <w:color w:val="000000"/>
          <w:kern w:val="1"/>
          <w:lang w:eastAsia="hi-IN" w:bidi="hi-IN"/>
        </w:rPr>
        <w:t xml:space="preserve"> (Uwaga: minimalny okres gwarancji wymagany przez zamawiającegowynosi 36 miesięcy). </w:t>
      </w:r>
    </w:p>
    <w:p w:rsidR="00AF5F5D" w:rsidRPr="00CB2FCD" w:rsidRDefault="00AF5F5D" w:rsidP="009D729A">
      <w:pPr>
        <w:pStyle w:val="Akapitzlist"/>
        <w:numPr>
          <w:ilvl w:val="0"/>
          <w:numId w:val="44"/>
        </w:numPr>
        <w:tabs>
          <w:tab w:val="left" w:pos="16698"/>
        </w:tabs>
        <w:spacing w:after="120" w:line="100" w:lineRule="atLeast"/>
        <w:jc w:val="both"/>
        <w:rPr>
          <w:color w:val="000000"/>
        </w:rPr>
      </w:pPr>
      <w:r w:rsidRPr="00CB2FCD">
        <w:rPr>
          <w:rFonts w:eastAsia="TimesNewRomanPSMT"/>
          <w:color w:val="FF0000"/>
          <w:lang w:eastAsia="ar-SA"/>
        </w:rPr>
        <w:t>*</w:t>
      </w:r>
      <w:r w:rsidRPr="00CB2FCD">
        <w:rPr>
          <w:rFonts w:eastAsia="Helvetica-Bold"/>
          <w:iCs/>
          <w:color w:val="000000"/>
          <w:lang w:eastAsia="ar-SA"/>
        </w:rPr>
        <w:t>Powołujemy się na zasoby poniższych podmiotów na z</w:t>
      </w:r>
      <w:r w:rsidR="00CB2FCD">
        <w:rPr>
          <w:rFonts w:eastAsia="Helvetica-Bold"/>
          <w:iCs/>
          <w:color w:val="000000"/>
          <w:lang w:eastAsia="ar-SA"/>
        </w:rPr>
        <w:t xml:space="preserve">asadach określonych w art. 22a </w:t>
      </w:r>
      <w:r w:rsidRPr="00CB2FCD">
        <w:rPr>
          <w:rFonts w:eastAsia="Helvetica-Bold"/>
          <w:iCs/>
          <w:color w:val="000000"/>
          <w:lang w:eastAsia="ar-SA"/>
        </w:rPr>
        <w:t>ust. 1 ustawy Prawo zamówień publicznych, w celu</w:t>
      </w:r>
      <w:r w:rsidR="00CB2FCD">
        <w:rPr>
          <w:rFonts w:eastAsia="Helvetica-Bold"/>
          <w:iCs/>
          <w:color w:val="000000"/>
          <w:lang w:eastAsia="ar-SA"/>
        </w:rPr>
        <w:t xml:space="preserve"> wykazania spełniania </w:t>
      </w:r>
      <w:r w:rsidRPr="00CB2FCD">
        <w:rPr>
          <w:rFonts w:eastAsia="Helvetica-Bold"/>
          <w:iCs/>
          <w:color w:val="000000"/>
          <w:lang w:eastAsia="ar-SA"/>
        </w:rPr>
        <w:t>warunków udziału w postępowaniu, o których mowa w art. 22 ust. 1 pkt 2 tej ustawy.</w:t>
      </w:r>
    </w:p>
    <w:p w:rsidR="00AF5F5D" w:rsidRPr="00AF5F5D" w:rsidRDefault="00AF5F5D" w:rsidP="00AF5F5D">
      <w:pPr>
        <w:widowControl w:val="0"/>
        <w:tabs>
          <w:tab w:val="left" w:pos="-31680"/>
        </w:tabs>
        <w:suppressAutoHyphens/>
        <w:spacing w:after="120" w:line="100" w:lineRule="atLeast"/>
        <w:ind w:left="568"/>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a) nazwa (firma) podmiotu: ......................................................................................</w:t>
      </w:r>
    </w:p>
    <w:p w:rsidR="00AF5F5D" w:rsidRPr="00AF5F5D" w:rsidRDefault="00AF5F5D" w:rsidP="00AF5F5D">
      <w:pPr>
        <w:widowControl w:val="0"/>
        <w:tabs>
          <w:tab w:val="left" w:pos="-31680"/>
        </w:tabs>
        <w:suppressAutoHyphens/>
        <w:spacing w:after="120" w:line="100" w:lineRule="atLeast"/>
        <w:ind w:left="825"/>
        <w:jc w:val="both"/>
        <w:rPr>
          <w:rFonts w:ascii="Times New Roman" w:eastAsia="TimesNewRomanPSMT" w:hAnsi="Times New Roman"/>
          <w:color w:val="000000"/>
          <w:kern w:val="1"/>
          <w:lang w:eastAsia="ar-SA"/>
        </w:rPr>
      </w:pPr>
      <w:r w:rsidRPr="00AF5F5D">
        <w:rPr>
          <w:rFonts w:ascii="Times New Roman" w:eastAsia="Lucida Sans Unicode" w:hAnsi="Times New Roman"/>
          <w:color w:val="000000"/>
          <w:kern w:val="1"/>
          <w:lang w:eastAsia="hi-IN" w:bidi="hi-IN"/>
        </w:rPr>
        <w:t>w zakresie spełniania warunków, o których mowa w art. 22 ust. 1b pkt 3 w zakresie opisanym w punkcie 5.2. SIWZ;</w:t>
      </w:r>
    </w:p>
    <w:p w:rsidR="00AF5F5D" w:rsidRPr="00AF5F5D" w:rsidRDefault="00AF5F5D" w:rsidP="00AF5F5D">
      <w:pPr>
        <w:widowControl w:val="0"/>
        <w:tabs>
          <w:tab w:val="left" w:pos="-31680"/>
        </w:tabs>
        <w:suppressAutoHyphens/>
        <w:spacing w:after="120" w:line="100" w:lineRule="atLeast"/>
        <w:ind w:left="568"/>
        <w:jc w:val="both"/>
        <w:rPr>
          <w:rFonts w:ascii="Times New Roman" w:eastAsia="TimesNewRomanPSMT" w:hAnsi="Times New Roman"/>
          <w:color w:val="000000"/>
          <w:kern w:val="1"/>
          <w:lang w:eastAsia="ar-SA"/>
        </w:rPr>
      </w:pPr>
      <w:r w:rsidRPr="00AF5F5D">
        <w:rPr>
          <w:rFonts w:ascii="Times New Roman" w:eastAsia="TimesNewRomanPSMT" w:hAnsi="Times New Roman"/>
          <w:color w:val="000000"/>
          <w:kern w:val="1"/>
          <w:lang w:eastAsia="ar-SA"/>
        </w:rPr>
        <w:t>b) nazwa (firma) podmiotu: ......................................................................................</w:t>
      </w:r>
    </w:p>
    <w:p w:rsidR="00AF5F5D" w:rsidRPr="00AF5F5D" w:rsidRDefault="00AF5F5D" w:rsidP="00AF5F5D">
      <w:pPr>
        <w:widowControl w:val="0"/>
        <w:tabs>
          <w:tab w:val="left" w:pos="-31680"/>
        </w:tabs>
        <w:suppressAutoHyphens/>
        <w:spacing w:after="120" w:line="100" w:lineRule="atLeast"/>
        <w:ind w:left="825"/>
        <w:jc w:val="both"/>
        <w:rPr>
          <w:rFonts w:ascii="Times New Roman" w:eastAsia="TimesNewRomanPSMT" w:hAnsi="Times New Roman"/>
          <w:color w:val="000000"/>
          <w:kern w:val="1"/>
          <w:lang w:eastAsia="ar-SA"/>
        </w:rPr>
      </w:pPr>
      <w:r w:rsidRPr="00AF5F5D">
        <w:rPr>
          <w:rFonts w:ascii="Times New Roman" w:eastAsia="TimesNewRomanPSMT" w:hAnsi="Times New Roman"/>
          <w:color w:val="000000"/>
          <w:kern w:val="1"/>
          <w:lang w:eastAsia="ar-SA"/>
        </w:rPr>
        <w:t>w</w:t>
      </w:r>
      <w:r w:rsidRPr="00AF5F5D">
        <w:rPr>
          <w:rFonts w:ascii="Times New Roman" w:eastAsia="Lucida Sans Unicode" w:hAnsi="Times New Roman"/>
          <w:color w:val="000000"/>
          <w:kern w:val="1"/>
          <w:lang w:eastAsia="hi-IN" w:bidi="hi-IN"/>
        </w:rPr>
        <w:t xml:space="preserve"> zakresie spełniania warunków, o których mowa w art. 22 ust. 1b pkt  3 w zakresie opisanym w punkcie 5.3. SIWZ;</w:t>
      </w:r>
    </w:p>
    <w:p w:rsidR="00AF5F5D" w:rsidRPr="00AF5F5D" w:rsidRDefault="00AF5F5D" w:rsidP="00AF5F5D">
      <w:pPr>
        <w:widowControl w:val="0"/>
        <w:tabs>
          <w:tab w:val="left" w:pos="-31680"/>
        </w:tabs>
        <w:suppressAutoHyphens/>
        <w:spacing w:after="120" w:line="100" w:lineRule="atLeast"/>
        <w:ind w:left="568"/>
        <w:jc w:val="both"/>
        <w:rPr>
          <w:rFonts w:ascii="Times New Roman" w:eastAsia="TimesNewRomanPSMT" w:hAnsi="Times New Roman"/>
          <w:color w:val="000000"/>
          <w:kern w:val="1"/>
          <w:lang w:eastAsia="ar-SA"/>
        </w:rPr>
      </w:pPr>
      <w:r w:rsidRPr="00AF5F5D">
        <w:rPr>
          <w:rFonts w:ascii="Times New Roman" w:eastAsia="TimesNewRomanPSMT" w:hAnsi="Times New Roman"/>
          <w:color w:val="000000"/>
          <w:kern w:val="1"/>
          <w:lang w:eastAsia="ar-SA"/>
        </w:rPr>
        <w:t>c) nazwa (firma) podmiotu: ......................................................................................</w:t>
      </w:r>
    </w:p>
    <w:p w:rsidR="00AF5F5D" w:rsidRPr="00AF5F5D" w:rsidRDefault="00AF5F5D" w:rsidP="00AF5F5D">
      <w:pPr>
        <w:widowControl w:val="0"/>
        <w:tabs>
          <w:tab w:val="left" w:pos="-31680"/>
        </w:tabs>
        <w:suppressAutoHyphens/>
        <w:spacing w:after="120" w:line="100" w:lineRule="atLeast"/>
        <w:ind w:left="825"/>
        <w:jc w:val="both"/>
        <w:rPr>
          <w:rFonts w:ascii="FrankfurtGothic" w:eastAsia="TimesNewRomanPSMT" w:hAnsi="FrankfurtGothic" w:cs="TimesNewRomanPSMT"/>
          <w:color w:val="000000"/>
          <w:kern w:val="1"/>
          <w:lang w:eastAsia="ar-SA"/>
        </w:rPr>
      </w:pPr>
      <w:r w:rsidRPr="00AF5F5D">
        <w:rPr>
          <w:rFonts w:ascii="Times New Roman" w:eastAsia="TimesNewRomanPSMT" w:hAnsi="Times New Roman"/>
          <w:color w:val="000000"/>
          <w:kern w:val="1"/>
          <w:lang w:eastAsia="ar-SA"/>
        </w:rPr>
        <w:t>w</w:t>
      </w:r>
      <w:r w:rsidRPr="00AF5F5D">
        <w:rPr>
          <w:rFonts w:ascii="Times New Roman" w:eastAsia="Lucida Sans Unicode" w:hAnsi="Times New Roman"/>
          <w:color w:val="000000"/>
          <w:kern w:val="1"/>
          <w:lang w:eastAsia="hi-IN" w:bidi="hi-IN"/>
        </w:rPr>
        <w:t xml:space="preserve"> zakresie spełniania warunków, o których mowa w art. 22 ust. 1b pkt  2 w zakresie opisanym w punkcie 5.4. SIWZ;</w:t>
      </w:r>
    </w:p>
    <w:p w:rsidR="00AF5F5D" w:rsidRPr="00AF5F5D" w:rsidRDefault="00AF5F5D" w:rsidP="00CB2FCD">
      <w:pPr>
        <w:widowControl w:val="0"/>
        <w:tabs>
          <w:tab w:val="left" w:pos="16698"/>
        </w:tabs>
        <w:suppressAutoHyphens/>
        <w:spacing w:before="57" w:after="113" w:line="240" w:lineRule="auto"/>
        <w:ind w:left="255"/>
        <w:jc w:val="both"/>
        <w:rPr>
          <w:rFonts w:ascii="Times New Roman" w:eastAsia="TimesNewRomanPSMT" w:hAnsi="Times New Roman" w:cs="TimesNewRomanPSMT"/>
          <w:color w:val="0000FF"/>
          <w:kern w:val="1"/>
          <w:lang w:eastAsia="ar-SA"/>
        </w:rPr>
      </w:pPr>
      <w:r w:rsidRPr="00AF5F5D">
        <w:rPr>
          <w:rFonts w:ascii="Times New Roman" w:eastAsia="Lucida Sans Unicode" w:hAnsi="Times New Roman"/>
          <w:bCs/>
          <w:kern w:val="1"/>
          <w:lang w:eastAsia="hi-IN" w:bidi="hi-IN"/>
        </w:rPr>
        <w:t>W załączeniu składamy dokumenty (np. zobowiązania), o których mowa w punkcie 6.9. SIWZ - zgodnie z załącznikiem nr 7 do siwz</w:t>
      </w:r>
    </w:p>
    <w:p w:rsidR="00AF5F5D" w:rsidRPr="00AF5F5D" w:rsidRDefault="00AF5F5D" w:rsidP="00AF5F5D">
      <w:pPr>
        <w:widowControl w:val="0"/>
        <w:tabs>
          <w:tab w:val="left" w:pos="16698"/>
        </w:tabs>
        <w:suppressAutoHyphens/>
        <w:spacing w:before="57" w:after="113" w:line="240" w:lineRule="auto"/>
        <w:ind w:left="510" w:hanging="255"/>
        <w:jc w:val="both"/>
        <w:rPr>
          <w:rFonts w:ascii="Times New Roman" w:eastAsia="Helvetica-Bold" w:hAnsi="Times New Roman" w:cs="Helvetica-Bold"/>
          <w:iCs/>
          <w:color w:val="000000"/>
          <w:kern w:val="1"/>
          <w:lang w:eastAsia="ar-SA"/>
        </w:rPr>
      </w:pPr>
      <w:r w:rsidRPr="00AF5F5D">
        <w:rPr>
          <w:rFonts w:ascii="Times New Roman" w:eastAsia="TimesNewRomanPSMT" w:hAnsi="Times New Roman" w:cs="TimesNewRomanPSMT"/>
          <w:color w:val="FF0000"/>
          <w:kern w:val="1"/>
          <w:lang w:eastAsia="ar-SA"/>
        </w:rPr>
        <w:t>*</w:t>
      </w:r>
      <w:r w:rsidRPr="00AF5F5D">
        <w:rPr>
          <w:rFonts w:ascii="Times New Roman" w:eastAsia="TimesNewRomanPSMT" w:hAnsi="Times New Roman" w:cs="TimesNewRomanPSMT"/>
          <w:color w:val="000000"/>
          <w:kern w:val="1"/>
          <w:lang w:eastAsia="ar-SA"/>
        </w:rPr>
        <w:t>  nie p</w:t>
      </w:r>
      <w:r w:rsidRPr="00AF5F5D">
        <w:rPr>
          <w:rFonts w:ascii="Times New Roman" w:eastAsia="Helvetica-Bold" w:hAnsi="Times New Roman" w:cs="Helvetica-Bold"/>
          <w:iCs/>
          <w:color w:val="000000"/>
          <w:kern w:val="1"/>
          <w:lang w:eastAsia="ar-SA"/>
        </w:rPr>
        <w:t xml:space="preserve">owołujemy się na zasoby podmiotów na zasadach określonych w art. 22a  ust. 1 ustawy Prawo zamówień publicznych, a więc osobiście je spełniamy. </w:t>
      </w:r>
    </w:p>
    <w:p w:rsidR="00CB2FCD" w:rsidRDefault="00AF5F5D" w:rsidP="00CB2FCD">
      <w:pPr>
        <w:widowControl w:val="0"/>
        <w:tabs>
          <w:tab w:val="left" w:pos="16698"/>
        </w:tabs>
        <w:suppressAutoHyphens/>
        <w:spacing w:before="57" w:after="113" w:line="240" w:lineRule="auto"/>
        <w:ind w:left="510" w:hanging="255"/>
        <w:jc w:val="both"/>
        <w:rPr>
          <w:rFonts w:ascii="Times New Roman" w:eastAsia="Lucida Sans Unicode" w:hAnsi="Times New Roman"/>
          <w:color w:val="FF0000"/>
          <w:kern w:val="1"/>
          <w:lang w:eastAsia="hi-IN" w:bidi="hi-IN"/>
        </w:rPr>
      </w:pPr>
      <w:r w:rsidRPr="00AF5F5D">
        <w:rPr>
          <w:rFonts w:ascii="Times New Roman" w:eastAsia="Lucida Sans Unicode" w:hAnsi="Times New Roman"/>
          <w:color w:val="FF0000"/>
          <w:kern w:val="1"/>
          <w:lang w:eastAsia="hi-IN" w:bidi="hi-IN"/>
        </w:rPr>
        <w:t>* Niepotrzebne skreślić</w:t>
      </w:r>
    </w:p>
    <w:p w:rsidR="009B0561" w:rsidRPr="00AF5F5D" w:rsidRDefault="009B0561" w:rsidP="00CB2FCD">
      <w:pPr>
        <w:widowControl w:val="0"/>
        <w:tabs>
          <w:tab w:val="left" w:pos="16698"/>
        </w:tabs>
        <w:suppressAutoHyphens/>
        <w:spacing w:before="57" w:after="113" w:line="240" w:lineRule="auto"/>
        <w:ind w:left="510" w:hanging="255"/>
        <w:jc w:val="both"/>
        <w:rPr>
          <w:rFonts w:ascii="Times New Roman" w:eastAsia="Lucida Sans Unicode" w:hAnsi="Times New Roman"/>
          <w:color w:val="FF0000"/>
          <w:kern w:val="1"/>
          <w:lang w:eastAsia="hi-IN" w:bidi="hi-IN"/>
        </w:rPr>
      </w:pPr>
    </w:p>
    <w:p w:rsidR="00AF5F5D" w:rsidRPr="00CB2FCD" w:rsidRDefault="00AF5F5D" w:rsidP="009D729A">
      <w:pPr>
        <w:pStyle w:val="Akapitzlist"/>
        <w:numPr>
          <w:ilvl w:val="0"/>
          <w:numId w:val="44"/>
        </w:numPr>
        <w:tabs>
          <w:tab w:val="left" w:pos="16698"/>
        </w:tabs>
        <w:spacing w:after="120"/>
        <w:jc w:val="both"/>
        <w:rPr>
          <w:color w:val="000000"/>
        </w:rPr>
      </w:pPr>
      <w:r w:rsidRPr="00CB2FCD">
        <w:rPr>
          <w:color w:val="000000"/>
        </w:rPr>
        <w:t>Oświadczamy, że jako wykonawca składający ofertę</w:t>
      </w:r>
      <w:r w:rsidRPr="00CB2FCD">
        <w:rPr>
          <w:color w:val="FF0000"/>
        </w:rPr>
        <w:t>*</w:t>
      </w:r>
      <w:r w:rsidRPr="00CB2FCD">
        <w:rPr>
          <w:color w:val="000000"/>
        </w:rPr>
        <w:t xml:space="preserve"> (wspólnicy konsorcjum składający ofertę wspólną</w:t>
      </w:r>
      <w:r w:rsidRPr="00CB2FCD">
        <w:rPr>
          <w:color w:val="FF0000"/>
        </w:rPr>
        <w:t>*</w:t>
      </w:r>
      <w:r w:rsidRPr="00CB2FCD">
        <w:rPr>
          <w:color w:val="000000"/>
        </w:rPr>
        <w:t>) oraz podmioty, na których zasoby się powołujemy nie podlegamy wykluczeniu z postępowania na podstawie art. 24 ust. 1 Pzp oraz  w zakresie wskazanym przez Zamawiającego w ogłoszeniu o przetargu oraz w punkcie 5a SIWZ, a odnoszącym się do art. 24 ust. 5 Pzp. W załączeniu przekazujemy stosowne oświadczenie na wzorze stanowiącym załącznik nr 3 do SIWZ.  Oświadczamy, że złożymy, na każde wezwanie zamawiającego i w terminie przez niego wyznaczonym, oświadczenia i dokumenty potwierdzające brak podstaw do wykluczenia dotyczące odpowiednio: nas, czyli wykonawcy</w:t>
      </w:r>
      <w:r w:rsidRPr="00CB2FCD">
        <w:rPr>
          <w:color w:val="FF0000"/>
        </w:rPr>
        <w:t>*</w:t>
      </w:r>
      <w:r w:rsidRPr="00CB2FCD">
        <w:rPr>
          <w:color w:val="000000"/>
        </w:rPr>
        <w:t>, wszystkich wspólników konsorcjum</w:t>
      </w:r>
      <w:r w:rsidRPr="00CB2FCD">
        <w:rPr>
          <w:color w:val="FF0000"/>
        </w:rPr>
        <w:t>*</w:t>
      </w:r>
      <w:r w:rsidRPr="00CB2FCD">
        <w:rPr>
          <w:color w:val="000000"/>
        </w:rPr>
        <w:t xml:space="preserve"> oraz podmiotów, na których zasoby się powołujemy</w:t>
      </w:r>
      <w:r w:rsidRPr="00CB2FCD">
        <w:rPr>
          <w:color w:val="FF0000"/>
        </w:rPr>
        <w:t>*</w:t>
      </w:r>
      <w:r w:rsidRPr="00CB2FCD">
        <w:rPr>
          <w:color w:val="000000"/>
        </w:rPr>
        <w:t xml:space="preserve"> zgodnie z wymaganiami określonymi w SIWZ. </w:t>
      </w:r>
    </w:p>
    <w:p w:rsidR="00AF5F5D" w:rsidRPr="00AF5F5D" w:rsidRDefault="00AF5F5D" w:rsidP="00AF5F5D">
      <w:pPr>
        <w:widowControl w:val="0"/>
        <w:tabs>
          <w:tab w:val="left" w:pos="16698"/>
        </w:tabs>
        <w:suppressAutoHyphens/>
        <w:spacing w:after="120" w:line="240" w:lineRule="auto"/>
        <w:ind w:left="283" w:hanging="425"/>
        <w:jc w:val="both"/>
        <w:rPr>
          <w:rFonts w:ascii="Times New Roman" w:eastAsia="Lucida Sans Unicode" w:hAnsi="Times New Roman"/>
          <w:color w:val="FF0000"/>
          <w:kern w:val="1"/>
        </w:rPr>
      </w:pPr>
      <w:r w:rsidRPr="00AF5F5D">
        <w:rPr>
          <w:rFonts w:ascii="Times New Roman" w:eastAsia="Lucida Sans Unicode" w:hAnsi="Times New Roman"/>
          <w:color w:val="000000"/>
          <w:kern w:val="1"/>
          <w:lang w:eastAsia="hi-IN" w:bidi="hi-IN"/>
        </w:rPr>
        <w:tab/>
      </w:r>
      <w:r w:rsidRPr="00AF5F5D">
        <w:rPr>
          <w:rFonts w:ascii="Times New Roman" w:eastAsia="Lucida Sans Unicode" w:hAnsi="Times New Roman"/>
          <w:color w:val="FF0000"/>
          <w:kern w:val="1"/>
          <w:lang w:eastAsia="hi-IN" w:bidi="hi-IN"/>
        </w:rPr>
        <w:t>* Niepotrzebne skreślić</w:t>
      </w:r>
    </w:p>
    <w:p w:rsidR="00AF5F5D" w:rsidRPr="00CB2FCD" w:rsidRDefault="00AF5F5D" w:rsidP="009D729A">
      <w:pPr>
        <w:pStyle w:val="Akapitzlist"/>
        <w:numPr>
          <w:ilvl w:val="0"/>
          <w:numId w:val="44"/>
        </w:numPr>
        <w:tabs>
          <w:tab w:val="left" w:pos="16698"/>
        </w:tabs>
        <w:spacing w:after="120"/>
        <w:jc w:val="both"/>
        <w:rPr>
          <w:rFonts w:eastAsia="Times New Roman"/>
          <w:color w:val="000000"/>
        </w:rPr>
      </w:pPr>
      <w:r w:rsidRPr="00CB2FCD">
        <w:rPr>
          <w:color w:val="000000"/>
        </w:rPr>
        <w:t xml:space="preserve">Oświadczamy, że spełniamy wszystkie warunki udziału w postępowaniu określone, na podstawie art. 22 ust. 1 Pzp,  przez Zamawiającego w ogłoszeniu i w punktach 5.2, 5.3 i 5.4 SIWZ.  W załączeniu przekazujemy stosowne oświadczenie na wzorze stanowiącym załącznik nr 4 do SIWZ. Oświadczamy, że złożymy, na każde wezwanie zamawiającego i w terminie przez niego wyznaczonym: 1) „Wykaz zrealizowanych robót spełniających wymagania, o których mowa  w punkcie 5.2 SIWZ” - zgodny ze wzorem stanowiącym załącznik nr 5 do SIWZ; 2) „Wykaz osób, którymi Wykonawca dysponuje, spełniających wymagania  określone w p.5.3. SIWZ - zgodny ze wzorem stanowiącym załącznik nr 6 do SIWZ; </w:t>
      </w:r>
      <w:r w:rsidRPr="00CB2FCD">
        <w:rPr>
          <w:rFonts w:eastAsia="Times New Roman"/>
          <w:color w:val="000000"/>
        </w:rPr>
        <w:t>3) i</w:t>
      </w:r>
      <w:r w:rsidRPr="00CB2FCD">
        <w:rPr>
          <w:rFonts w:eastAsia="TimesNewRoman"/>
          <w:color w:val="000000"/>
          <w:lang w:eastAsia="ar-SA"/>
        </w:rPr>
        <w:t>nformację banku lub spółdzielczej kasy oszczędnościowo-kredytowej potwierdzającą wysokość posiadanych środków finansowych lub zdolność kredytową wykonawcy, w wysokościach określonych w punkcie 5.4 SIWZ wystawioną w okresie nie wcześniejszym niż 1 miesiąc przed upływem terminu składania ofert lub wniosków o dopuszczenie do udziału w postępowaniu.</w:t>
      </w:r>
    </w:p>
    <w:p w:rsidR="00AF5F5D" w:rsidRPr="00CB2FCD" w:rsidRDefault="00AF5F5D" w:rsidP="009D729A">
      <w:pPr>
        <w:pStyle w:val="Akapitzlist"/>
        <w:numPr>
          <w:ilvl w:val="0"/>
          <w:numId w:val="44"/>
        </w:numPr>
        <w:tabs>
          <w:tab w:val="left" w:pos="-30122"/>
          <w:tab w:val="left" w:pos="-29952"/>
          <w:tab w:val="left" w:pos="-29782"/>
          <w:tab w:val="left" w:pos="-29612"/>
          <w:tab w:val="left" w:pos="-29442"/>
          <w:tab w:val="left" w:pos="-29272"/>
          <w:tab w:val="left" w:pos="-29102"/>
          <w:tab w:val="left" w:pos="-28932"/>
          <w:tab w:val="left" w:pos="-28762"/>
          <w:tab w:val="left" w:pos="26980"/>
        </w:tabs>
        <w:snapToGrid w:val="0"/>
        <w:spacing w:line="100" w:lineRule="atLeast"/>
        <w:jc w:val="both"/>
        <w:rPr>
          <w:rFonts w:eastAsia="Times New Roman"/>
          <w:bCs/>
          <w:color w:val="000000"/>
        </w:rPr>
      </w:pPr>
      <w:r w:rsidRPr="00CB2FCD">
        <w:rPr>
          <w:rFonts w:eastAsia="Times New Roman"/>
          <w:color w:val="000000"/>
        </w:rPr>
        <w:t>Oświadczamy, że</w:t>
      </w:r>
      <w:r w:rsidRPr="00CB2FCD">
        <w:rPr>
          <w:rFonts w:eastAsia="Times New Roman"/>
          <w:bCs/>
          <w:color w:val="000000"/>
        </w:rPr>
        <w:t xml:space="preserve"> dysponujemy osobami odpowiednimi do stanowisk, jakie zostaną im powierzone, zgodnie z wymogami zawartymi w punkcie 5.3. SIWZ.</w:t>
      </w:r>
    </w:p>
    <w:p w:rsidR="00AF5F5D" w:rsidRPr="00AF5F5D" w:rsidRDefault="00AF5F5D" w:rsidP="00CB2FCD">
      <w:pPr>
        <w:widowControl w:val="0"/>
        <w:tabs>
          <w:tab w:val="left" w:pos="-30122"/>
          <w:tab w:val="left" w:pos="-29952"/>
          <w:tab w:val="left" w:pos="-29782"/>
          <w:tab w:val="left" w:pos="-29612"/>
          <w:tab w:val="left" w:pos="-29442"/>
          <w:tab w:val="left" w:pos="-29272"/>
          <w:tab w:val="left" w:pos="-29102"/>
          <w:tab w:val="left" w:pos="-28932"/>
          <w:tab w:val="left" w:pos="-28762"/>
          <w:tab w:val="left" w:pos="26980"/>
        </w:tabs>
        <w:suppressAutoHyphens/>
        <w:snapToGrid w:val="0"/>
        <w:spacing w:after="0" w:line="100" w:lineRule="atLeast"/>
        <w:ind w:left="567" w:hanging="284"/>
        <w:jc w:val="both"/>
        <w:rPr>
          <w:rFonts w:ascii="Times New Roman" w:eastAsia="Times New Roman" w:hAnsi="Times New Roman"/>
          <w:color w:val="000000"/>
          <w:kern w:val="1"/>
          <w:lang w:eastAsia="hi-IN" w:bidi="hi-IN"/>
        </w:rPr>
      </w:pPr>
      <w:r w:rsidRPr="00AF5F5D">
        <w:rPr>
          <w:rFonts w:ascii="Times New Roman" w:eastAsia="Times New Roman" w:hAnsi="Times New Roman"/>
          <w:bCs/>
          <w:color w:val="000000"/>
          <w:kern w:val="1"/>
          <w:lang w:eastAsia="hi-IN" w:bidi="hi-IN"/>
        </w:rPr>
        <w:t>a)</w:t>
      </w:r>
      <w:r w:rsidRPr="00AF5F5D">
        <w:rPr>
          <w:rFonts w:ascii="Times New Roman" w:eastAsia="Times New Roman" w:hAnsi="Times New Roman"/>
          <w:bCs/>
          <w:color w:val="000000"/>
          <w:kern w:val="1"/>
          <w:lang w:eastAsia="hi-IN" w:bidi="hi-IN"/>
        </w:rPr>
        <w:tab/>
        <w:t>funkcję kierownika budowy będzie pełnił .................................................................. .  Posiada on (ona) uprawnienia do kierowania robotami budowlanymi w specjalności drogowej</w:t>
      </w:r>
      <w:r w:rsidR="00230CCF">
        <w:rPr>
          <w:rFonts w:ascii="Times New Roman" w:eastAsia="Times New Roman" w:hAnsi="Times New Roman"/>
          <w:bCs/>
          <w:color w:val="000000"/>
          <w:kern w:val="1"/>
          <w:lang w:eastAsia="hi-IN" w:bidi="hi-IN"/>
        </w:rPr>
        <w:t xml:space="preserve"> bez ograniczeń</w:t>
      </w:r>
      <w:r w:rsidRPr="00AF5F5D">
        <w:rPr>
          <w:rFonts w:ascii="Times New Roman" w:eastAsia="Times New Roman" w:hAnsi="Times New Roman"/>
          <w:bCs/>
          <w:color w:val="000000"/>
          <w:kern w:val="1"/>
          <w:lang w:eastAsia="hi-IN" w:bidi="hi-IN"/>
        </w:rPr>
        <w:t>, nr uprawnień …………</w:t>
      </w:r>
      <w:r w:rsidR="00CB2FCD">
        <w:rPr>
          <w:rFonts w:ascii="Times New Roman" w:eastAsia="Times New Roman" w:hAnsi="Times New Roman"/>
          <w:bCs/>
          <w:color w:val="000000"/>
          <w:kern w:val="1"/>
          <w:lang w:eastAsia="hi-IN" w:bidi="hi-IN"/>
        </w:rPr>
        <w:t>………….</w:t>
      </w:r>
      <w:r w:rsidRPr="00AF5F5D">
        <w:rPr>
          <w:rFonts w:ascii="Times New Roman" w:eastAsia="Times New Roman" w:hAnsi="Times New Roman"/>
          <w:bCs/>
          <w:color w:val="000000"/>
          <w:kern w:val="1"/>
          <w:lang w:eastAsia="hi-IN" w:bidi="hi-IN"/>
        </w:rPr>
        <w:t>….wydane dnia ...</w:t>
      </w:r>
      <w:r w:rsidR="00CB2FCD">
        <w:rPr>
          <w:rFonts w:ascii="Times New Roman" w:eastAsia="Times New Roman" w:hAnsi="Times New Roman"/>
          <w:bCs/>
          <w:color w:val="000000"/>
          <w:kern w:val="1"/>
          <w:lang w:eastAsia="hi-IN" w:bidi="hi-IN"/>
        </w:rPr>
        <w:t>.........................</w:t>
      </w:r>
      <w:r w:rsidRPr="00AF5F5D">
        <w:rPr>
          <w:rFonts w:ascii="Times New Roman" w:eastAsia="Times New Roman" w:hAnsi="Times New Roman"/>
          <w:bCs/>
          <w:color w:val="000000"/>
          <w:kern w:val="1"/>
          <w:lang w:eastAsia="hi-IN" w:bidi="hi-IN"/>
        </w:rPr>
        <w:t>............... przez ......................................................................................... .</w:t>
      </w:r>
    </w:p>
    <w:p w:rsidR="00AF5F5D" w:rsidRPr="00CB2FCD" w:rsidRDefault="00AF5F5D" w:rsidP="009D729A">
      <w:pPr>
        <w:pStyle w:val="Akapitzlist"/>
        <w:numPr>
          <w:ilvl w:val="0"/>
          <w:numId w:val="44"/>
        </w:numPr>
        <w:tabs>
          <w:tab w:val="left" w:pos="-26141"/>
          <w:tab w:val="left" w:pos="-25857"/>
          <w:tab w:val="left" w:pos="-25573"/>
          <w:tab w:val="left" w:pos="-25289"/>
          <w:tab w:val="left" w:pos="-25005"/>
          <w:tab w:val="left" w:pos="-24721"/>
          <w:tab w:val="left" w:pos="-24437"/>
          <w:tab w:val="left" w:pos="-24153"/>
          <w:tab w:val="left" w:pos="-23869"/>
          <w:tab w:val="left" w:pos="-23585"/>
          <w:tab w:val="left" w:pos="-23301"/>
          <w:tab w:val="left" w:pos="-23017"/>
          <w:tab w:val="left" w:pos="-22733"/>
          <w:tab w:val="left" w:pos="-22449"/>
          <w:tab w:val="left" w:pos="-22179"/>
          <w:tab w:val="left" w:pos="-22165"/>
          <w:tab w:val="left" w:pos="-21895"/>
          <w:tab w:val="left" w:pos="-21881"/>
          <w:tab w:val="left" w:pos="-21611"/>
          <w:tab w:val="left" w:pos="-21597"/>
          <w:tab w:val="left" w:pos="-21313"/>
          <w:tab w:val="left" w:pos="-21029"/>
          <w:tab w:val="left" w:pos="-20745"/>
          <w:tab w:val="left" w:pos="-20461"/>
          <w:tab w:val="left" w:pos="-20177"/>
          <w:tab w:val="left" w:pos="-19893"/>
          <w:tab w:val="left" w:pos="-19609"/>
        </w:tabs>
        <w:spacing w:after="120"/>
        <w:jc w:val="both"/>
        <w:rPr>
          <w:rFonts w:cs="Tahoma"/>
          <w:color w:val="000000"/>
        </w:rPr>
      </w:pPr>
      <w:r w:rsidRPr="00CB2FCD">
        <w:rPr>
          <w:rFonts w:cs="Tahoma"/>
          <w:color w:val="000000"/>
        </w:rPr>
        <w:t>Oświadczamy, że:</w:t>
      </w:r>
    </w:p>
    <w:p w:rsidR="00AF5F5D" w:rsidRPr="00AF5F5D" w:rsidRDefault="00AF5F5D" w:rsidP="00CB2FCD">
      <w:pPr>
        <w:widowControl w:val="0"/>
        <w:tabs>
          <w:tab w:val="left" w:pos="-26141"/>
          <w:tab w:val="left" w:pos="-25857"/>
          <w:tab w:val="left" w:pos="-25573"/>
          <w:tab w:val="left" w:pos="-25289"/>
          <w:tab w:val="left" w:pos="-25005"/>
          <w:tab w:val="left" w:pos="-24721"/>
          <w:tab w:val="left" w:pos="-24437"/>
          <w:tab w:val="left" w:pos="-24153"/>
          <w:tab w:val="left" w:pos="-23869"/>
          <w:tab w:val="left" w:pos="-23585"/>
          <w:tab w:val="left" w:pos="-23301"/>
          <w:tab w:val="left" w:pos="-23017"/>
          <w:tab w:val="left" w:pos="-22733"/>
          <w:tab w:val="left" w:pos="-22449"/>
          <w:tab w:val="left" w:pos="-22179"/>
          <w:tab w:val="left" w:pos="-22165"/>
          <w:tab w:val="left" w:pos="-21895"/>
          <w:tab w:val="left" w:pos="-21881"/>
          <w:tab w:val="left" w:pos="-21611"/>
          <w:tab w:val="left" w:pos="-21597"/>
          <w:tab w:val="left" w:pos="-21313"/>
          <w:tab w:val="left" w:pos="-21029"/>
          <w:tab w:val="left" w:pos="-20745"/>
          <w:tab w:val="left" w:pos="-20461"/>
          <w:tab w:val="left" w:pos="-20177"/>
          <w:tab w:val="left" w:pos="-19893"/>
          <w:tab w:val="left" w:pos="-19609"/>
        </w:tabs>
        <w:suppressAutoHyphens/>
        <w:spacing w:after="120" w:line="240" w:lineRule="auto"/>
        <w:ind w:left="566" w:hanging="283"/>
        <w:jc w:val="both"/>
        <w:rPr>
          <w:rFonts w:ascii="Times New Roman" w:eastAsia="Lucida Sans Unicode" w:hAnsi="Times New Roman" w:cs="Tahoma"/>
          <w:color w:val="000000"/>
          <w:kern w:val="1"/>
          <w:lang w:eastAsia="hi-IN" w:bidi="hi-IN"/>
        </w:rPr>
      </w:pPr>
      <w:r w:rsidRPr="00AF5F5D">
        <w:rPr>
          <w:rFonts w:ascii="Times New Roman" w:eastAsia="Lucida Sans Unicode" w:hAnsi="Times New Roman" w:cs="Tahoma"/>
          <w:color w:val="000000"/>
          <w:kern w:val="1"/>
          <w:lang w:eastAsia="hi-IN" w:bidi="hi-IN"/>
        </w:rPr>
        <w:t xml:space="preserve"> - jako wykonawca składający ofertę posiadamy środki finansowe</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(zdolność kredytową)</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o łącznej kwocie …........................ zł., a więc wyższej</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(równej)</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od wskazanej w punkcie 5.4  SIWZ </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w:t>
      </w:r>
    </w:p>
    <w:p w:rsidR="00AF5F5D" w:rsidRPr="00AF5F5D" w:rsidRDefault="00AF5F5D" w:rsidP="00CB2FCD">
      <w:pPr>
        <w:widowControl w:val="0"/>
        <w:tabs>
          <w:tab w:val="left" w:pos="-26141"/>
          <w:tab w:val="left" w:pos="-25857"/>
          <w:tab w:val="left" w:pos="-25573"/>
          <w:tab w:val="left" w:pos="-25289"/>
          <w:tab w:val="left" w:pos="-25005"/>
          <w:tab w:val="left" w:pos="-24721"/>
          <w:tab w:val="left" w:pos="-24437"/>
          <w:tab w:val="left" w:pos="-24153"/>
          <w:tab w:val="left" w:pos="-23869"/>
          <w:tab w:val="left" w:pos="-23585"/>
          <w:tab w:val="left" w:pos="-23301"/>
          <w:tab w:val="left" w:pos="-23017"/>
          <w:tab w:val="left" w:pos="-22733"/>
          <w:tab w:val="left" w:pos="-22449"/>
          <w:tab w:val="left" w:pos="-22179"/>
          <w:tab w:val="left" w:pos="-22165"/>
          <w:tab w:val="left" w:pos="-21895"/>
          <w:tab w:val="left" w:pos="-21881"/>
          <w:tab w:val="left" w:pos="-21611"/>
          <w:tab w:val="left" w:pos="-21597"/>
          <w:tab w:val="left" w:pos="-21313"/>
          <w:tab w:val="left" w:pos="-21029"/>
          <w:tab w:val="left" w:pos="-20745"/>
          <w:tab w:val="left" w:pos="-20461"/>
          <w:tab w:val="left" w:pos="-20177"/>
          <w:tab w:val="left" w:pos="-19893"/>
          <w:tab w:val="left" w:pos="-19609"/>
        </w:tabs>
        <w:suppressAutoHyphens/>
        <w:spacing w:after="120" w:line="240" w:lineRule="auto"/>
        <w:ind w:left="566" w:hanging="283"/>
        <w:jc w:val="both"/>
        <w:rPr>
          <w:rFonts w:ascii="Times New Roman" w:eastAsia="Lucida Sans Unicode" w:hAnsi="Times New Roman" w:cs="Tahoma"/>
          <w:color w:val="000000"/>
          <w:kern w:val="1"/>
          <w:lang w:eastAsia="hi-IN" w:bidi="hi-IN"/>
        </w:rPr>
      </w:pPr>
      <w:r w:rsidRPr="00AF5F5D">
        <w:rPr>
          <w:rFonts w:ascii="Times New Roman" w:eastAsia="Lucida Sans Unicode" w:hAnsi="Times New Roman" w:cs="Tahoma"/>
          <w:color w:val="000000"/>
          <w:kern w:val="1"/>
          <w:lang w:eastAsia="hi-IN" w:bidi="hi-IN"/>
        </w:rPr>
        <w:t>-  środki finansowe</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(zdolność kredytową)</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o łącznej kwocie …........................ zł., a więc wyższej</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(równej)</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od wskazanej w punkcie 5.4 SIWZ posiada wspólnik naszego „konsorcjum”, tj.  ………………………… (nazwa)</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w:t>
      </w:r>
    </w:p>
    <w:p w:rsidR="00AF5F5D" w:rsidRPr="00AF5F5D" w:rsidRDefault="00AF5F5D" w:rsidP="00CB2FCD">
      <w:pPr>
        <w:widowControl w:val="0"/>
        <w:tabs>
          <w:tab w:val="left" w:pos="-26141"/>
          <w:tab w:val="left" w:pos="-25857"/>
          <w:tab w:val="left" w:pos="-25573"/>
          <w:tab w:val="left" w:pos="-25289"/>
          <w:tab w:val="left" w:pos="-25005"/>
          <w:tab w:val="left" w:pos="-24721"/>
          <w:tab w:val="left" w:pos="-24437"/>
          <w:tab w:val="left" w:pos="-24153"/>
          <w:tab w:val="left" w:pos="-23869"/>
          <w:tab w:val="left" w:pos="-23585"/>
          <w:tab w:val="left" w:pos="-23301"/>
          <w:tab w:val="left" w:pos="-23017"/>
          <w:tab w:val="left" w:pos="-22733"/>
          <w:tab w:val="left" w:pos="-22449"/>
          <w:tab w:val="left" w:pos="-22179"/>
          <w:tab w:val="left" w:pos="-22165"/>
          <w:tab w:val="left" w:pos="-21895"/>
          <w:tab w:val="left" w:pos="-21881"/>
          <w:tab w:val="left" w:pos="-21611"/>
          <w:tab w:val="left" w:pos="-21597"/>
          <w:tab w:val="left" w:pos="-21313"/>
          <w:tab w:val="left" w:pos="-21029"/>
          <w:tab w:val="left" w:pos="-20745"/>
          <w:tab w:val="left" w:pos="-20461"/>
          <w:tab w:val="left" w:pos="-20177"/>
          <w:tab w:val="left" w:pos="-19893"/>
          <w:tab w:val="left" w:pos="-19609"/>
        </w:tabs>
        <w:suppressAutoHyphens/>
        <w:spacing w:after="120" w:line="240" w:lineRule="auto"/>
        <w:ind w:left="566" w:hanging="283"/>
        <w:jc w:val="both"/>
        <w:rPr>
          <w:rFonts w:ascii="Times New Roman" w:eastAsia="Lucida Sans Unicode" w:hAnsi="Times New Roman" w:cs="Tahoma"/>
          <w:color w:val="000000"/>
          <w:kern w:val="1"/>
          <w:lang w:eastAsia="hi-IN" w:bidi="hi-IN"/>
        </w:rPr>
      </w:pPr>
      <w:r w:rsidRPr="00AF5F5D">
        <w:rPr>
          <w:rFonts w:ascii="Times New Roman" w:eastAsia="Lucida Sans Unicode" w:hAnsi="Times New Roman" w:cs="Tahoma"/>
          <w:color w:val="000000"/>
          <w:kern w:val="1"/>
          <w:lang w:eastAsia="hi-IN" w:bidi="hi-IN"/>
        </w:rPr>
        <w:t>- warunek, o którym mowa w punkcie 5.4 SIWZ spełnia za nas „inny podmiot”, tj. …….(nazwa).  Posiada on  środki finansowe</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(zdolność kredytową)</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o kwocie …........................ zł.,  a więc jest ona wyższa</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(równa)</w:t>
      </w:r>
      <w:r w:rsidRPr="00AF5F5D">
        <w:rPr>
          <w:rFonts w:ascii="Times New Roman" w:eastAsia="Lucida Sans Unicode" w:hAnsi="Times New Roman" w:cs="Tahoma"/>
          <w:color w:val="FF0000"/>
          <w:kern w:val="1"/>
          <w:lang w:eastAsia="hi-IN" w:bidi="hi-IN"/>
        </w:rPr>
        <w:t>*</w:t>
      </w:r>
      <w:r w:rsidRPr="00AF5F5D">
        <w:rPr>
          <w:rFonts w:ascii="Times New Roman" w:eastAsia="Lucida Sans Unicode" w:hAnsi="Times New Roman" w:cs="Tahoma"/>
          <w:color w:val="000000"/>
          <w:kern w:val="1"/>
          <w:lang w:eastAsia="hi-IN" w:bidi="hi-IN"/>
        </w:rPr>
        <w:t xml:space="preserve"> od wskazanej w punkcie 5.4 SIWZ. </w:t>
      </w:r>
    </w:p>
    <w:p w:rsidR="00AF5F5D" w:rsidRPr="00AF5F5D" w:rsidRDefault="00AF5F5D" w:rsidP="00CB2FCD">
      <w:pPr>
        <w:widowControl w:val="0"/>
        <w:tabs>
          <w:tab w:val="left" w:pos="-26141"/>
          <w:tab w:val="left" w:pos="-25857"/>
          <w:tab w:val="left" w:pos="-25573"/>
          <w:tab w:val="left" w:pos="-25289"/>
          <w:tab w:val="left" w:pos="-25005"/>
          <w:tab w:val="left" w:pos="-24721"/>
          <w:tab w:val="left" w:pos="-24437"/>
          <w:tab w:val="left" w:pos="-24153"/>
          <w:tab w:val="left" w:pos="-23869"/>
          <w:tab w:val="left" w:pos="-23585"/>
          <w:tab w:val="left" w:pos="-23301"/>
          <w:tab w:val="left" w:pos="-23017"/>
          <w:tab w:val="left" w:pos="-22733"/>
          <w:tab w:val="left" w:pos="-22449"/>
          <w:tab w:val="left" w:pos="-22179"/>
          <w:tab w:val="left" w:pos="-22165"/>
          <w:tab w:val="left" w:pos="-21895"/>
          <w:tab w:val="left" w:pos="-21881"/>
          <w:tab w:val="left" w:pos="-21611"/>
          <w:tab w:val="left" w:pos="-21597"/>
          <w:tab w:val="left" w:pos="-21313"/>
          <w:tab w:val="left" w:pos="-21029"/>
          <w:tab w:val="left" w:pos="-20745"/>
          <w:tab w:val="left" w:pos="-20461"/>
          <w:tab w:val="left" w:pos="-20177"/>
          <w:tab w:val="left" w:pos="-19893"/>
          <w:tab w:val="left" w:pos="-19609"/>
        </w:tabs>
        <w:suppressAutoHyphens/>
        <w:spacing w:after="120" w:line="240" w:lineRule="auto"/>
        <w:ind w:left="566" w:hanging="283"/>
        <w:jc w:val="both"/>
        <w:rPr>
          <w:rFonts w:ascii="Times New Roman" w:eastAsia="Lucida Sans Unicode" w:hAnsi="Times New Roman" w:cs="Tahoma"/>
          <w:color w:val="FF0000"/>
          <w:kern w:val="1"/>
          <w:lang w:eastAsia="hi-IN" w:bidi="hi-IN"/>
        </w:rPr>
      </w:pPr>
      <w:r w:rsidRPr="00AF5F5D">
        <w:rPr>
          <w:rFonts w:ascii="Times New Roman" w:eastAsia="Lucida Sans Unicode" w:hAnsi="Times New Roman" w:cs="Tahoma"/>
          <w:color w:val="FF0000"/>
          <w:kern w:val="1"/>
          <w:lang w:eastAsia="hi-IN" w:bidi="hi-IN"/>
        </w:rPr>
        <w:t>* Niepotrzebne skreślić</w:t>
      </w:r>
    </w:p>
    <w:p w:rsidR="00AF5F5D" w:rsidRPr="00AF5F5D" w:rsidRDefault="00AF5F5D" w:rsidP="00CB2FCD">
      <w:pPr>
        <w:widowControl w:val="0"/>
        <w:tabs>
          <w:tab w:val="left" w:pos="-26141"/>
          <w:tab w:val="left" w:pos="-25857"/>
          <w:tab w:val="left" w:pos="-25573"/>
          <w:tab w:val="left" w:pos="-25289"/>
          <w:tab w:val="left" w:pos="-25005"/>
          <w:tab w:val="left" w:pos="-24721"/>
          <w:tab w:val="left" w:pos="-24437"/>
          <w:tab w:val="left" w:pos="-24153"/>
          <w:tab w:val="left" w:pos="-23869"/>
          <w:tab w:val="left" w:pos="-23585"/>
          <w:tab w:val="left" w:pos="-23301"/>
          <w:tab w:val="left" w:pos="-23017"/>
          <w:tab w:val="left" w:pos="-22733"/>
          <w:tab w:val="left" w:pos="-22449"/>
          <w:tab w:val="left" w:pos="-22179"/>
          <w:tab w:val="left" w:pos="-22165"/>
          <w:tab w:val="left" w:pos="-21895"/>
          <w:tab w:val="left" w:pos="-21881"/>
          <w:tab w:val="left" w:pos="-21611"/>
          <w:tab w:val="left" w:pos="-21597"/>
          <w:tab w:val="left" w:pos="-21313"/>
          <w:tab w:val="left" w:pos="-21029"/>
          <w:tab w:val="left" w:pos="-20745"/>
          <w:tab w:val="left" w:pos="-20461"/>
          <w:tab w:val="left" w:pos="-20177"/>
          <w:tab w:val="left" w:pos="-19893"/>
          <w:tab w:val="left" w:pos="-19609"/>
        </w:tabs>
        <w:suppressAutoHyphens/>
        <w:spacing w:after="120" w:line="240" w:lineRule="auto"/>
        <w:ind w:left="283"/>
        <w:jc w:val="both"/>
        <w:rPr>
          <w:rFonts w:ascii="Times New Roman" w:eastAsia="Lucida Sans Unicode" w:hAnsi="Times New Roman" w:cs="Tahoma"/>
          <w:color w:val="000000"/>
          <w:kern w:val="1"/>
          <w:lang w:eastAsia="hi-IN" w:bidi="hi-IN"/>
        </w:rPr>
      </w:pPr>
      <w:r w:rsidRPr="00AF5F5D">
        <w:rPr>
          <w:rFonts w:ascii="Times New Roman" w:eastAsia="Lucida Sans Unicode" w:hAnsi="Times New Roman" w:cs="Tahoma"/>
          <w:color w:val="000000"/>
          <w:kern w:val="1"/>
          <w:lang w:eastAsia="hi-IN" w:bidi="hi-IN"/>
        </w:rPr>
        <w:t xml:space="preserve">Powyższe  potwierdzimy na każde wezwanie zamawiającego wyciągiem z konta bankowego lub informacją banku lub spółdzielczej kasy oszczędnościowo-kredytowej. </w:t>
      </w:r>
    </w:p>
    <w:p w:rsidR="00AF5F5D" w:rsidRPr="00CB2FCD" w:rsidRDefault="00AF5F5D" w:rsidP="009D729A">
      <w:pPr>
        <w:pStyle w:val="Akapitzlist"/>
        <w:numPr>
          <w:ilvl w:val="0"/>
          <w:numId w:val="44"/>
        </w:numPr>
        <w:tabs>
          <w:tab w:val="left" w:pos="-26141"/>
          <w:tab w:val="left" w:pos="-25857"/>
          <w:tab w:val="left" w:pos="-25573"/>
          <w:tab w:val="left" w:pos="-25289"/>
          <w:tab w:val="left" w:pos="-25005"/>
          <w:tab w:val="left" w:pos="-24721"/>
          <w:tab w:val="left" w:pos="-24437"/>
          <w:tab w:val="left" w:pos="-24153"/>
          <w:tab w:val="left" w:pos="-23869"/>
          <w:tab w:val="left" w:pos="-23585"/>
          <w:tab w:val="left" w:pos="-23301"/>
          <w:tab w:val="left" w:pos="-23017"/>
          <w:tab w:val="left" w:pos="-22733"/>
          <w:tab w:val="left" w:pos="-22449"/>
          <w:tab w:val="left" w:pos="-22179"/>
          <w:tab w:val="left" w:pos="-22165"/>
          <w:tab w:val="left" w:pos="-21895"/>
          <w:tab w:val="left" w:pos="-21881"/>
          <w:tab w:val="left" w:pos="-21611"/>
          <w:tab w:val="left" w:pos="-21597"/>
          <w:tab w:val="left" w:pos="-21313"/>
          <w:tab w:val="left" w:pos="-21029"/>
          <w:tab w:val="left" w:pos="-20745"/>
          <w:tab w:val="left" w:pos="-20461"/>
          <w:tab w:val="left" w:pos="-20177"/>
          <w:tab w:val="left" w:pos="-19893"/>
          <w:tab w:val="left" w:pos="-19609"/>
        </w:tabs>
        <w:spacing w:after="120"/>
        <w:jc w:val="both"/>
        <w:rPr>
          <w:rFonts w:eastAsia="Times New Roman"/>
          <w:color w:val="000000"/>
        </w:rPr>
      </w:pPr>
      <w:r w:rsidRPr="00CB2FCD">
        <w:rPr>
          <w:rFonts w:cs="Tahoma"/>
        </w:rPr>
        <w:t>W przypadku wyboru naszej firmy do realizacji przedmiotu zamówienia, przed podpisaniem umowy złożymy zabezpieczenie należytego wykonania umowy zgodnie z warunkami ustalonymi we wzorze umowy, w formie …......................................................................</w:t>
      </w:r>
    </w:p>
    <w:p w:rsidR="00AF5F5D" w:rsidRPr="00CB2FCD" w:rsidRDefault="00AF5F5D" w:rsidP="009D729A">
      <w:pPr>
        <w:pStyle w:val="Akapitzlist"/>
        <w:numPr>
          <w:ilvl w:val="0"/>
          <w:numId w:val="44"/>
        </w:numPr>
        <w:tabs>
          <w:tab w:val="left" w:pos="6356"/>
        </w:tabs>
        <w:snapToGrid w:val="0"/>
        <w:spacing w:line="100" w:lineRule="atLeast"/>
        <w:jc w:val="both"/>
        <w:rPr>
          <w:rFonts w:eastAsia="Times New Roman"/>
          <w:color w:val="000000"/>
        </w:rPr>
      </w:pPr>
      <w:r w:rsidRPr="00CB2FCD">
        <w:rPr>
          <w:rFonts w:eastAsia="Times New Roman"/>
          <w:color w:val="000000"/>
        </w:rPr>
        <w:t xml:space="preserve">Oświadczamy, że zapoznaliśmy się ze specyfikacją istotnych warunków zamówienia </w:t>
      </w:r>
      <w:r w:rsidRPr="00CB2FCD">
        <w:rPr>
          <w:rFonts w:eastAsia="Times New Roman"/>
          <w:color w:val="000000"/>
        </w:rPr>
        <w:lastRenderedPageBreak/>
        <w:t xml:space="preserve">i nie wnosimy do niej zastrzeżeń oraz zdobyliśmy konieczne informacje potrzebne do właściwego wykonania zamówienia, w tym: </w:t>
      </w:r>
    </w:p>
    <w:p w:rsidR="00AF5F5D" w:rsidRPr="00AF5F5D" w:rsidRDefault="00AF5F5D" w:rsidP="00AF5F5D">
      <w:pPr>
        <w:widowControl w:val="0"/>
        <w:tabs>
          <w:tab w:val="left" w:pos="6356"/>
        </w:tabs>
        <w:suppressAutoHyphens/>
        <w:snapToGrid w:val="0"/>
        <w:spacing w:after="0" w:line="100" w:lineRule="atLeast"/>
        <w:ind w:left="553" w:hanging="270"/>
        <w:jc w:val="both"/>
        <w:rPr>
          <w:rFonts w:ascii="Times New Roman" w:eastAsia="Times New Roman" w:hAnsi="Times New Roman"/>
          <w:color w:val="000000"/>
          <w:kern w:val="1"/>
          <w:lang w:eastAsia="hi-IN" w:bidi="hi-IN"/>
        </w:rPr>
      </w:pPr>
      <w:r w:rsidRPr="00AF5F5D">
        <w:rPr>
          <w:rFonts w:ascii="Times New Roman" w:eastAsia="Times New Roman" w:hAnsi="Times New Roman"/>
          <w:color w:val="000000"/>
          <w:kern w:val="1"/>
          <w:lang w:eastAsia="hi-IN" w:bidi="hi-IN"/>
        </w:rPr>
        <w:t>a) zapoznaliśmy się i szczegółowo przeanalizowaliśmy dokumentację projektową, przedmiary robót oraz specyfikację techniczną wykonania i odbioru robót,</w:t>
      </w:r>
    </w:p>
    <w:p w:rsidR="00AF5F5D" w:rsidRPr="00CB2FCD" w:rsidRDefault="00AF5F5D" w:rsidP="009D729A">
      <w:pPr>
        <w:pStyle w:val="Akapitzlist"/>
        <w:numPr>
          <w:ilvl w:val="0"/>
          <w:numId w:val="44"/>
        </w:numPr>
        <w:tabs>
          <w:tab w:val="right" w:pos="-30249"/>
          <w:tab w:val="right" w:pos="-30194"/>
          <w:tab w:val="left" w:pos="-26118"/>
          <w:tab w:val="left" w:pos="-25835"/>
          <w:tab w:val="left" w:pos="-25552"/>
          <w:tab w:val="left" w:pos="-25269"/>
          <w:tab w:val="left" w:pos="-24986"/>
          <w:tab w:val="left" w:pos="-24703"/>
          <w:tab w:val="left" w:pos="-24420"/>
          <w:tab w:val="left" w:pos="-24137"/>
          <w:tab w:val="left" w:pos="-23854"/>
          <w:tab w:val="left" w:pos="-23571"/>
          <w:tab w:val="left" w:pos="-23288"/>
          <w:tab w:val="left" w:pos="-23005"/>
          <w:tab w:val="left" w:pos="-22722"/>
          <w:tab w:val="left" w:pos="-22439"/>
          <w:tab w:val="left" w:pos="-22156"/>
          <w:tab w:val="left" w:pos="-22142"/>
          <w:tab w:val="left" w:pos="-21873"/>
          <w:tab w:val="left" w:pos="-21859"/>
          <w:tab w:val="left" w:pos="-21590"/>
          <w:tab w:val="left" w:pos="-21576"/>
          <w:tab w:val="left" w:pos="-21307"/>
          <w:tab w:val="left" w:pos="-21024"/>
          <w:tab w:val="left" w:pos="-20741"/>
          <w:tab w:val="left" w:pos="-20458"/>
          <w:tab w:val="left" w:pos="-20175"/>
          <w:tab w:val="left" w:pos="-19892"/>
          <w:tab w:val="left" w:pos="-19609"/>
          <w:tab w:val="left" w:pos="26980"/>
          <w:tab w:val="left" w:pos="27263"/>
          <w:tab w:val="center" w:pos="30751"/>
          <w:tab w:val="center" w:pos="30806"/>
        </w:tabs>
        <w:spacing w:after="120"/>
        <w:jc w:val="both"/>
        <w:rPr>
          <w:rFonts w:cs="Tahoma"/>
        </w:rPr>
      </w:pPr>
      <w:r w:rsidRPr="00CB2FCD">
        <w:rPr>
          <w:rFonts w:cs="Tahoma"/>
        </w:rPr>
        <w:t>Oświadczamy, że uważamy się za związanych niniejszą ofertą na czas wskazany w specyfikacji istotnych warunków zamówienia.</w:t>
      </w:r>
    </w:p>
    <w:p w:rsidR="00AF5F5D" w:rsidRPr="00CB2FCD" w:rsidRDefault="00AF5F5D" w:rsidP="009D729A">
      <w:pPr>
        <w:pStyle w:val="Akapitzlist"/>
        <w:numPr>
          <w:ilvl w:val="0"/>
          <w:numId w:val="44"/>
        </w:numPr>
        <w:tabs>
          <w:tab w:val="left" w:pos="28116"/>
        </w:tabs>
        <w:jc w:val="both"/>
        <w:rPr>
          <w:rFonts w:cs="Tahoma"/>
        </w:rPr>
      </w:pPr>
      <w:r w:rsidRPr="00CB2FCD">
        <w:rPr>
          <w:rFonts w:cs="Tahoma"/>
          <w:b/>
          <w:bCs/>
        </w:rPr>
        <w:t xml:space="preserve">Wadium </w:t>
      </w:r>
      <w:r w:rsidRPr="00CB2FCD">
        <w:rPr>
          <w:rFonts w:cs="Tahoma"/>
        </w:rPr>
        <w:t>w kwocie wymaganej w SIWZ zostało wniesione w dniu ….................  w formie: .........</w:t>
      </w:r>
      <w:r w:rsidR="00455B03">
        <w:rPr>
          <w:rFonts w:cs="Tahoma"/>
        </w:rPr>
        <w:t>...........</w:t>
      </w:r>
      <w:r w:rsidRPr="00CB2FCD">
        <w:rPr>
          <w:rFonts w:cs="Tahoma"/>
        </w:rPr>
        <w:t xml:space="preserve">........................... W załączeniu składamy dowód złożenia wadium. </w:t>
      </w:r>
    </w:p>
    <w:p w:rsidR="00AF5F5D" w:rsidRPr="00AF5F5D" w:rsidRDefault="00AF5F5D" w:rsidP="00CB2FCD">
      <w:pPr>
        <w:widowControl w:val="0"/>
        <w:tabs>
          <w:tab w:val="left" w:pos="-29896"/>
        </w:tabs>
        <w:suppressAutoHyphens/>
        <w:spacing w:after="0" w:line="240" w:lineRule="auto"/>
        <w:ind w:left="360" w:hanging="360"/>
        <w:jc w:val="both"/>
        <w:rPr>
          <w:rFonts w:ascii="Times New Roman" w:eastAsia="Lucida Sans Unicode" w:hAnsi="Times New Roman" w:cs="Tahoma"/>
          <w:kern w:val="1"/>
          <w:szCs w:val="24"/>
        </w:rPr>
      </w:pPr>
      <w:r w:rsidRPr="00AF5F5D">
        <w:rPr>
          <w:rFonts w:ascii="Times New Roman" w:eastAsia="Lucida Sans Unicode" w:hAnsi="Times New Roman" w:cs="Tahoma"/>
          <w:kern w:val="1"/>
        </w:rPr>
        <w:tab/>
      </w:r>
      <w:r w:rsidRPr="00AF5F5D">
        <w:rPr>
          <w:rFonts w:ascii="Times New Roman" w:eastAsia="Lucida Sans Unicode" w:hAnsi="Times New Roman" w:cs="Tahoma"/>
          <w:kern w:val="1"/>
          <w:szCs w:val="24"/>
        </w:rPr>
        <w:t>Wadium należy zwrócić na rachunek bankowy nr……………………………………..prowadzony w banku/w przypadku wniesienia wadium w innej formie na adres…………………………………………………………………………………………</w:t>
      </w:r>
    </w:p>
    <w:p w:rsidR="00AF5F5D" w:rsidRPr="00AF5F5D" w:rsidRDefault="00AF5F5D" w:rsidP="008605B3">
      <w:pPr>
        <w:widowControl w:val="0"/>
        <w:tabs>
          <w:tab w:val="left" w:pos="28116"/>
        </w:tabs>
        <w:suppressAutoHyphens/>
        <w:spacing w:after="0" w:line="240" w:lineRule="auto"/>
        <w:ind w:left="360"/>
        <w:jc w:val="both"/>
        <w:rPr>
          <w:rFonts w:ascii="Times New Roman" w:eastAsia="Lucida Sans Unicode" w:hAnsi="Times New Roman" w:cs="Tahoma"/>
          <w:kern w:val="1"/>
          <w:sz w:val="28"/>
          <w:szCs w:val="24"/>
          <w:lang w:eastAsia="hi-IN" w:bidi="hi-IN"/>
        </w:rPr>
      </w:pPr>
      <w:r w:rsidRPr="00AF5F5D">
        <w:rPr>
          <w:rFonts w:ascii="Times New Roman" w:eastAsia="Verdana" w:hAnsi="Times New Roman"/>
          <w:color w:val="000000"/>
          <w:kern w:val="1"/>
          <w:sz w:val="24"/>
        </w:rPr>
        <w:t xml:space="preserve">Jesteśmy świadomi, że wniesione przez nas wadium nie podlega zwrotowi w okolicznościach, o których mowa w art. 46 ust. 4a oraz ust. 5 Prawa zamówień publicznych. </w:t>
      </w:r>
    </w:p>
    <w:p w:rsidR="00AF5F5D" w:rsidRPr="00CB2FCD" w:rsidRDefault="00AF5F5D" w:rsidP="009D729A">
      <w:pPr>
        <w:pStyle w:val="Akapitzlist"/>
        <w:numPr>
          <w:ilvl w:val="0"/>
          <w:numId w:val="44"/>
        </w:numPr>
        <w:tabs>
          <w:tab w:val="left" w:pos="26980"/>
        </w:tabs>
        <w:spacing w:after="120"/>
        <w:jc w:val="both"/>
        <w:rPr>
          <w:rFonts w:cs="Tahoma"/>
        </w:rPr>
      </w:pPr>
      <w:r w:rsidRPr="00CB2FCD">
        <w:rPr>
          <w:rFonts w:cs="Tahoma"/>
        </w:rPr>
        <w:t>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w:t>
      </w:r>
      <w:r w:rsidRPr="00CB2FCD">
        <w:rPr>
          <w:rFonts w:cs="Tahoma"/>
          <w:iCs/>
        </w:rPr>
        <w:t xml:space="preserve">ynagrodzenie ryczałtowe w rozumieniu art. 632 kc,  i że może się ono zmienić tylko w okolicznościach przedstawionych w </w:t>
      </w:r>
      <w:r w:rsidRPr="00CB2FCD">
        <w:rPr>
          <w:rFonts w:eastAsia="Times New Roman"/>
          <w:iCs/>
          <w:lang w:eastAsia="ar-SA"/>
        </w:rPr>
        <w:t>§ 2</w:t>
      </w:r>
      <w:r w:rsidRPr="00CB2FCD">
        <w:rPr>
          <w:rFonts w:cs="Tahoma"/>
          <w:iCs/>
        </w:rPr>
        <w:t xml:space="preserve"> ust. 3 i 4 wzoru umowy. </w:t>
      </w:r>
    </w:p>
    <w:p w:rsidR="00AF5F5D" w:rsidRPr="00CB2FCD" w:rsidRDefault="00AF5F5D" w:rsidP="009D729A">
      <w:pPr>
        <w:pStyle w:val="Akapitzlist"/>
        <w:numPr>
          <w:ilvl w:val="0"/>
          <w:numId w:val="44"/>
        </w:numPr>
        <w:tabs>
          <w:tab w:val="left" w:pos="16698"/>
        </w:tabs>
        <w:spacing w:after="120"/>
        <w:jc w:val="both"/>
        <w:rPr>
          <w:rFonts w:ascii="FrankfurtGothic" w:eastAsia="TimesNewRomanPSMT" w:hAnsi="FrankfurtGothic" w:cs="TimesNewRomanPSMT"/>
          <w:color w:val="FF0000"/>
          <w:lang w:eastAsia="ar-SA"/>
        </w:rPr>
      </w:pPr>
      <w:r w:rsidRPr="00CB2FCD">
        <w:rPr>
          <w:color w:val="000000"/>
        </w:rPr>
        <w:t>Zgodnie z art. 36b ust. 1 ustawy Prawo zamówień publicznych, informujemy, że:</w:t>
      </w:r>
    </w:p>
    <w:p w:rsidR="00AF5F5D" w:rsidRPr="00AF5F5D" w:rsidRDefault="00AF5F5D" w:rsidP="00AF5F5D">
      <w:pPr>
        <w:widowControl w:val="0"/>
        <w:tabs>
          <w:tab w:val="left" w:pos="465"/>
          <w:tab w:val="left" w:pos="8584"/>
          <w:tab w:val="left" w:pos="9020"/>
        </w:tabs>
        <w:suppressAutoHyphens/>
        <w:spacing w:after="113" w:line="100" w:lineRule="atLeast"/>
        <w:ind w:left="510" w:hanging="240"/>
        <w:jc w:val="both"/>
        <w:rPr>
          <w:rFonts w:ascii="Times New Roman" w:eastAsia="Lucida Sans Unicode" w:hAnsi="Times New Roman"/>
          <w:color w:val="000000"/>
          <w:kern w:val="1"/>
          <w:lang w:eastAsia="hi-IN" w:bidi="hi-IN"/>
        </w:rPr>
      </w:pPr>
      <w:r w:rsidRPr="00AF5F5D">
        <w:rPr>
          <w:rFonts w:ascii="Times New Roman" w:eastAsia="TimesNewRomanPSMT" w:hAnsi="Times New Roman" w:cs="TimesNewRomanPSMT"/>
          <w:color w:val="FF0000"/>
          <w:kern w:val="1"/>
          <w:lang w:eastAsia="ar-SA"/>
        </w:rPr>
        <w:t>* </w:t>
      </w:r>
      <w:r w:rsidRPr="00AF5F5D">
        <w:rPr>
          <w:rFonts w:ascii="Times New Roman" w:eastAsia="TimesNewRomanPSMT" w:hAnsi="Times New Roman" w:cs="TimesNewRomanPSMT"/>
          <w:color w:val="000000"/>
          <w:kern w:val="1"/>
          <w:lang w:eastAsia="ar-SA"/>
        </w:rPr>
        <w:t> zamierzamy powierzyć podwykonawcom wykonanie następujących części  zamówienia:</w:t>
      </w:r>
    </w:p>
    <w:p w:rsidR="00AF5F5D" w:rsidRPr="00AF5F5D" w:rsidRDefault="00AF5F5D" w:rsidP="00AF5F5D">
      <w:pPr>
        <w:widowControl w:val="0"/>
        <w:tabs>
          <w:tab w:val="left" w:pos="-31680"/>
        </w:tabs>
        <w:suppressAutoHyphens/>
        <w:spacing w:after="120" w:line="240" w:lineRule="auto"/>
        <w:ind w:left="568"/>
        <w:jc w:val="both"/>
        <w:rPr>
          <w:rFonts w:ascii="Times New Roman" w:eastAsia="Lucida Sans Unicode" w:hAnsi="Times New Roman"/>
          <w:color w:val="000000"/>
          <w:kern w:val="1"/>
          <w:lang w:eastAsia="hi-IN" w:bidi="hi-IN"/>
        </w:rPr>
      </w:pPr>
      <w:r w:rsidRPr="00AF5F5D">
        <w:rPr>
          <w:rFonts w:ascii="Times New Roman" w:eastAsia="Lucida Sans Unicode" w:hAnsi="Times New Roman"/>
          <w:color w:val="000000"/>
          <w:kern w:val="1"/>
          <w:lang w:eastAsia="hi-IN" w:bidi="hi-IN"/>
        </w:rPr>
        <w:t xml:space="preserve">a) wykonanie </w:t>
      </w:r>
      <w:r w:rsidRPr="00AF5F5D">
        <w:rPr>
          <w:rFonts w:ascii="Times New Roman" w:eastAsia="TimesNewRomanPSMT" w:hAnsi="Times New Roman"/>
          <w:color w:val="000000"/>
          <w:kern w:val="1"/>
          <w:lang w:eastAsia="ar-SA"/>
        </w:rPr>
        <w:t xml:space="preserve">części dotyczącej </w:t>
      </w:r>
      <w:r w:rsidRPr="00AF5F5D">
        <w:rPr>
          <w:rFonts w:ascii="Times New Roman" w:eastAsia="Lucida Sans Unicode" w:hAnsi="Times New Roman"/>
          <w:color w:val="000000"/>
          <w:kern w:val="1"/>
          <w:lang w:eastAsia="hi-IN" w:bidi="hi-IN"/>
        </w:rPr>
        <w:t>.......................... firmie …............... z siedzibą w ….................. .</w:t>
      </w:r>
    </w:p>
    <w:p w:rsidR="00AF5F5D" w:rsidRPr="00AF5F5D" w:rsidRDefault="00AF5F5D" w:rsidP="00AF5F5D">
      <w:pPr>
        <w:widowControl w:val="0"/>
        <w:tabs>
          <w:tab w:val="left" w:pos="-31680"/>
        </w:tabs>
        <w:suppressAutoHyphens/>
        <w:spacing w:after="120" w:line="240" w:lineRule="auto"/>
        <w:ind w:left="568"/>
        <w:jc w:val="both"/>
        <w:rPr>
          <w:rFonts w:ascii="Times New Roman" w:eastAsia="TimesNewRomanPSMT" w:hAnsi="Times New Roman"/>
          <w:color w:val="000000"/>
          <w:kern w:val="1"/>
          <w:lang w:eastAsia="ar-SA"/>
        </w:rPr>
      </w:pPr>
      <w:bookmarkStart w:id="6" w:name="_Hlk480293775"/>
      <w:r w:rsidRPr="00AF5F5D">
        <w:rPr>
          <w:rFonts w:ascii="Times New Roman" w:eastAsia="Lucida Sans Unicode" w:hAnsi="Times New Roman"/>
          <w:color w:val="000000"/>
          <w:kern w:val="1"/>
          <w:lang w:eastAsia="hi-IN" w:bidi="hi-IN"/>
        </w:rPr>
        <w:t>Wartość brutto części zamówienia powierzona podwykonawcy wynosi: ……………………….. lub stanowi ………………… % wartości całego zamówienia.</w:t>
      </w:r>
    </w:p>
    <w:bookmarkEnd w:id="6"/>
    <w:p w:rsidR="00AF5F5D" w:rsidRPr="00AF5F5D" w:rsidRDefault="00AF5F5D" w:rsidP="00AF5F5D">
      <w:pPr>
        <w:widowControl w:val="0"/>
        <w:tabs>
          <w:tab w:val="left" w:pos="-31680"/>
        </w:tabs>
        <w:suppressAutoHyphens/>
        <w:spacing w:after="120" w:line="240" w:lineRule="auto"/>
        <w:ind w:left="568"/>
        <w:jc w:val="both"/>
        <w:rPr>
          <w:rFonts w:ascii="Times New Roman" w:eastAsia="TimesNewRomanPSMT" w:hAnsi="Times New Roman"/>
          <w:color w:val="000000"/>
          <w:kern w:val="1"/>
          <w:lang w:eastAsia="ar-SA"/>
        </w:rPr>
      </w:pPr>
      <w:r w:rsidRPr="00AF5F5D">
        <w:rPr>
          <w:rFonts w:ascii="Times New Roman" w:eastAsia="TimesNewRomanPSMT" w:hAnsi="Times New Roman"/>
          <w:color w:val="000000"/>
          <w:kern w:val="1"/>
          <w:lang w:eastAsia="ar-SA"/>
        </w:rPr>
        <w:t>b) wykonanie części dotyczącej .......................... firmie …............... z siedzibą w ….................. .</w:t>
      </w:r>
    </w:p>
    <w:p w:rsidR="00AF5F5D" w:rsidRPr="00AF5F5D" w:rsidRDefault="00AF5F5D" w:rsidP="00AF5F5D">
      <w:pPr>
        <w:widowControl w:val="0"/>
        <w:tabs>
          <w:tab w:val="left" w:pos="-31680"/>
        </w:tabs>
        <w:suppressAutoHyphens/>
        <w:spacing w:after="120" w:line="240" w:lineRule="auto"/>
        <w:ind w:left="568"/>
        <w:jc w:val="both"/>
        <w:rPr>
          <w:rFonts w:ascii="Times New Roman" w:eastAsia="TimesNewRomanPSMT" w:hAnsi="Times New Roman"/>
          <w:color w:val="000000"/>
          <w:kern w:val="1"/>
          <w:lang w:eastAsia="ar-SA"/>
        </w:rPr>
      </w:pPr>
      <w:r w:rsidRPr="00AF5F5D">
        <w:rPr>
          <w:rFonts w:ascii="Times New Roman" w:eastAsia="TimesNewRomanPSMT" w:hAnsi="Times New Roman"/>
          <w:color w:val="000000"/>
          <w:kern w:val="1"/>
          <w:lang w:eastAsia="ar-SA"/>
        </w:rPr>
        <w:t>Wartość brutto części zamówienia powierzona podwykonawcy wynosi: ……………………….. lub stanowi ………………… % wartości całego zamówienia.</w:t>
      </w:r>
    </w:p>
    <w:p w:rsidR="00AF5F5D" w:rsidRPr="00AF5F5D" w:rsidRDefault="00AF5F5D" w:rsidP="00AF5F5D">
      <w:pPr>
        <w:widowControl w:val="0"/>
        <w:suppressAutoHyphens/>
        <w:spacing w:before="57" w:after="113" w:line="240" w:lineRule="auto"/>
        <w:ind w:left="510" w:hanging="255"/>
        <w:jc w:val="both"/>
        <w:rPr>
          <w:rFonts w:ascii="Times New Roman" w:eastAsia="TimesNewRomanPSMT" w:hAnsi="Times New Roman" w:cs="TimesNewRomanPSMT"/>
          <w:color w:val="FF0000"/>
          <w:kern w:val="1"/>
          <w:lang w:eastAsia="ar-SA"/>
        </w:rPr>
      </w:pPr>
      <w:r w:rsidRPr="00AF5F5D">
        <w:rPr>
          <w:rFonts w:ascii="Times New Roman" w:eastAsia="TimesNewRomanPSMT" w:hAnsi="Times New Roman" w:cs="TimesNewRomanPSMT"/>
          <w:color w:val="FF0000"/>
          <w:kern w:val="1"/>
          <w:lang w:eastAsia="ar-SA"/>
        </w:rPr>
        <w:t>* </w:t>
      </w:r>
      <w:r w:rsidRPr="00AF5F5D">
        <w:rPr>
          <w:rFonts w:ascii="Times New Roman" w:eastAsia="TimesNewRomanPSMT" w:hAnsi="Times New Roman" w:cs="TimesNewRomanPSMT"/>
          <w:color w:val="000000"/>
          <w:kern w:val="1"/>
          <w:lang w:eastAsia="ar-SA"/>
        </w:rPr>
        <w:t> nie zamierzamy powierzyć podwykonawcom  wykonania żadnej części zamówienia.</w:t>
      </w:r>
    </w:p>
    <w:p w:rsidR="00AF5F5D" w:rsidRPr="00AF5F5D" w:rsidRDefault="00AF5F5D" w:rsidP="00AF5F5D">
      <w:pPr>
        <w:widowControl w:val="0"/>
        <w:tabs>
          <w:tab w:val="left" w:pos="284"/>
          <w:tab w:val="left" w:pos="8584"/>
          <w:tab w:val="left" w:pos="9020"/>
        </w:tabs>
        <w:suppressAutoHyphens/>
        <w:spacing w:after="113" w:line="100" w:lineRule="atLeast"/>
        <w:ind w:left="690" w:hanging="420"/>
        <w:jc w:val="both"/>
        <w:rPr>
          <w:rFonts w:ascii="Times New Roman" w:eastAsia="Lucida Sans Unicode" w:hAnsi="Times New Roman"/>
          <w:color w:val="FF0000"/>
          <w:kern w:val="1"/>
          <w:lang w:eastAsia="hi-IN" w:bidi="hi-IN"/>
        </w:rPr>
      </w:pPr>
      <w:r w:rsidRPr="00AF5F5D">
        <w:rPr>
          <w:rFonts w:ascii="Times New Roman" w:eastAsia="TimesNewRomanPSMT" w:hAnsi="Times New Roman" w:cs="TimesNewRomanPSMT"/>
          <w:color w:val="FF0000"/>
          <w:kern w:val="1"/>
          <w:lang w:eastAsia="ar-SA"/>
        </w:rPr>
        <w:t>* Niepotrzebne skreślić</w:t>
      </w:r>
    </w:p>
    <w:p w:rsidR="00AF5F5D" w:rsidRPr="00CB2FCD" w:rsidRDefault="00AF5F5D" w:rsidP="009D729A">
      <w:pPr>
        <w:pStyle w:val="Akapitzlist"/>
        <w:numPr>
          <w:ilvl w:val="0"/>
          <w:numId w:val="44"/>
        </w:numPr>
        <w:tabs>
          <w:tab w:val="left" w:pos="709"/>
          <w:tab w:val="left" w:pos="29139"/>
        </w:tabs>
        <w:spacing w:after="113" w:line="200" w:lineRule="atLeast"/>
        <w:jc w:val="both"/>
        <w:rPr>
          <w:bCs/>
          <w:color w:val="000000"/>
        </w:rPr>
      </w:pPr>
      <w:r w:rsidRPr="00CB2FCD">
        <w:rPr>
          <w:color w:val="000000"/>
        </w:rPr>
        <w:t xml:space="preserve">Oświadczamy, że zgodnie z art. 24 ust. 11 Prawa zamówień publicznych złożymy, w terminie 3 dni od dnia zamieszczenia na stronie internetowej Zamawiającego informacji, o której mowa w art. 86 ust. 5,  oświadczenie o przynależności lub </w:t>
      </w:r>
      <w:r w:rsidRPr="00CB2FCD">
        <w:rPr>
          <w:color w:val="000000"/>
          <w:spacing w:val="-1"/>
        </w:rPr>
        <w:t xml:space="preserve">braku przynależności do tej samej grupy kapitałowej, o której mowa w art. 24 ust. </w:t>
      </w:r>
      <w:r w:rsidRPr="00CB2FCD">
        <w:rPr>
          <w:color w:val="000000"/>
        </w:rPr>
        <w:t>1 pkt 23 Prawa zamówień publicznych. Wraz ze złożeniem oświadczenia, wykonawca przedstawimy dowody, że powiązania z innym wykonawcą nie prowadzą do zakłócenia konkurencji w postępowaniu o udzielenie zamówienia.</w:t>
      </w:r>
    </w:p>
    <w:p w:rsidR="00AF5F5D" w:rsidRPr="00CB2FCD" w:rsidRDefault="00AF5F5D" w:rsidP="009D729A">
      <w:pPr>
        <w:pStyle w:val="Akapitzlist"/>
        <w:numPr>
          <w:ilvl w:val="0"/>
          <w:numId w:val="44"/>
        </w:numPr>
        <w:spacing w:before="120" w:after="120"/>
        <w:jc w:val="both"/>
        <w:rPr>
          <w:rFonts w:cs="Tahoma"/>
        </w:rPr>
      </w:pPr>
      <w:r w:rsidRPr="00CB2FCD">
        <w:rPr>
          <w:rFonts w:eastAsia="Times New Roman"/>
          <w:color w:val="000000"/>
          <w:lang w:eastAsia="ar-SA"/>
        </w:rPr>
        <w:t>Oświadczamy, że w terminie do 14 dni od daty podpisania umowy sporządzimy i złożymy Zamawiającemu kosztorys („kosztorys ofertowy”) opracowany metodą kalkulacji szczegółowej. Wyliczone w tych kosztorysach ceny poszczególnych elementów, jak również cena całkowita będzie zgodna z cenami przedstawionymi w ofercie przetargowej. Kosztorysy te będą podstawą do rozliczania:</w:t>
      </w:r>
      <w:r w:rsidRPr="00CB2FCD">
        <w:rPr>
          <w:rFonts w:eastAsia="Times New Roman"/>
          <w:iCs/>
          <w:color w:val="000000"/>
        </w:rPr>
        <w:t xml:space="preserve"> „dodatkowych robót budowlanych” wykraczających poza określenie przedmiotu zamówienia podstawowego”, w sytuacji gdy umowa zostanie zmieniona (aneksowana) na podstawie  art. 144 ust. 1 pkt 2 Pzp.</w:t>
      </w:r>
      <w:r w:rsidR="00CB2FCD">
        <w:rPr>
          <w:rFonts w:cs="Tahoma"/>
        </w:rPr>
        <w:tab/>
      </w:r>
    </w:p>
    <w:p w:rsidR="00AF5F5D" w:rsidRPr="00CB2FCD" w:rsidRDefault="00AF5F5D" w:rsidP="009D729A">
      <w:pPr>
        <w:pStyle w:val="Akapitzlist"/>
        <w:numPr>
          <w:ilvl w:val="0"/>
          <w:numId w:val="44"/>
        </w:numPr>
        <w:jc w:val="both"/>
        <w:rPr>
          <w:rFonts w:cs="Tahoma"/>
          <w:bCs/>
        </w:rPr>
      </w:pPr>
      <w:r w:rsidRPr="00CB2FCD">
        <w:rPr>
          <w:rFonts w:cs="Tahoma"/>
        </w:rPr>
        <w:t>O</w:t>
      </w:r>
      <w:r w:rsidRPr="00CB2FCD">
        <w:rPr>
          <w:rFonts w:cs="Tahoma"/>
          <w:bCs/>
        </w:rPr>
        <w:t>świadczamy,że jesteśmy mikroprzedsiębiorstwem</w:t>
      </w:r>
      <w:r w:rsidRPr="00CB2FCD">
        <w:rPr>
          <w:rFonts w:cs="Tahoma"/>
          <w:bCs/>
          <w:color w:val="FF0000"/>
        </w:rPr>
        <w:t>*</w:t>
      </w:r>
      <w:r w:rsidRPr="00CB2FCD">
        <w:rPr>
          <w:rFonts w:cs="Tahoma"/>
          <w:bCs/>
        </w:rPr>
        <w:t>, małym przedsiębiorstwem</w:t>
      </w:r>
      <w:r w:rsidRPr="00CB2FCD">
        <w:rPr>
          <w:rFonts w:cs="Tahoma"/>
          <w:bCs/>
          <w:color w:val="FF0000"/>
        </w:rPr>
        <w:t>*</w:t>
      </w:r>
      <w:r w:rsidRPr="00CB2FCD">
        <w:rPr>
          <w:rFonts w:cs="Tahoma"/>
          <w:bCs/>
        </w:rPr>
        <w:t>, średnim przedsiębiorstwem</w:t>
      </w:r>
      <w:r w:rsidRPr="00CB2FCD">
        <w:rPr>
          <w:rFonts w:cs="Tahoma"/>
          <w:bCs/>
          <w:color w:val="FF0000"/>
        </w:rPr>
        <w:t>*</w:t>
      </w:r>
      <w:r w:rsidRPr="00CB2FCD">
        <w:rPr>
          <w:rFonts w:cs="Tahoma"/>
          <w:bCs/>
        </w:rPr>
        <w:t>.</w:t>
      </w:r>
    </w:p>
    <w:p w:rsidR="00AF5F5D" w:rsidRPr="00AF5F5D" w:rsidRDefault="00AF5F5D" w:rsidP="00CB2FCD">
      <w:pPr>
        <w:widowControl w:val="0"/>
        <w:suppressAutoHyphens/>
        <w:spacing w:after="0" w:line="240" w:lineRule="auto"/>
        <w:ind w:left="360"/>
        <w:jc w:val="both"/>
        <w:rPr>
          <w:rFonts w:ascii="Times New Roman" w:eastAsia="Lucida Sans Unicode" w:hAnsi="Times New Roman" w:cs="Tahoma"/>
          <w:kern w:val="1"/>
          <w:lang w:eastAsia="hi-IN" w:bidi="hi-IN"/>
        </w:rPr>
      </w:pPr>
      <w:r w:rsidRPr="00AF5F5D">
        <w:rPr>
          <w:rFonts w:ascii="Times New Roman" w:eastAsia="Lucida Sans Unicode" w:hAnsi="Times New Roman" w:cs="Tahoma"/>
          <w:b/>
          <w:kern w:val="1"/>
          <w:lang w:eastAsia="hi-IN" w:bidi="hi-IN"/>
        </w:rPr>
        <w:t>Mikroprzedsiębiorstwo</w:t>
      </w:r>
      <w:r w:rsidRPr="00AF5F5D">
        <w:rPr>
          <w:rFonts w:ascii="Times New Roman" w:eastAsia="Lucida Sans Unicode" w:hAnsi="Times New Roman" w:cs="Tahoma"/>
          <w:kern w:val="1"/>
          <w:lang w:eastAsia="hi-IN" w:bidi="hi-IN"/>
        </w:rPr>
        <w:t>: przedsiębiorstwo, które zatrudnia mniej niż 10 osób i którego roczny obrót lub roczna suma bilansowa nie przekracza 2 mln euro.</w:t>
      </w:r>
    </w:p>
    <w:p w:rsidR="00AF5F5D" w:rsidRPr="00AF5F5D" w:rsidRDefault="00AF5F5D" w:rsidP="00CB2FCD">
      <w:pPr>
        <w:widowControl w:val="0"/>
        <w:suppressAutoHyphens/>
        <w:spacing w:after="0" w:line="240" w:lineRule="auto"/>
        <w:ind w:left="360"/>
        <w:jc w:val="both"/>
        <w:rPr>
          <w:rFonts w:ascii="Times New Roman" w:eastAsia="Lucida Sans Unicode" w:hAnsi="Times New Roman" w:cs="Tahoma"/>
          <w:kern w:val="1"/>
          <w:lang w:eastAsia="hi-IN" w:bidi="hi-IN"/>
        </w:rPr>
      </w:pPr>
      <w:r w:rsidRPr="00AF5F5D">
        <w:rPr>
          <w:rFonts w:ascii="Times New Roman" w:eastAsia="Lucida Sans Unicode" w:hAnsi="Times New Roman" w:cs="Tahoma"/>
          <w:b/>
          <w:kern w:val="1"/>
          <w:lang w:eastAsia="hi-IN" w:bidi="hi-IN"/>
        </w:rPr>
        <w:t>Małe przedsiębiorstwo</w:t>
      </w:r>
      <w:r w:rsidRPr="00AF5F5D">
        <w:rPr>
          <w:rFonts w:ascii="Times New Roman" w:eastAsia="Lucida Sans Unicode" w:hAnsi="Times New Roman" w:cs="Tahoma"/>
          <w:kern w:val="1"/>
          <w:lang w:eastAsia="hi-IN" w:bidi="hi-IN"/>
        </w:rPr>
        <w:t>: przedsiębiorstwo, które zatrudnia mniej niż 50 osób i którego roczny obrót lub roczna suma bilansowa nie przekracza 10 mln euro.</w:t>
      </w:r>
    </w:p>
    <w:p w:rsidR="00AF5F5D" w:rsidRPr="00AF5F5D" w:rsidRDefault="00AF5F5D" w:rsidP="00CB2FCD">
      <w:pPr>
        <w:widowControl w:val="0"/>
        <w:suppressAutoHyphens/>
        <w:spacing w:after="0" w:line="240" w:lineRule="auto"/>
        <w:ind w:left="360"/>
        <w:jc w:val="both"/>
        <w:rPr>
          <w:rFonts w:ascii="Times New Roman" w:eastAsia="Lucida Sans Unicode" w:hAnsi="Times New Roman" w:cs="Tahoma"/>
          <w:kern w:val="1"/>
          <w:lang w:eastAsia="hi-IN" w:bidi="hi-IN"/>
        </w:rPr>
      </w:pPr>
      <w:r w:rsidRPr="00AF5F5D">
        <w:rPr>
          <w:rFonts w:ascii="Times New Roman" w:eastAsia="Lucida Sans Unicode" w:hAnsi="Times New Roman" w:cs="Tahoma"/>
          <w:b/>
          <w:kern w:val="1"/>
          <w:lang w:eastAsia="hi-IN" w:bidi="hi-IN"/>
        </w:rPr>
        <w:t>Średnie przedsiębiorstwo</w:t>
      </w:r>
      <w:r w:rsidRPr="00AF5F5D">
        <w:rPr>
          <w:rFonts w:ascii="Times New Roman" w:eastAsia="Lucida Sans Unicode" w:hAnsi="Times New Roman" w:cs="Tahoma"/>
          <w:kern w:val="1"/>
          <w:lang w:eastAsia="hi-IN" w:bidi="hi-IN"/>
        </w:rPr>
        <w:t>: przedsiębiorstwo, które nie jest mikro- lub małym przedsiębiorstwem i które zatrudnia mniej niż 250 osób i którego roczny obrót nie przekracza 50 mln euro lub roczna suma bilansowa nie przekracza 43 mln euro.</w:t>
      </w:r>
    </w:p>
    <w:p w:rsidR="00AF5F5D" w:rsidRPr="00AF5F5D" w:rsidRDefault="00AF5F5D" w:rsidP="00CB2FCD">
      <w:pPr>
        <w:widowControl w:val="0"/>
        <w:suppressAutoHyphens/>
        <w:spacing w:after="0" w:line="240" w:lineRule="auto"/>
        <w:ind w:left="360"/>
        <w:jc w:val="both"/>
        <w:rPr>
          <w:rFonts w:ascii="Times New Roman" w:eastAsia="Lucida Sans Unicode" w:hAnsi="Times New Roman" w:cs="Tahoma"/>
          <w:kern w:val="1"/>
          <w:lang w:eastAsia="hi-IN" w:bidi="hi-IN"/>
        </w:rPr>
      </w:pPr>
      <w:r w:rsidRPr="00AF5F5D">
        <w:rPr>
          <w:rFonts w:ascii="Times New Roman" w:eastAsia="Lucida Sans Unicode" w:hAnsi="Times New Roman" w:cs="Tahoma"/>
          <w:kern w:val="1"/>
          <w:lang w:eastAsia="hi-IN" w:bidi="hi-IN"/>
        </w:rPr>
        <w:t>Pojęcia zaczerpnięte z zaleceń Komisji Unii Europejskiej z dnia 6 maja 2003 r. dot. definicji mikroprzedsiębiorstw oraz małych i średnich przedsiębiorstw (Dz. U. L 124 z 20.5.2003, s. 36).</w:t>
      </w:r>
    </w:p>
    <w:p w:rsidR="00AF5F5D" w:rsidRPr="00AF5F5D" w:rsidRDefault="00AF5F5D" w:rsidP="00CB2FCD">
      <w:pPr>
        <w:widowControl w:val="0"/>
        <w:suppressAutoHyphens/>
        <w:spacing w:before="120" w:after="120" w:line="240" w:lineRule="auto"/>
        <w:ind w:left="360"/>
        <w:jc w:val="both"/>
        <w:rPr>
          <w:rFonts w:ascii="Times New Roman" w:eastAsia="Lucida Sans Unicode" w:hAnsi="Times New Roman" w:cs="Tahoma"/>
          <w:color w:val="FF0000"/>
          <w:kern w:val="1"/>
          <w:lang w:eastAsia="hi-IN" w:bidi="hi-IN"/>
        </w:rPr>
      </w:pPr>
      <w:r w:rsidRPr="00AF5F5D">
        <w:rPr>
          <w:rFonts w:ascii="Times New Roman" w:eastAsia="Lucida Sans Unicode" w:hAnsi="Times New Roman" w:cs="Tahoma"/>
          <w:color w:val="FF0000"/>
          <w:kern w:val="1"/>
          <w:lang w:eastAsia="hi-IN" w:bidi="hi-IN"/>
        </w:rPr>
        <w:t>* Niepotrzebne skreślić.</w:t>
      </w:r>
    </w:p>
    <w:p w:rsidR="00AF5F5D" w:rsidRPr="00CB2FCD" w:rsidRDefault="00AF5F5D" w:rsidP="009D729A">
      <w:pPr>
        <w:pStyle w:val="Akapitzlist"/>
        <w:numPr>
          <w:ilvl w:val="0"/>
          <w:numId w:val="44"/>
        </w:numPr>
        <w:spacing w:before="120" w:after="120"/>
        <w:jc w:val="both"/>
        <w:rPr>
          <w:rFonts w:cs="Tahoma"/>
          <w:color w:val="000000"/>
        </w:rPr>
      </w:pPr>
      <w:bookmarkStart w:id="7" w:name="_Hlk7425889"/>
      <w:r w:rsidRPr="00CB2FCD">
        <w:rPr>
          <w:rFonts w:cs="Tahoma"/>
          <w:color w:val="000000"/>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r w:rsidRPr="00CB2FCD">
        <w:rPr>
          <w:rFonts w:cs="Tahoma"/>
          <w:color w:val="000000"/>
          <w:vertAlign w:val="superscript"/>
        </w:rPr>
        <w:t>1</w:t>
      </w:r>
    </w:p>
    <w:p w:rsidR="00AF5F5D" w:rsidRPr="00AF5F5D" w:rsidRDefault="00AF5F5D" w:rsidP="00CB2FCD">
      <w:pPr>
        <w:widowControl w:val="0"/>
        <w:suppressAutoHyphens/>
        <w:spacing w:before="120" w:after="120" w:line="240" w:lineRule="auto"/>
        <w:ind w:left="360"/>
        <w:jc w:val="both"/>
        <w:rPr>
          <w:rFonts w:ascii="Times New Roman" w:eastAsia="Lucida Sans Unicode" w:hAnsi="Times New Roman" w:cs="Tahoma"/>
          <w:i/>
          <w:color w:val="000000"/>
          <w:kern w:val="1"/>
          <w:lang w:eastAsia="hi-IN" w:bidi="hi-IN"/>
        </w:rPr>
      </w:pPr>
      <w:r w:rsidRPr="00AF5F5D">
        <w:rPr>
          <w:rFonts w:ascii="Times New Roman" w:eastAsia="Lucida Sans Unicode" w:hAnsi="Times New Roman" w:cs="Tahoma"/>
          <w:i/>
          <w:color w:val="000000"/>
          <w:kern w:val="1"/>
          <w:vertAlign w:val="superscript"/>
          <w:lang w:eastAsia="hi-IN" w:bidi="hi-IN"/>
        </w:rPr>
        <w:t>1</w:t>
      </w:r>
      <w:r w:rsidRPr="00AF5F5D">
        <w:rPr>
          <w:rFonts w:ascii="Times New Roman" w:eastAsia="Lucida Sans Unicode" w:hAnsi="Times New Roman" w:cs="Tahoma"/>
          <w:i/>
          <w:color w:val="000000"/>
          <w:kern w:val="1"/>
          <w:lang w:eastAsia="hi-IN" w:bidi="hi-IN"/>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F5F5D" w:rsidRDefault="00AF5F5D" w:rsidP="00CB2FCD">
      <w:pPr>
        <w:widowControl w:val="0"/>
        <w:suppressAutoHyphens/>
        <w:spacing w:before="120" w:after="120" w:line="240" w:lineRule="auto"/>
        <w:ind w:left="360"/>
        <w:jc w:val="both"/>
        <w:rPr>
          <w:rFonts w:ascii="Times New Roman" w:eastAsia="Lucida Sans Unicode" w:hAnsi="Times New Roman" w:cs="Tahoma"/>
          <w:i/>
          <w:color w:val="FF0000"/>
          <w:kern w:val="1"/>
          <w:lang w:eastAsia="hi-IN" w:bidi="hi-IN"/>
        </w:rPr>
      </w:pPr>
      <w:r w:rsidRPr="00AF5F5D">
        <w:rPr>
          <w:rFonts w:ascii="Times New Roman" w:eastAsia="Lucida Sans Unicode" w:hAnsi="Times New Roman" w:cs="Tahoma"/>
          <w:color w:val="FF0000"/>
          <w:kern w:val="1"/>
          <w:vertAlign w:val="superscript"/>
          <w:lang w:eastAsia="hi-IN" w:bidi="hi-IN"/>
        </w:rPr>
        <w:t>2</w:t>
      </w:r>
      <w:r w:rsidRPr="00AF5F5D">
        <w:rPr>
          <w:rFonts w:ascii="Times New Roman" w:eastAsia="Lucida Sans Unicode" w:hAnsi="Times New Roman" w:cs="Tahoma"/>
          <w:i/>
          <w:color w:val="FF0000"/>
          <w:kern w:val="1"/>
          <w:lang w:eastAsia="hi-IN" w:bidi="hi-IN"/>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rsidR="00CB2FCD" w:rsidRDefault="00CB2FCD" w:rsidP="00CB2FCD">
      <w:pPr>
        <w:widowControl w:val="0"/>
        <w:suppressAutoHyphens/>
        <w:spacing w:before="120" w:after="120" w:line="240" w:lineRule="auto"/>
        <w:ind w:left="360"/>
        <w:jc w:val="both"/>
        <w:rPr>
          <w:rFonts w:ascii="Times New Roman" w:eastAsia="Lucida Sans Unicode" w:hAnsi="Times New Roman" w:cs="Tahoma"/>
          <w:color w:val="FF0000"/>
          <w:kern w:val="1"/>
          <w:lang w:eastAsia="hi-IN" w:bidi="hi-IN"/>
        </w:rPr>
      </w:pPr>
    </w:p>
    <w:p w:rsidR="00CB2FCD" w:rsidRPr="00AF5F5D" w:rsidRDefault="00CB2FCD" w:rsidP="00CB2FCD">
      <w:pPr>
        <w:widowControl w:val="0"/>
        <w:suppressAutoHyphens/>
        <w:spacing w:before="120" w:after="120" w:line="240" w:lineRule="auto"/>
        <w:ind w:left="360"/>
        <w:jc w:val="both"/>
        <w:rPr>
          <w:rFonts w:ascii="Times New Roman" w:eastAsia="Lucida Sans Unicode" w:hAnsi="Times New Roman" w:cs="Tahoma"/>
          <w:color w:val="FF0000"/>
          <w:kern w:val="1"/>
          <w:lang w:eastAsia="hi-IN" w:bidi="hi-IN"/>
        </w:rPr>
      </w:pPr>
    </w:p>
    <w:bookmarkEnd w:id="7"/>
    <w:p w:rsidR="00AF5F5D" w:rsidRPr="00AF5F5D" w:rsidRDefault="00AF5F5D" w:rsidP="00CB2FCD">
      <w:pPr>
        <w:widowControl w:val="0"/>
        <w:suppressAutoHyphens/>
        <w:spacing w:before="120" w:after="120" w:line="240" w:lineRule="auto"/>
        <w:jc w:val="both"/>
        <w:rPr>
          <w:rFonts w:ascii="Times New Roman" w:eastAsia="Lucida Sans Unicode" w:hAnsi="Times New Roman" w:cs="Tahoma"/>
          <w:i/>
          <w:iCs/>
          <w:kern w:val="1"/>
          <w:lang w:eastAsia="hi-IN" w:bidi="hi-IN"/>
        </w:rPr>
      </w:pPr>
      <w:r w:rsidRPr="00AF5F5D">
        <w:rPr>
          <w:rFonts w:ascii="Times New Roman" w:eastAsia="Lucida Sans Unicode" w:hAnsi="Times New Roman" w:cs="Tahoma"/>
          <w:kern w:val="1"/>
          <w:lang w:eastAsia="hi-IN" w:bidi="hi-IN"/>
        </w:rPr>
        <w:t>......................................</w:t>
      </w:r>
      <w:r w:rsidR="00CB2FCD">
        <w:rPr>
          <w:rFonts w:ascii="Times New Roman" w:eastAsia="Lucida Sans Unicode" w:hAnsi="Times New Roman" w:cs="Tahoma"/>
          <w:kern w:val="1"/>
          <w:lang w:eastAsia="hi-IN" w:bidi="hi-IN"/>
        </w:rPr>
        <w:t>.............................</w:t>
      </w:r>
    </w:p>
    <w:p w:rsidR="00CB2FCD" w:rsidRDefault="00AF5F5D" w:rsidP="00CB2FCD">
      <w:pPr>
        <w:widowControl w:val="0"/>
        <w:suppressAutoHyphens/>
        <w:spacing w:after="0" w:line="240" w:lineRule="auto"/>
        <w:ind w:left="3540"/>
        <w:rPr>
          <w:rFonts w:ascii="Times New Roman" w:eastAsia="Lucida Sans Unicode" w:hAnsi="Times New Roman" w:cs="Tahoma"/>
          <w:bCs/>
          <w:i/>
          <w:iCs/>
          <w:kern w:val="1"/>
          <w:sz w:val="24"/>
          <w:szCs w:val="24"/>
          <w:lang w:eastAsia="hi-IN" w:bidi="hi-IN"/>
        </w:rPr>
      </w:pPr>
      <w:r w:rsidRPr="00AF5F5D">
        <w:rPr>
          <w:rFonts w:ascii="Times New Roman" w:eastAsia="Lucida Sans Unicode" w:hAnsi="Times New Roman" w:cs="Tahoma"/>
          <w:bCs/>
          <w:i/>
          <w:iCs/>
          <w:kern w:val="1"/>
          <w:szCs w:val="24"/>
          <w:lang w:eastAsia="hi-IN" w:bidi="hi-IN"/>
        </w:rPr>
        <w:t>Czytelny podpis lub podpis i pieczątka</w:t>
      </w:r>
      <w:r w:rsidRPr="00AF5F5D">
        <w:rPr>
          <w:rFonts w:ascii="Times New Roman" w:eastAsia="Lucida Sans Unicode" w:hAnsi="Times New Roman" w:cs="Tahoma"/>
          <w:bCs/>
          <w:i/>
          <w:iCs/>
          <w:kern w:val="1"/>
          <w:sz w:val="24"/>
          <w:szCs w:val="24"/>
          <w:lang w:eastAsia="hi-IN" w:bidi="hi-IN"/>
        </w:rPr>
        <w:t xml:space="preserve"> osoby (osób) </w:t>
      </w:r>
    </w:p>
    <w:p w:rsidR="00AF5F5D" w:rsidRPr="00AF5F5D" w:rsidRDefault="00503C3F" w:rsidP="00CB2FCD">
      <w:pPr>
        <w:widowControl w:val="0"/>
        <w:suppressAutoHyphens/>
        <w:spacing w:after="0" w:line="240" w:lineRule="auto"/>
        <w:ind w:left="3540"/>
        <w:rPr>
          <w:rFonts w:ascii="Times New Roman" w:eastAsia="Lucida Sans Unicode" w:hAnsi="Times New Roman" w:cs="Tahoma"/>
          <w:bCs/>
          <w:i/>
          <w:iCs/>
          <w:kern w:val="1"/>
          <w:sz w:val="24"/>
          <w:szCs w:val="24"/>
          <w:lang w:eastAsia="hi-IN" w:bidi="hi-IN"/>
        </w:rPr>
      </w:pPr>
      <w:r>
        <w:rPr>
          <w:rFonts w:ascii="Times New Roman" w:eastAsia="Lucida Sans Unicode" w:hAnsi="Times New Roman" w:cs="Tahoma"/>
          <w:bCs/>
          <w:i/>
          <w:iCs/>
          <w:kern w:val="1"/>
          <w:sz w:val="24"/>
          <w:szCs w:val="24"/>
          <w:lang w:eastAsia="hi-IN" w:bidi="hi-IN"/>
        </w:rPr>
        <w:t>u</w:t>
      </w:r>
      <w:r w:rsidR="00AF5F5D" w:rsidRPr="00AF5F5D">
        <w:rPr>
          <w:rFonts w:ascii="Times New Roman" w:eastAsia="Lucida Sans Unicode" w:hAnsi="Times New Roman" w:cs="Tahoma"/>
          <w:bCs/>
          <w:i/>
          <w:iCs/>
          <w:kern w:val="1"/>
          <w:sz w:val="24"/>
          <w:szCs w:val="24"/>
          <w:lang w:eastAsia="hi-IN" w:bidi="hi-IN"/>
        </w:rPr>
        <w:t>powa</w:t>
      </w:r>
      <w:r w:rsidR="00AF5F5D" w:rsidRPr="00AF5F5D">
        <w:rPr>
          <w:rFonts w:ascii="Times New Roman" w:eastAsia="TimesNewRoman" w:hAnsi="Times New Roman" w:cs="Tahoma"/>
          <w:bCs/>
          <w:i/>
          <w:iCs/>
          <w:kern w:val="1"/>
          <w:sz w:val="24"/>
          <w:szCs w:val="24"/>
          <w:lang w:eastAsia="hi-IN" w:bidi="hi-IN"/>
        </w:rPr>
        <w:t>ż</w:t>
      </w:r>
      <w:r w:rsidR="00AF5F5D" w:rsidRPr="00AF5F5D">
        <w:rPr>
          <w:rFonts w:ascii="Times New Roman" w:eastAsia="Lucida Sans Unicode" w:hAnsi="Times New Roman" w:cs="Tahoma"/>
          <w:bCs/>
          <w:i/>
          <w:iCs/>
          <w:kern w:val="1"/>
          <w:sz w:val="24"/>
          <w:szCs w:val="24"/>
          <w:lang w:eastAsia="hi-IN" w:bidi="hi-IN"/>
        </w:rPr>
        <w:t>nionej</w:t>
      </w:r>
      <w:r w:rsidR="00AF5F5D" w:rsidRPr="00AF5F5D">
        <w:rPr>
          <w:rFonts w:ascii="Times New Roman" w:eastAsia="Lucida Sans Unicode" w:hAnsi="Times New Roman"/>
          <w:bCs/>
          <w:i/>
          <w:iCs/>
          <w:kern w:val="1"/>
          <w:szCs w:val="24"/>
          <w:lang w:eastAsia="hi-IN" w:bidi="hi-IN"/>
        </w:rPr>
        <w:t>do wyst</w:t>
      </w:r>
      <w:r w:rsidR="00AF5F5D" w:rsidRPr="00AF5F5D">
        <w:rPr>
          <w:rFonts w:ascii="Times New Roman" w:eastAsia="TimesNewRoman" w:hAnsi="Times New Roman"/>
          <w:bCs/>
          <w:i/>
          <w:iCs/>
          <w:kern w:val="1"/>
          <w:szCs w:val="24"/>
          <w:lang w:eastAsia="hi-IN" w:bidi="hi-IN"/>
        </w:rPr>
        <w:t>ę</w:t>
      </w:r>
      <w:r w:rsidR="00AF5F5D" w:rsidRPr="00AF5F5D">
        <w:rPr>
          <w:rFonts w:ascii="Times New Roman" w:eastAsia="Lucida Sans Unicode" w:hAnsi="Times New Roman"/>
          <w:bCs/>
          <w:i/>
          <w:iCs/>
          <w:kern w:val="1"/>
          <w:szCs w:val="24"/>
          <w:lang w:eastAsia="hi-IN" w:bidi="hi-IN"/>
        </w:rPr>
        <w:t>powania w imieniu Wykonawcy</w:t>
      </w:r>
    </w:p>
    <w:p w:rsidR="009D729A" w:rsidRDefault="00AF5F5D" w:rsidP="007A5201">
      <w:pPr>
        <w:widowControl w:val="0"/>
        <w:suppressAutoHyphens/>
        <w:spacing w:after="0" w:line="240" w:lineRule="auto"/>
        <w:ind w:left="5246" w:firstLine="708"/>
        <w:jc w:val="right"/>
        <w:rPr>
          <w:rFonts w:ascii="Arial" w:eastAsia="Lucida Sans Unicode" w:hAnsi="Arial" w:cs="Arial"/>
          <w:i/>
          <w:iCs/>
          <w:kern w:val="1"/>
          <w:sz w:val="20"/>
          <w:szCs w:val="20"/>
          <w:lang w:eastAsia="hi-IN" w:bidi="hi-IN"/>
        </w:rPr>
      </w:pPr>
      <w:r w:rsidRPr="00AF5F5D">
        <w:rPr>
          <w:rFonts w:ascii="Arial" w:eastAsia="Lucida Sans Unicode" w:hAnsi="Arial" w:cs="Arial"/>
          <w:i/>
          <w:iCs/>
          <w:kern w:val="1"/>
          <w:sz w:val="20"/>
          <w:szCs w:val="20"/>
          <w:lang w:eastAsia="hi-IN" w:bidi="hi-IN"/>
        </w:rPr>
        <w:br w:type="page"/>
      </w:r>
      <w:r w:rsidR="009D729A" w:rsidRPr="009D729A">
        <w:rPr>
          <w:rFonts w:ascii="Arial" w:eastAsia="Lucida Sans Unicode" w:hAnsi="Arial" w:cs="Arial"/>
          <w:i/>
          <w:iCs/>
          <w:kern w:val="1"/>
          <w:sz w:val="20"/>
          <w:szCs w:val="20"/>
          <w:lang w:eastAsia="hi-IN" w:bidi="hi-IN"/>
        </w:rPr>
        <w:t>Załącznik nr 3 do SIWZ</w:t>
      </w:r>
    </w:p>
    <w:p w:rsidR="007A5201" w:rsidRPr="009D729A" w:rsidRDefault="007A5201" w:rsidP="007A5201">
      <w:pPr>
        <w:widowControl w:val="0"/>
        <w:suppressAutoHyphens/>
        <w:spacing w:after="0" w:line="240" w:lineRule="auto"/>
        <w:ind w:left="5246" w:firstLine="708"/>
        <w:jc w:val="right"/>
        <w:rPr>
          <w:rFonts w:ascii="Arial" w:eastAsia="Lucida Sans Unicode" w:hAnsi="Arial" w:cs="Arial"/>
          <w:b/>
          <w:kern w:val="1"/>
          <w:sz w:val="20"/>
          <w:szCs w:val="20"/>
          <w:lang w:eastAsia="hi-IN" w:bidi="hi-IN"/>
        </w:rPr>
      </w:pPr>
    </w:p>
    <w:p w:rsidR="009D729A" w:rsidRPr="009D729A" w:rsidRDefault="009D729A" w:rsidP="009D729A">
      <w:pPr>
        <w:widowControl w:val="0"/>
        <w:suppressAutoHyphens/>
        <w:spacing w:after="0" w:line="240" w:lineRule="auto"/>
        <w:ind w:left="5246" w:firstLine="708"/>
        <w:rPr>
          <w:rFonts w:ascii="Arial" w:eastAsia="Lucida Sans Unicode" w:hAnsi="Arial" w:cs="Arial"/>
          <w:kern w:val="1"/>
          <w:sz w:val="20"/>
          <w:szCs w:val="20"/>
          <w:lang w:eastAsia="hi-IN" w:bidi="hi-IN"/>
        </w:rPr>
      </w:pPr>
      <w:r w:rsidRPr="009D729A">
        <w:rPr>
          <w:rFonts w:ascii="Arial" w:eastAsia="Lucida Sans Unicode" w:hAnsi="Arial" w:cs="Arial"/>
          <w:b/>
          <w:kern w:val="1"/>
          <w:sz w:val="20"/>
          <w:szCs w:val="20"/>
          <w:lang w:eastAsia="hi-IN" w:bidi="hi-IN"/>
        </w:rPr>
        <w:t>Zamawiający:</w:t>
      </w:r>
    </w:p>
    <w:p w:rsidR="009D729A" w:rsidRDefault="009D729A" w:rsidP="009D729A">
      <w:pPr>
        <w:widowControl w:val="0"/>
        <w:suppressAutoHyphens/>
        <w:spacing w:after="0" w:line="480" w:lineRule="auto"/>
        <w:ind w:left="5954"/>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lang w:eastAsia="hi-IN" w:bidi="hi-IN"/>
        </w:rPr>
        <w:t>………………………………………</w:t>
      </w:r>
    </w:p>
    <w:p w:rsidR="009D729A" w:rsidRPr="009D729A" w:rsidRDefault="009D729A" w:rsidP="009D729A">
      <w:pPr>
        <w:widowControl w:val="0"/>
        <w:suppressAutoHyphens/>
        <w:spacing w:after="0" w:line="480" w:lineRule="auto"/>
        <w:ind w:left="5954"/>
        <w:rPr>
          <w:rFonts w:ascii="Arial" w:eastAsia="Lucida Sans Unicode" w:hAnsi="Arial" w:cs="Arial"/>
          <w:i/>
          <w:kern w:val="1"/>
          <w:sz w:val="16"/>
          <w:szCs w:val="16"/>
          <w:lang w:eastAsia="hi-IN" w:bidi="hi-IN"/>
        </w:rPr>
      </w:pPr>
      <w:r>
        <w:rPr>
          <w:rFonts w:ascii="Arial" w:eastAsia="Lucida Sans Unicode" w:hAnsi="Arial" w:cs="Arial"/>
          <w:i/>
          <w:kern w:val="1"/>
          <w:sz w:val="16"/>
          <w:szCs w:val="16"/>
          <w:lang w:eastAsia="hi-IN" w:bidi="hi-IN"/>
        </w:rPr>
        <w:t>…………………………………………………</w:t>
      </w:r>
    </w:p>
    <w:p w:rsidR="009D729A" w:rsidRPr="009D729A" w:rsidRDefault="009D729A" w:rsidP="007A5201">
      <w:pPr>
        <w:widowControl w:val="0"/>
        <w:suppressAutoHyphens/>
        <w:spacing w:after="0" w:line="240" w:lineRule="auto"/>
        <w:ind w:left="5954"/>
        <w:jc w:val="center"/>
        <w:rPr>
          <w:rFonts w:ascii="Arial" w:eastAsia="Lucida Sans Unicode" w:hAnsi="Arial" w:cs="Arial"/>
          <w:b/>
          <w:kern w:val="1"/>
          <w:sz w:val="20"/>
          <w:szCs w:val="20"/>
          <w:lang w:eastAsia="hi-IN" w:bidi="hi-IN"/>
        </w:rPr>
      </w:pPr>
      <w:r w:rsidRPr="009D729A">
        <w:rPr>
          <w:rFonts w:ascii="Arial" w:eastAsia="Lucida Sans Unicode" w:hAnsi="Arial" w:cs="Arial"/>
          <w:i/>
          <w:kern w:val="1"/>
          <w:sz w:val="16"/>
          <w:szCs w:val="16"/>
          <w:lang w:eastAsia="hi-IN" w:bidi="hi-IN"/>
        </w:rPr>
        <w:t>(pełna nazwa/firma, adres)</w:t>
      </w:r>
    </w:p>
    <w:p w:rsidR="009D729A" w:rsidRPr="009D729A" w:rsidRDefault="009D729A" w:rsidP="009D729A">
      <w:pPr>
        <w:widowControl w:val="0"/>
        <w:suppressAutoHyphens/>
        <w:spacing w:after="0" w:line="240" w:lineRule="auto"/>
        <w:rPr>
          <w:rFonts w:ascii="Arial" w:eastAsia="Lucida Sans Unicode" w:hAnsi="Arial" w:cs="Arial"/>
          <w:i/>
          <w:kern w:val="1"/>
          <w:sz w:val="16"/>
          <w:szCs w:val="16"/>
          <w:lang w:eastAsia="hi-IN" w:bidi="hi-IN"/>
        </w:rPr>
      </w:pPr>
      <w:r w:rsidRPr="009D729A">
        <w:rPr>
          <w:rFonts w:ascii="Arial" w:eastAsia="Lucida Sans Unicode" w:hAnsi="Arial" w:cs="Arial"/>
          <w:b/>
          <w:kern w:val="1"/>
          <w:sz w:val="20"/>
          <w:szCs w:val="20"/>
          <w:lang w:eastAsia="hi-IN" w:bidi="hi-IN"/>
        </w:rPr>
        <w:t xml:space="preserve">Wykonawca: </w:t>
      </w:r>
      <w:r w:rsidRPr="009D729A">
        <w:rPr>
          <w:rFonts w:ascii="Arial" w:eastAsia="Lucida Sans Unicode" w:hAnsi="Arial" w:cs="Arial"/>
          <w:kern w:val="1"/>
          <w:sz w:val="20"/>
          <w:szCs w:val="20"/>
          <w:lang w:eastAsia="hi-IN" w:bidi="hi-IN"/>
        </w:rPr>
        <w:t>…………………………</w:t>
      </w:r>
    </w:p>
    <w:p w:rsidR="009D729A" w:rsidRPr="009D729A" w:rsidRDefault="009D729A" w:rsidP="009D729A">
      <w:pPr>
        <w:widowControl w:val="0"/>
        <w:suppressAutoHyphens/>
        <w:spacing w:after="0" w:line="240" w:lineRule="auto"/>
        <w:ind w:right="5953"/>
        <w:rPr>
          <w:rFonts w:ascii="Arial" w:eastAsia="Lucida Sans Unicode" w:hAnsi="Arial" w:cs="Arial"/>
          <w:kern w:val="1"/>
          <w:sz w:val="20"/>
          <w:szCs w:val="20"/>
          <w:u w:val="single"/>
          <w:lang w:eastAsia="hi-IN" w:bidi="hi-IN"/>
        </w:rPr>
      </w:pPr>
      <w:r w:rsidRPr="009D729A">
        <w:rPr>
          <w:rFonts w:ascii="Arial" w:eastAsia="Lucida Sans Unicode" w:hAnsi="Arial" w:cs="Arial"/>
          <w:i/>
          <w:kern w:val="1"/>
          <w:sz w:val="16"/>
          <w:szCs w:val="16"/>
          <w:lang w:eastAsia="hi-IN" w:bidi="hi-IN"/>
        </w:rPr>
        <w:t>(pełna nazwa/firma, adres, w zależności od podmiotu: NIP/PESEL, KRS/CEiDG)</w:t>
      </w:r>
    </w:p>
    <w:p w:rsidR="009D729A" w:rsidRPr="009D729A" w:rsidRDefault="009D729A" w:rsidP="009D729A">
      <w:pPr>
        <w:widowControl w:val="0"/>
        <w:suppressAutoHyphens/>
        <w:spacing w:after="0" w:line="240" w:lineRule="auto"/>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u w:val="single"/>
          <w:lang w:eastAsia="hi-IN" w:bidi="hi-IN"/>
        </w:rPr>
        <w:t>reprezentowany przez:</w:t>
      </w:r>
    </w:p>
    <w:p w:rsidR="009D729A" w:rsidRPr="009D729A" w:rsidRDefault="009D729A" w:rsidP="009D729A">
      <w:pPr>
        <w:widowControl w:val="0"/>
        <w:suppressAutoHyphens/>
        <w:spacing w:after="0" w:line="480" w:lineRule="auto"/>
        <w:ind w:right="5954"/>
        <w:rPr>
          <w:rFonts w:ascii="Arial" w:eastAsia="Lucida Sans Unicode" w:hAnsi="Arial" w:cs="Arial"/>
          <w:i/>
          <w:kern w:val="1"/>
          <w:sz w:val="16"/>
          <w:szCs w:val="16"/>
          <w:lang w:eastAsia="hi-IN" w:bidi="hi-IN"/>
        </w:rPr>
      </w:pPr>
      <w:r w:rsidRPr="009D729A">
        <w:rPr>
          <w:rFonts w:ascii="Arial" w:eastAsia="Lucida Sans Unicode" w:hAnsi="Arial" w:cs="Arial"/>
          <w:kern w:val="1"/>
          <w:sz w:val="20"/>
          <w:szCs w:val="20"/>
          <w:lang w:eastAsia="hi-IN" w:bidi="hi-IN"/>
        </w:rPr>
        <w:t>………………………………………………………</w:t>
      </w:r>
    </w:p>
    <w:p w:rsidR="009D729A" w:rsidRPr="009D729A" w:rsidRDefault="009D729A" w:rsidP="00FC7B4F">
      <w:pPr>
        <w:widowControl w:val="0"/>
        <w:suppressAutoHyphens/>
        <w:spacing w:after="0" w:line="240" w:lineRule="auto"/>
        <w:ind w:right="5953"/>
        <w:rPr>
          <w:rFonts w:ascii="Arial" w:eastAsia="Lucida Sans Unicode" w:hAnsi="Arial" w:cs="Arial"/>
          <w:kern w:val="1"/>
          <w:sz w:val="24"/>
          <w:szCs w:val="24"/>
          <w:lang w:eastAsia="hi-IN" w:bidi="hi-IN"/>
        </w:rPr>
      </w:pPr>
      <w:r w:rsidRPr="009D729A">
        <w:rPr>
          <w:rFonts w:ascii="Arial" w:eastAsia="Lucida Sans Unicode" w:hAnsi="Arial" w:cs="Arial"/>
          <w:i/>
          <w:kern w:val="1"/>
          <w:sz w:val="16"/>
          <w:szCs w:val="16"/>
          <w:lang w:eastAsia="hi-IN" w:bidi="hi-IN"/>
        </w:rPr>
        <w:t>(imię, nazwisko, stanowisko/podstawa do reprezentacji)</w:t>
      </w:r>
    </w:p>
    <w:p w:rsidR="009D729A" w:rsidRPr="009D729A" w:rsidRDefault="009D729A" w:rsidP="009D729A">
      <w:pPr>
        <w:widowControl w:val="0"/>
        <w:suppressAutoHyphens/>
        <w:spacing w:after="120" w:line="360" w:lineRule="auto"/>
        <w:jc w:val="center"/>
        <w:rPr>
          <w:rFonts w:ascii="Arial" w:eastAsia="Lucida Sans Unicode" w:hAnsi="Arial" w:cs="Arial"/>
          <w:b/>
          <w:kern w:val="1"/>
          <w:sz w:val="20"/>
          <w:szCs w:val="20"/>
          <w:lang w:eastAsia="hi-IN" w:bidi="hi-IN"/>
        </w:rPr>
      </w:pPr>
      <w:r w:rsidRPr="009D729A">
        <w:rPr>
          <w:rFonts w:ascii="Arial" w:eastAsia="Lucida Sans Unicode" w:hAnsi="Arial" w:cs="Arial"/>
          <w:b/>
          <w:kern w:val="1"/>
          <w:sz w:val="24"/>
          <w:szCs w:val="24"/>
          <w:u w:val="single"/>
          <w:lang w:eastAsia="hi-IN" w:bidi="hi-IN"/>
        </w:rPr>
        <w:t xml:space="preserve">Oświadczenie wykonawcy </w:t>
      </w:r>
    </w:p>
    <w:p w:rsidR="009D729A" w:rsidRPr="009D729A" w:rsidRDefault="009D729A" w:rsidP="009D729A">
      <w:pPr>
        <w:widowControl w:val="0"/>
        <w:suppressAutoHyphens/>
        <w:spacing w:after="0" w:line="360" w:lineRule="auto"/>
        <w:jc w:val="center"/>
        <w:rPr>
          <w:rFonts w:ascii="Arial" w:eastAsia="Lucida Sans Unicode" w:hAnsi="Arial" w:cs="Arial"/>
          <w:b/>
          <w:kern w:val="1"/>
          <w:sz w:val="20"/>
          <w:szCs w:val="20"/>
          <w:lang w:eastAsia="hi-IN" w:bidi="hi-IN"/>
        </w:rPr>
      </w:pPr>
      <w:r w:rsidRPr="009D729A">
        <w:rPr>
          <w:rFonts w:ascii="Arial" w:eastAsia="Lucida Sans Unicode" w:hAnsi="Arial" w:cs="Arial"/>
          <w:b/>
          <w:kern w:val="1"/>
          <w:sz w:val="20"/>
          <w:szCs w:val="20"/>
          <w:lang w:eastAsia="hi-IN" w:bidi="hi-IN"/>
        </w:rPr>
        <w:t xml:space="preserve">składane na podstawie art. 25a ust. 1 ustawy z dnia 29 stycznia 2004 r. </w:t>
      </w:r>
    </w:p>
    <w:p w:rsidR="009D729A" w:rsidRPr="009D729A" w:rsidRDefault="009D729A" w:rsidP="009D729A">
      <w:pPr>
        <w:widowControl w:val="0"/>
        <w:suppressAutoHyphens/>
        <w:spacing w:after="0" w:line="360" w:lineRule="auto"/>
        <w:jc w:val="center"/>
        <w:rPr>
          <w:rFonts w:ascii="Arial" w:eastAsia="Lucida Sans Unicode" w:hAnsi="Arial" w:cs="Arial"/>
          <w:b/>
          <w:kern w:val="1"/>
          <w:sz w:val="24"/>
          <w:szCs w:val="24"/>
          <w:u w:val="single"/>
          <w:lang w:eastAsia="hi-IN" w:bidi="hi-IN"/>
        </w:rPr>
      </w:pPr>
      <w:r w:rsidRPr="009D729A">
        <w:rPr>
          <w:rFonts w:ascii="Arial" w:eastAsia="Lucida Sans Unicode" w:hAnsi="Arial" w:cs="Arial"/>
          <w:b/>
          <w:kern w:val="1"/>
          <w:sz w:val="20"/>
          <w:szCs w:val="20"/>
          <w:lang w:eastAsia="hi-IN" w:bidi="hi-IN"/>
        </w:rPr>
        <w:t xml:space="preserve"> Prawo zamówień publicznych (dalej jako: ustawa Pzp), </w:t>
      </w:r>
    </w:p>
    <w:p w:rsidR="009D729A" w:rsidRPr="009D729A" w:rsidRDefault="009D729A" w:rsidP="009D729A">
      <w:pPr>
        <w:widowControl w:val="0"/>
        <w:suppressAutoHyphens/>
        <w:spacing w:before="120" w:after="0" w:line="360" w:lineRule="auto"/>
        <w:jc w:val="center"/>
        <w:rPr>
          <w:rFonts w:ascii="Arial" w:eastAsia="Lucida Sans Unicode" w:hAnsi="Arial" w:cs="Arial"/>
          <w:kern w:val="1"/>
          <w:sz w:val="21"/>
          <w:szCs w:val="21"/>
          <w:lang w:eastAsia="hi-IN" w:bidi="hi-IN"/>
        </w:rPr>
      </w:pPr>
      <w:r w:rsidRPr="009D729A">
        <w:rPr>
          <w:rFonts w:ascii="Arial" w:eastAsia="Lucida Sans Unicode" w:hAnsi="Arial" w:cs="Arial"/>
          <w:b/>
          <w:kern w:val="1"/>
          <w:sz w:val="24"/>
          <w:szCs w:val="24"/>
          <w:u w:val="single"/>
          <w:lang w:eastAsia="hi-IN" w:bidi="hi-IN"/>
        </w:rPr>
        <w:t>DOTYCZĄCE PRZESŁANEK WYKLUCZENIA Z POSTĘPOWANIA</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p>
    <w:p w:rsidR="009D729A" w:rsidRPr="009D729A" w:rsidRDefault="009D729A" w:rsidP="009D729A">
      <w:pPr>
        <w:widowControl w:val="0"/>
        <w:suppressAutoHyphens/>
        <w:spacing w:after="0" w:line="360" w:lineRule="auto"/>
        <w:ind w:firstLine="708"/>
        <w:jc w:val="both"/>
        <w:rPr>
          <w:rFonts w:ascii="Arial" w:eastAsia="Lucida Sans Unicode" w:hAnsi="Arial" w:cs="Arial"/>
          <w:kern w:val="1"/>
          <w:sz w:val="24"/>
          <w:szCs w:val="24"/>
          <w:lang w:eastAsia="hi-IN" w:bidi="hi-IN"/>
        </w:rPr>
      </w:pPr>
      <w:r w:rsidRPr="009D729A">
        <w:rPr>
          <w:rFonts w:ascii="Arial" w:eastAsia="Lucida Sans Unicode" w:hAnsi="Arial" w:cs="Arial"/>
          <w:kern w:val="1"/>
          <w:sz w:val="21"/>
          <w:szCs w:val="21"/>
          <w:lang w:eastAsia="hi-IN" w:bidi="hi-IN"/>
        </w:rPr>
        <w:t>Na potrzeby postępowania o udziele</w:t>
      </w:r>
      <w:r w:rsidR="00503C3F">
        <w:rPr>
          <w:rFonts w:ascii="Arial" w:eastAsia="Lucida Sans Unicode" w:hAnsi="Arial" w:cs="Arial"/>
          <w:kern w:val="1"/>
          <w:sz w:val="21"/>
          <w:szCs w:val="21"/>
          <w:lang w:eastAsia="hi-IN" w:bidi="hi-IN"/>
        </w:rPr>
        <w:t xml:space="preserve">nie zamówienia publicznego </w:t>
      </w:r>
      <w:r w:rsidR="00503C3F">
        <w:rPr>
          <w:rFonts w:ascii="Arial" w:eastAsia="Lucida Sans Unicode" w:hAnsi="Arial" w:cs="Arial"/>
          <w:kern w:val="1"/>
          <w:sz w:val="21"/>
          <w:szCs w:val="21"/>
          <w:lang w:eastAsia="hi-IN" w:bidi="hi-IN"/>
        </w:rPr>
        <w:br/>
        <w:t>pn.</w:t>
      </w:r>
      <w:r w:rsidRPr="009D729A">
        <w:rPr>
          <w:rFonts w:ascii="Arial" w:eastAsia="Lucida Sans Unicode" w:hAnsi="Arial" w:cs="Arial"/>
          <w:kern w:val="1"/>
          <w:sz w:val="21"/>
          <w:szCs w:val="21"/>
          <w:lang w:eastAsia="hi-IN" w:bidi="hi-IN"/>
        </w:rPr>
        <w:t>………………………………………………………………</w:t>
      </w:r>
      <w:r w:rsidR="00503C3F">
        <w:rPr>
          <w:rFonts w:ascii="Arial" w:eastAsia="Lucida Sans Unicode" w:hAnsi="Arial" w:cs="Arial"/>
          <w:kern w:val="1"/>
          <w:sz w:val="21"/>
          <w:szCs w:val="21"/>
          <w:lang w:eastAsia="hi-IN" w:bidi="hi-IN"/>
        </w:rPr>
        <w:t>……….</w:t>
      </w:r>
      <w:r w:rsidRPr="009D729A">
        <w:rPr>
          <w:rFonts w:ascii="Arial" w:eastAsia="Lucida Sans Unicode" w:hAnsi="Arial" w:cs="Arial"/>
          <w:kern w:val="1"/>
          <w:sz w:val="21"/>
          <w:szCs w:val="21"/>
          <w:lang w:eastAsia="hi-IN" w:bidi="hi-IN"/>
        </w:rPr>
        <w:t>….………….</w:t>
      </w:r>
      <w:r w:rsidR="00503C3F">
        <w:rPr>
          <w:rFonts w:ascii="Arial" w:eastAsia="Lucida Sans Unicode" w:hAnsi="Arial" w:cs="Arial"/>
          <w:i/>
          <w:kern w:val="1"/>
          <w:sz w:val="16"/>
          <w:szCs w:val="16"/>
          <w:lang w:eastAsia="hi-IN" w:bidi="hi-IN"/>
        </w:rPr>
        <w:t xml:space="preserve">(nazwa </w:t>
      </w:r>
      <w:r w:rsidRPr="009D729A">
        <w:rPr>
          <w:rFonts w:ascii="Arial" w:eastAsia="Lucida Sans Unicode" w:hAnsi="Arial" w:cs="Arial"/>
          <w:i/>
          <w:kern w:val="1"/>
          <w:sz w:val="16"/>
          <w:szCs w:val="16"/>
          <w:lang w:eastAsia="hi-IN" w:bidi="hi-IN"/>
        </w:rPr>
        <w:t>postępowania)</w:t>
      </w:r>
      <w:r w:rsidR="00503C3F">
        <w:rPr>
          <w:rFonts w:ascii="Arial" w:eastAsia="Lucida Sans Unicode" w:hAnsi="Arial" w:cs="Arial"/>
          <w:kern w:val="1"/>
          <w:sz w:val="21"/>
          <w:szCs w:val="21"/>
          <w:lang w:eastAsia="hi-IN" w:bidi="hi-IN"/>
        </w:rPr>
        <w:t>prowadzo</w:t>
      </w:r>
      <w:r w:rsidRPr="009D729A">
        <w:rPr>
          <w:rFonts w:ascii="Arial" w:eastAsia="Lucida Sans Unicode" w:hAnsi="Arial" w:cs="Arial"/>
          <w:kern w:val="1"/>
          <w:sz w:val="21"/>
          <w:szCs w:val="21"/>
          <w:lang w:eastAsia="hi-IN" w:bidi="hi-IN"/>
        </w:rPr>
        <w:t>nego przez ………………….……….</w:t>
      </w:r>
      <w:r w:rsidRPr="009D729A">
        <w:rPr>
          <w:rFonts w:ascii="Arial" w:eastAsia="Lucida Sans Unicode" w:hAnsi="Arial" w:cs="Arial"/>
          <w:i/>
          <w:kern w:val="1"/>
          <w:sz w:val="16"/>
          <w:szCs w:val="16"/>
          <w:lang w:eastAsia="hi-IN" w:bidi="hi-IN"/>
        </w:rPr>
        <w:t>(oznaczenie zamawiającego),</w:t>
      </w:r>
      <w:r w:rsidRPr="009D729A">
        <w:rPr>
          <w:rFonts w:ascii="Arial" w:eastAsia="Lucida Sans Unicode" w:hAnsi="Arial" w:cs="Arial"/>
          <w:kern w:val="1"/>
          <w:sz w:val="21"/>
          <w:szCs w:val="21"/>
          <w:lang w:eastAsia="hi-IN" w:bidi="hi-IN"/>
        </w:rPr>
        <w:t>oświadczam, co następuje:</w:t>
      </w:r>
    </w:p>
    <w:p w:rsidR="009D729A" w:rsidRPr="009D729A" w:rsidRDefault="009D729A" w:rsidP="009D729A">
      <w:pPr>
        <w:widowControl w:val="0"/>
        <w:suppressAutoHyphens/>
        <w:spacing w:after="0" w:line="360" w:lineRule="auto"/>
        <w:jc w:val="both"/>
        <w:rPr>
          <w:rFonts w:ascii="Arial" w:eastAsia="Lucida Sans Unicode" w:hAnsi="Arial" w:cs="Arial"/>
          <w:kern w:val="1"/>
          <w:sz w:val="24"/>
          <w:szCs w:val="24"/>
          <w:lang w:eastAsia="hi-IN" w:bidi="hi-IN"/>
        </w:rPr>
      </w:pPr>
    </w:p>
    <w:p w:rsidR="009D729A" w:rsidRPr="009D729A" w:rsidRDefault="009D729A" w:rsidP="009D729A">
      <w:pPr>
        <w:widowControl w:val="0"/>
        <w:shd w:val="clear" w:color="auto" w:fill="BFBFBF"/>
        <w:suppressAutoHyphens/>
        <w:spacing w:after="0" w:line="360" w:lineRule="auto"/>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lang w:eastAsia="hi-IN" w:bidi="hi-IN"/>
        </w:rPr>
        <w:t>OŚWIADCZENIA DOTYCZĄCE WYKONAWCY:</w:t>
      </w:r>
    </w:p>
    <w:p w:rsidR="009D729A" w:rsidRPr="009D729A" w:rsidRDefault="009D729A" w:rsidP="009D729A">
      <w:pPr>
        <w:widowControl w:val="0"/>
        <w:suppressAutoHyphens/>
        <w:spacing w:after="0" w:line="360" w:lineRule="auto"/>
        <w:jc w:val="both"/>
        <w:rPr>
          <w:rFonts w:ascii="Arial" w:eastAsia="Lucida Sans Unicode" w:hAnsi="Arial" w:cs="Arial"/>
          <w:kern w:val="1"/>
          <w:sz w:val="16"/>
          <w:szCs w:val="16"/>
          <w:lang w:eastAsia="hi-IN" w:bidi="hi-IN"/>
        </w:rPr>
      </w:pPr>
      <w:r w:rsidRPr="009D729A">
        <w:rPr>
          <w:rFonts w:ascii="Arial" w:eastAsia="Lucida Sans Unicode" w:hAnsi="Arial" w:cs="Arial"/>
          <w:kern w:val="1"/>
          <w:sz w:val="21"/>
          <w:szCs w:val="21"/>
          <w:lang w:eastAsia="hi-IN" w:bidi="hi-IN"/>
        </w:rPr>
        <w:t xml:space="preserve">1. Oświadczam, że nie podlegam wykluczeniu z postępowania na podstawie </w:t>
      </w:r>
      <w:r w:rsidRPr="009D729A">
        <w:rPr>
          <w:rFonts w:ascii="Arial" w:eastAsia="Lucida Sans Unicode" w:hAnsi="Arial" w:cs="Arial"/>
          <w:kern w:val="1"/>
          <w:sz w:val="21"/>
          <w:szCs w:val="21"/>
          <w:lang w:eastAsia="hi-IN" w:bidi="hi-IN"/>
        </w:rPr>
        <w:br/>
        <w:t>art. 24 ust 1 pkt 12-22 ustawy Pzp.</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kern w:val="1"/>
          <w:sz w:val="16"/>
          <w:szCs w:val="16"/>
          <w:lang w:eastAsia="hi-IN" w:bidi="hi-IN"/>
        </w:rPr>
        <w:t xml:space="preserve">[UWAGA: </w:t>
      </w:r>
      <w:r w:rsidRPr="009D729A">
        <w:rPr>
          <w:rFonts w:ascii="Arial" w:eastAsia="Lucida Sans Unicode" w:hAnsi="Arial" w:cs="Arial"/>
          <w:i/>
          <w:kern w:val="1"/>
          <w:sz w:val="16"/>
          <w:szCs w:val="16"/>
          <w:lang w:eastAsia="hi-IN" w:bidi="hi-IN"/>
        </w:rPr>
        <w:t>zastosować tylko wtedy, gdy zamawiający przewidział wykluczenie wykonawcy z postępowania na podstawie ww. przepisu</w:t>
      </w:r>
      <w:r w:rsidRPr="009D729A">
        <w:rPr>
          <w:rFonts w:ascii="Arial" w:eastAsia="Lucida Sans Unicode" w:hAnsi="Arial" w:cs="Arial"/>
          <w:kern w:val="1"/>
          <w:sz w:val="16"/>
          <w:szCs w:val="16"/>
          <w:lang w:eastAsia="hi-IN" w:bidi="hi-IN"/>
        </w:rPr>
        <w:t>]</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1"/>
          <w:szCs w:val="21"/>
          <w:lang w:eastAsia="hi-IN" w:bidi="hi-IN"/>
        </w:rPr>
        <w:t xml:space="preserve">2. Oświadczam, że nie podlegam wykluczeniu z postępowania na podstawie </w:t>
      </w:r>
      <w:r w:rsidRPr="009D729A">
        <w:rPr>
          <w:rFonts w:ascii="Arial" w:eastAsia="Lucida Sans Unicode" w:hAnsi="Arial" w:cs="Arial"/>
          <w:kern w:val="1"/>
          <w:sz w:val="21"/>
          <w:szCs w:val="21"/>
          <w:lang w:eastAsia="hi-IN" w:bidi="hi-IN"/>
        </w:rPr>
        <w:br/>
        <w:t>art. 24 ust. 5 ustawy Pzp</w:t>
      </w:r>
      <w:r w:rsidRPr="009D729A">
        <w:rPr>
          <w:rFonts w:ascii="Verdana" w:eastAsia="Lucida Sans Unicode" w:hAnsi="Verdana" w:cs="Verdana"/>
          <w:kern w:val="1"/>
          <w:sz w:val="20"/>
          <w:szCs w:val="20"/>
          <w:lang w:eastAsia="hi-IN" w:bidi="hi-IN"/>
        </w:rPr>
        <w:t>w zakresie okoliczności, które Zamawiający</w:t>
      </w:r>
      <w:r w:rsidRPr="009D729A">
        <w:rPr>
          <w:rFonts w:ascii="Arial" w:eastAsia="Lucida Sans Unicode" w:hAnsi="Arial" w:cs="Arial"/>
          <w:color w:val="000000"/>
          <w:kern w:val="1"/>
          <w:sz w:val="20"/>
          <w:szCs w:val="20"/>
          <w:lang w:eastAsia="hi-IN" w:bidi="hi-IN"/>
        </w:rPr>
        <w:t xml:space="preserve"> wskazał w ogłoszeniu o zamówieniu oraz w punkcie 5a  specyfikacji istotnych warunków zamówienia.</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lang w:eastAsia="hi-IN" w:bidi="hi-IN"/>
        </w:rPr>
        <w:t xml:space="preserve">…………….……. </w:t>
      </w:r>
      <w:r w:rsidRPr="009D729A">
        <w:rPr>
          <w:rFonts w:ascii="Arial" w:eastAsia="Lucida Sans Unicode" w:hAnsi="Arial" w:cs="Arial"/>
          <w:i/>
          <w:kern w:val="1"/>
          <w:sz w:val="16"/>
          <w:szCs w:val="16"/>
          <w:lang w:eastAsia="hi-IN" w:bidi="hi-IN"/>
        </w:rPr>
        <w:t>(miejscowość),</w:t>
      </w:r>
      <w:r w:rsidRPr="009D729A">
        <w:rPr>
          <w:rFonts w:ascii="Arial" w:eastAsia="Lucida Sans Unicode" w:hAnsi="Arial" w:cs="Arial"/>
          <w:kern w:val="1"/>
          <w:sz w:val="20"/>
          <w:szCs w:val="20"/>
          <w:lang w:eastAsia="hi-IN" w:bidi="hi-IN"/>
        </w:rPr>
        <w:t xml:space="preserve">dnia ………….……. r. </w:t>
      </w:r>
    </w:p>
    <w:p w:rsidR="009D729A" w:rsidRPr="009D729A" w:rsidRDefault="009D729A" w:rsidP="009D729A">
      <w:pPr>
        <w:widowControl w:val="0"/>
        <w:suppressAutoHyphens/>
        <w:spacing w:after="0" w:line="360" w:lineRule="auto"/>
        <w:jc w:val="both"/>
        <w:rPr>
          <w:rFonts w:ascii="Arial" w:eastAsia="Lucida Sans Unicode" w:hAnsi="Arial" w:cs="Arial"/>
          <w:i/>
          <w:kern w:val="1"/>
          <w:sz w:val="16"/>
          <w:szCs w:val="16"/>
          <w:lang w:eastAsia="hi-IN" w:bidi="hi-IN"/>
        </w:rPr>
      </w:pP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t>…………………………………………</w:t>
      </w: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kern w:val="1"/>
          <w:sz w:val="21"/>
          <w:szCs w:val="21"/>
          <w:lang w:eastAsia="hi-IN" w:bidi="hi-IN"/>
        </w:rPr>
      </w:pPr>
      <w:r w:rsidRPr="009D729A">
        <w:rPr>
          <w:rFonts w:ascii="Arial" w:eastAsia="Lucida Sans Unicode" w:hAnsi="Arial" w:cs="Arial"/>
          <w:i/>
          <w:kern w:val="1"/>
          <w:sz w:val="16"/>
          <w:szCs w:val="16"/>
          <w:lang w:eastAsia="hi-IN" w:bidi="hi-IN"/>
        </w:rPr>
        <w:t>(podpis)</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1"/>
          <w:szCs w:val="21"/>
          <w:lang w:eastAsia="hi-IN" w:bidi="hi-IN"/>
        </w:rPr>
        <w:t>3. Oświadczam, że zachodzą w stosunku do mnie podstawy wykluczenia z postępowania na podstawie art. …………. ustawy Pzp</w:t>
      </w:r>
      <w:r w:rsidRPr="009D729A">
        <w:rPr>
          <w:rFonts w:ascii="Arial" w:eastAsia="Lucida Sans Unicode" w:hAnsi="Arial" w:cs="Arial"/>
          <w:i/>
          <w:kern w:val="1"/>
          <w:sz w:val="16"/>
          <w:szCs w:val="16"/>
          <w:lang w:eastAsia="hi-IN" w:bidi="hi-IN"/>
        </w:rPr>
        <w:t>(podać mającą zastosowanie podstawę wykluczenia spośród wymienionych w art. 24 ust. 1 pkt 13-14, 16-20 lub art. 24 ust. 5 ustawy Pzp w zakresie okoliczności, które Zamawiający</w:t>
      </w:r>
      <w:r w:rsidRPr="009D729A">
        <w:rPr>
          <w:rFonts w:ascii="Arial" w:eastAsia="Lucida Sans Unicode" w:hAnsi="Arial" w:cs="Arial"/>
          <w:i/>
          <w:color w:val="000000"/>
          <w:kern w:val="1"/>
          <w:sz w:val="16"/>
          <w:szCs w:val="16"/>
          <w:lang w:eastAsia="hi-IN" w:bidi="hi-IN"/>
        </w:rPr>
        <w:t xml:space="preserve"> wskazał w ogłoszeniu o zamówieniu oraz w punkcie 5a  specyfikacji istotnych warunków zamówienia.</w:t>
      </w:r>
      <w:r w:rsidRPr="009D729A">
        <w:rPr>
          <w:rFonts w:ascii="Arial" w:eastAsia="Lucida Sans Unicode" w:hAnsi="Arial" w:cs="Arial"/>
          <w:i/>
          <w:kern w:val="1"/>
          <w:sz w:val="16"/>
          <w:szCs w:val="16"/>
          <w:lang w:eastAsia="hi-IN" w:bidi="hi-IN"/>
        </w:rPr>
        <w:t xml:space="preserve"> ).</w:t>
      </w:r>
      <w:r w:rsidRPr="009D729A">
        <w:rPr>
          <w:rFonts w:ascii="Arial" w:eastAsia="Lucida Sans Unicode" w:hAnsi="Arial" w:cs="Arial"/>
          <w:kern w:val="1"/>
          <w:sz w:val="21"/>
          <w:szCs w:val="21"/>
          <w:lang w:eastAsia="hi-IN" w:bidi="hi-IN"/>
        </w:rPr>
        <w:t>Jednocześnie oświadczam, że w związku z ww. okolicznością, na podstawie art. 24 ust. 8 ustawy Pzp podjąłe</w:t>
      </w:r>
      <w:r w:rsidR="00FC7B4F">
        <w:rPr>
          <w:rFonts w:ascii="Arial" w:eastAsia="Lucida Sans Unicode" w:hAnsi="Arial" w:cs="Arial"/>
          <w:kern w:val="1"/>
          <w:sz w:val="21"/>
          <w:szCs w:val="21"/>
          <w:lang w:eastAsia="hi-IN" w:bidi="hi-IN"/>
        </w:rPr>
        <w:t>m następujące środki naprawcze:</w:t>
      </w:r>
      <w:r w:rsidRPr="009D729A">
        <w:rPr>
          <w:rFonts w:ascii="Arial" w:eastAsia="Lucida Sans Unicode" w:hAnsi="Arial" w:cs="Arial"/>
          <w:kern w:val="1"/>
          <w:sz w:val="21"/>
          <w:szCs w:val="21"/>
          <w:lang w:eastAsia="hi-IN" w:bidi="hi-IN"/>
        </w:rPr>
        <w:t>……………………………………………………………………………………………………</w:t>
      </w:r>
    </w:p>
    <w:p w:rsid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FC7B4F" w:rsidRPr="009D729A" w:rsidRDefault="00FC7B4F"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FC7B4F"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lang w:eastAsia="hi-IN" w:bidi="hi-IN"/>
        </w:rPr>
        <w:t xml:space="preserve">…………….……. </w:t>
      </w:r>
      <w:r w:rsidRPr="009D729A">
        <w:rPr>
          <w:rFonts w:ascii="Arial" w:eastAsia="Lucida Sans Unicode" w:hAnsi="Arial" w:cs="Arial"/>
          <w:i/>
          <w:kern w:val="1"/>
          <w:sz w:val="16"/>
          <w:szCs w:val="16"/>
          <w:lang w:eastAsia="hi-IN" w:bidi="hi-IN"/>
        </w:rPr>
        <w:t>(miejscowość)</w:t>
      </w:r>
      <w:r w:rsidRPr="009D729A">
        <w:rPr>
          <w:rFonts w:ascii="Arial" w:eastAsia="Lucida Sans Unicode" w:hAnsi="Arial" w:cs="Arial"/>
          <w:i/>
          <w:kern w:val="1"/>
          <w:sz w:val="20"/>
          <w:szCs w:val="20"/>
          <w:lang w:eastAsia="hi-IN" w:bidi="hi-IN"/>
        </w:rPr>
        <w:t xml:space="preserve">, </w:t>
      </w:r>
      <w:r w:rsidRPr="009D729A">
        <w:rPr>
          <w:rFonts w:ascii="Arial" w:eastAsia="Lucida Sans Unicode" w:hAnsi="Arial" w:cs="Arial"/>
          <w:kern w:val="1"/>
          <w:sz w:val="20"/>
          <w:szCs w:val="20"/>
          <w:lang w:eastAsia="hi-IN" w:bidi="hi-IN"/>
        </w:rPr>
        <w:t>dnia …………………. r.…………………………………………</w:t>
      </w: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kern w:val="1"/>
          <w:sz w:val="24"/>
          <w:szCs w:val="24"/>
          <w:lang w:eastAsia="hi-IN" w:bidi="hi-IN"/>
        </w:rPr>
      </w:pPr>
      <w:r w:rsidRPr="009D729A">
        <w:rPr>
          <w:rFonts w:ascii="Arial" w:eastAsia="Lucida Sans Unicode" w:hAnsi="Arial" w:cs="Arial"/>
          <w:i/>
          <w:kern w:val="1"/>
          <w:sz w:val="16"/>
          <w:szCs w:val="16"/>
          <w:lang w:eastAsia="hi-IN" w:bidi="hi-IN"/>
        </w:rPr>
        <w:t>(podpis)</w:t>
      </w:r>
    </w:p>
    <w:p w:rsidR="009D729A" w:rsidRPr="009D729A" w:rsidRDefault="009D729A" w:rsidP="009D729A">
      <w:pPr>
        <w:pageBreakBefore/>
        <w:widowControl w:val="0"/>
        <w:shd w:val="clear" w:color="auto" w:fill="BFBFBF"/>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lang w:eastAsia="hi-IN" w:bidi="hi-IN"/>
        </w:rPr>
        <w:t>OŚWIADCZENIE DOTYCZĄCE PODMIOTU, NA KTÓREGO ZASOBY POWOŁUJE SIĘ WYKONAWCA:</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1"/>
          <w:szCs w:val="21"/>
          <w:lang w:eastAsia="hi-IN" w:bidi="hi-IN"/>
        </w:rPr>
        <w:t>Oświadczam, że następujący/e podmiot/y, na którego/ych zasoby powołuję się w niniejszym postępowaniu, tj.:</w:t>
      </w:r>
      <w:r w:rsidRPr="009D729A">
        <w:rPr>
          <w:rFonts w:ascii="Arial" w:eastAsia="Lucida Sans Unicode" w:hAnsi="Arial" w:cs="Arial"/>
          <w:kern w:val="1"/>
          <w:sz w:val="20"/>
          <w:szCs w:val="20"/>
          <w:lang w:eastAsia="hi-IN" w:bidi="hi-IN"/>
        </w:rPr>
        <w:t xml:space="preserve"> …………………………………………………………………….……………………… </w:t>
      </w:r>
      <w:r w:rsidRPr="009D729A">
        <w:rPr>
          <w:rFonts w:ascii="Arial" w:eastAsia="Lucida Sans Unicode" w:hAnsi="Arial" w:cs="Arial"/>
          <w:i/>
          <w:kern w:val="1"/>
          <w:sz w:val="16"/>
          <w:szCs w:val="16"/>
          <w:lang w:eastAsia="hi-IN" w:bidi="hi-IN"/>
        </w:rPr>
        <w:t>(podać pełną nazwę/firmę, adres, a także w zależności od podmiotu: NIP/PESEL, KRS/CEiDG)</w:t>
      </w:r>
      <w:r w:rsidRPr="009D729A">
        <w:rPr>
          <w:rFonts w:ascii="Arial" w:eastAsia="Lucida Sans Unicode" w:hAnsi="Arial" w:cs="Arial"/>
          <w:kern w:val="1"/>
          <w:sz w:val="21"/>
          <w:szCs w:val="21"/>
          <w:lang w:eastAsia="hi-IN" w:bidi="hi-IN"/>
        </w:rPr>
        <w:t xml:space="preserve">nie podlega/ją wykluczeniu z postępowania o udzielenie zamówienia na podstawie art. 24 ust 1 pkt 12-22 ustawy Pzp oraz na podstawie </w:t>
      </w:r>
      <w:r w:rsidRPr="009D729A">
        <w:rPr>
          <w:rFonts w:ascii="Arial" w:eastAsia="Lucida Sans Unicode" w:hAnsi="Arial" w:cs="Arial"/>
          <w:kern w:val="1"/>
          <w:sz w:val="21"/>
          <w:szCs w:val="21"/>
          <w:lang w:eastAsia="hi-IN" w:bidi="hi-IN"/>
        </w:rPr>
        <w:br/>
        <w:t>art. 24 ust. 5 ustawy Pzp</w:t>
      </w:r>
      <w:r w:rsidRPr="009D729A">
        <w:rPr>
          <w:rFonts w:ascii="Verdana" w:eastAsia="Lucida Sans Unicode" w:hAnsi="Verdana" w:cs="Verdana"/>
          <w:kern w:val="1"/>
          <w:sz w:val="20"/>
          <w:szCs w:val="20"/>
          <w:lang w:eastAsia="hi-IN" w:bidi="hi-IN"/>
        </w:rPr>
        <w:t>w zakresie okoliczności, które Zamawiający</w:t>
      </w:r>
      <w:r w:rsidRPr="009D729A">
        <w:rPr>
          <w:rFonts w:ascii="Arial" w:eastAsia="Lucida Sans Unicode" w:hAnsi="Arial" w:cs="Arial"/>
          <w:color w:val="000000"/>
          <w:kern w:val="1"/>
          <w:sz w:val="20"/>
          <w:szCs w:val="20"/>
          <w:lang w:eastAsia="hi-IN" w:bidi="hi-IN"/>
        </w:rPr>
        <w:t xml:space="preserve"> wskazał w ogłoszeniu o zamówieniu oraz w punkcie 5a specyfikacji istotnych warunków zamówienia.</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lang w:eastAsia="hi-IN" w:bidi="hi-IN"/>
        </w:rPr>
        <w:t xml:space="preserve">…………….……. </w:t>
      </w:r>
      <w:r w:rsidRPr="009D729A">
        <w:rPr>
          <w:rFonts w:ascii="Arial" w:eastAsia="Lucida Sans Unicode" w:hAnsi="Arial" w:cs="Arial"/>
          <w:i/>
          <w:kern w:val="1"/>
          <w:sz w:val="16"/>
          <w:szCs w:val="16"/>
          <w:lang w:eastAsia="hi-IN" w:bidi="hi-IN"/>
        </w:rPr>
        <w:t>(miejscowość),</w:t>
      </w:r>
      <w:r w:rsidRPr="009D729A">
        <w:rPr>
          <w:rFonts w:ascii="Arial" w:eastAsia="Lucida Sans Unicode" w:hAnsi="Arial" w:cs="Arial"/>
          <w:kern w:val="1"/>
          <w:sz w:val="21"/>
          <w:szCs w:val="21"/>
          <w:lang w:eastAsia="hi-IN" w:bidi="hi-IN"/>
        </w:rPr>
        <w:t>dnia …………………. r.</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i/>
          <w:kern w:val="1"/>
          <w:sz w:val="16"/>
          <w:szCs w:val="16"/>
          <w:lang w:eastAsia="hi-IN" w:bidi="hi-IN"/>
        </w:rPr>
      </w:pP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t>…………………………………………</w:t>
      </w: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b/>
          <w:kern w:val="1"/>
          <w:sz w:val="24"/>
          <w:szCs w:val="24"/>
          <w:lang w:eastAsia="hi-IN" w:bidi="hi-IN"/>
        </w:rPr>
      </w:pPr>
      <w:r w:rsidRPr="009D729A">
        <w:rPr>
          <w:rFonts w:ascii="Arial" w:eastAsia="Lucida Sans Unicode" w:hAnsi="Arial" w:cs="Arial"/>
          <w:i/>
          <w:kern w:val="1"/>
          <w:sz w:val="16"/>
          <w:szCs w:val="16"/>
          <w:lang w:eastAsia="hi-IN" w:bidi="hi-IN"/>
        </w:rPr>
        <w:t>(podpis)</w:t>
      </w:r>
    </w:p>
    <w:p w:rsidR="009D729A" w:rsidRPr="009D729A" w:rsidRDefault="009D729A" w:rsidP="009D729A">
      <w:pPr>
        <w:widowControl w:val="0"/>
        <w:suppressAutoHyphens/>
        <w:spacing w:after="0" w:line="360" w:lineRule="auto"/>
        <w:jc w:val="both"/>
        <w:rPr>
          <w:rFonts w:ascii="Arial" w:eastAsia="Lucida Sans Unicode" w:hAnsi="Arial" w:cs="Arial"/>
          <w:b/>
          <w:kern w:val="1"/>
          <w:sz w:val="24"/>
          <w:szCs w:val="24"/>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b/>
          <w:kern w:val="1"/>
          <w:sz w:val="24"/>
          <w:szCs w:val="24"/>
          <w:lang w:eastAsia="hi-IN" w:bidi="hi-IN"/>
        </w:rPr>
      </w:pP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i/>
          <w:kern w:val="1"/>
          <w:sz w:val="16"/>
          <w:szCs w:val="16"/>
          <w:lang w:eastAsia="hi-IN" w:bidi="hi-IN"/>
        </w:rPr>
      </w:pPr>
    </w:p>
    <w:p w:rsidR="009D729A" w:rsidRPr="009D729A" w:rsidRDefault="009D729A" w:rsidP="009D729A">
      <w:pPr>
        <w:widowControl w:val="0"/>
        <w:shd w:val="clear" w:color="auto" w:fill="BFBFBF"/>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lang w:eastAsia="hi-IN" w:bidi="hi-IN"/>
        </w:rPr>
        <w:t>OŚWIADCZENIE DOTYCZĄCE PODANYCH INFORMACJI:</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1"/>
          <w:szCs w:val="21"/>
          <w:lang w:eastAsia="hi-IN" w:bidi="hi-IN"/>
        </w:rPr>
        <w:t xml:space="preserve">Oświadczam, że wszystkie informacje podane w powyższych oświadczeniach są aktualne </w:t>
      </w:r>
      <w:r w:rsidRPr="009D729A">
        <w:rPr>
          <w:rFonts w:ascii="Arial" w:eastAsia="Lucida Sans Unicode" w:hAnsi="Arial" w:cs="Arial"/>
          <w:kern w:val="1"/>
          <w:sz w:val="21"/>
          <w:szCs w:val="21"/>
          <w:lang w:eastAsia="hi-IN" w:bidi="hi-IN"/>
        </w:rPr>
        <w:br/>
        <w:t>i zgodne z prawdą oraz zostały przedstawione z pełną świadomością konsekwencji wprowadzenia zamawiającego w błąd przy przedstawianiu informacji.</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lang w:eastAsia="hi-IN" w:bidi="hi-IN"/>
        </w:rPr>
        <w:t xml:space="preserve">…………….……. </w:t>
      </w:r>
      <w:r w:rsidRPr="009D729A">
        <w:rPr>
          <w:rFonts w:ascii="Arial" w:eastAsia="Lucida Sans Unicode" w:hAnsi="Arial" w:cs="Arial"/>
          <w:i/>
          <w:kern w:val="1"/>
          <w:sz w:val="16"/>
          <w:szCs w:val="16"/>
          <w:lang w:eastAsia="hi-IN" w:bidi="hi-IN"/>
        </w:rPr>
        <w:t>(miejscowość),</w:t>
      </w:r>
      <w:r w:rsidRPr="009D729A">
        <w:rPr>
          <w:rFonts w:ascii="Arial" w:eastAsia="Lucida Sans Unicode" w:hAnsi="Arial" w:cs="Arial"/>
          <w:kern w:val="1"/>
          <w:sz w:val="21"/>
          <w:szCs w:val="21"/>
          <w:lang w:eastAsia="hi-IN" w:bidi="hi-IN"/>
        </w:rPr>
        <w:t>dnia …………………. r.</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FC7B4F" w:rsidP="00FC7B4F">
      <w:pPr>
        <w:widowControl w:val="0"/>
        <w:suppressAutoHyphens/>
        <w:spacing w:after="0" w:line="360" w:lineRule="auto"/>
        <w:ind w:left="4956"/>
        <w:jc w:val="both"/>
        <w:rPr>
          <w:rFonts w:ascii="Arial" w:eastAsia="Lucida Sans Unicode" w:hAnsi="Arial" w:cs="Arial"/>
          <w:b/>
          <w:kern w:val="1"/>
          <w:sz w:val="24"/>
          <w:szCs w:val="24"/>
          <w:lang w:eastAsia="hi-IN" w:bidi="hi-IN"/>
        </w:rPr>
      </w:pPr>
      <w:r>
        <w:rPr>
          <w:rFonts w:ascii="Arial" w:eastAsia="Lucida Sans Unicode" w:hAnsi="Arial" w:cs="Arial"/>
          <w:kern w:val="1"/>
          <w:sz w:val="20"/>
          <w:szCs w:val="20"/>
          <w:lang w:eastAsia="hi-IN" w:bidi="hi-IN"/>
        </w:rPr>
        <w:t>……..</w:t>
      </w:r>
      <w:r w:rsidR="009D729A" w:rsidRPr="009D729A">
        <w:rPr>
          <w:rFonts w:ascii="Arial" w:eastAsia="Lucida Sans Unicode" w:hAnsi="Arial" w:cs="Arial"/>
          <w:kern w:val="1"/>
          <w:sz w:val="20"/>
          <w:szCs w:val="20"/>
          <w:lang w:eastAsia="hi-IN" w:bidi="hi-IN"/>
        </w:rPr>
        <w:t>…………………………………</w:t>
      </w:r>
      <w:r w:rsidR="009D729A" w:rsidRPr="009D729A">
        <w:rPr>
          <w:rFonts w:ascii="Arial" w:eastAsia="Lucida Sans Unicode" w:hAnsi="Arial" w:cs="Arial"/>
          <w:kern w:val="1"/>
          <w:sz w:val="20"/>
          <w:szCs w:val="20"/>
          <w:lang w:eastAsia="hi-IN" w:bidi="hi-IN"/>
        </w:rPr>
        <w:br/>
      </w:r>
      <w:r w:rsidR="009D729A" w:rsidRPr="009D729A">
        <w:rPr>
          <w:rFonts w:ascii="Arial" w:eastAsia="Lucida Sans Unicode" w:hAnsi="Arial" w:cs="Arial"/>
          <w:i/>
          <w:kern w:val="1"/>
          <w:sz w:val="16"/>
          <w:szCs w:val="16"/>
          <w:lang w:eastAsia="hi-IN" w:bidi="hi-IN"/>
        </w:rPr>
        <w:t>(podpis)</w:t>
      </w:r>
    </w:p>
    <w:p w:rsidR="009D729A" w:rsidRPr="009D729A" w:rsidRDefault="009D729A" w:rsidP="009D729A">
      <w:pPr>
        <w:widowControl w:val="0"/>
        <w:suppressAutoHyphens/>
        <w:spacing w:after="0" w:line="360" w:lineRule="auto"/>
        <w:jc w:val="both"/>
        <w:rPr>
          <w:rFonts w:ascii="Arial" w:eastAsia="Lucida Sans Unicode" w:hAnsi="Arial" w:cs="Arial"/>
          <w:i/>
          <w:color w:val="0000FF"/>
          <w:kern w:val="1"/>
          <w:sz w:val="16"/>
          <w:szCs w:val="16"/>
          <w:shd w:val="clear" w:color="auto" w:fill="FFFF00"/>
          <w:lang w:eastAsia="hi-IN" w:bidi="hi-IN"/>
        </w:rPr>
      </w:pPr>
    </w:p>
    <w:p w:rsidR="009D729A" w:rsidRPr="009D729A" w:rsidRDefault="009D729A" w:rsidP="009D729A">
      <w:pPr>
        <w:widowControl w:val="0"/>
        <w:tabs>
          <w:tab w:val="left" w:pos="-12694"/>
          <w:tab w:val="left" w:pos="-10366"/>
        </w:tabs>
        <w:suppressAutoHyphens/>
        <w:spacing w:after="0" w:line="360" w:lineRule="auto"/>
        <w:ind w:left="5664" w:firstLine="708"/>
        <w:jc w:val="both"/>
        <w:rPr>
          <w:rFonts w:ascii="Arial" w:eastAsia="Lucida Sans Unicode" w:hAnsi="Arial" w:cs="Arial"/>
          <w:i/>
          <w:iCs/>
          <w:color w:val="000000"/>
          <w:kern w:val="1"/>
          <w:sz w:val="20"/>
          <w:szCs w:val="20"/>
          <w:lang w:eastAsia="hi-IN" w:bidi="hi-IN"/>
        </w:rPr>
        <w:sectPr w:rsidR="009D729A" w:rsidRPr="009D729A" w:rsidSect="00D02618">
          <w:footerReference w:type="even" r:id="rId14"/>
          <w:footerReference w:type="default" r:id="rId15"/>
          <w:pgSz w:w="11906" w:h="16838"/>
          <w:pgMar w:top="1021" w:right="1418" w:bottom="1021" w:left="1418" w:header="709" w:footer="720" w:gutter="0"/>
          <w:cols w:space="708"/>
          <w:docGrid w:linePitch="600" w:charSpace="32768"/>
        </w:sectPr>
      </w:pPr>
    </w:p>
    <w:p w:rsidR="009D729A" w:rsidRPr="009D729A" w:rsidRDefault="009D729A" w:rsidP="009D729A">
      <w:pPr>
        <w:pageBreakBefore/>
        <w:widowControl w:val="0"/>
        <w:suppressAutoHyphens/>
        <w:spacing w:after="0" w:line="480" w:lineRule="auto"/>
        <w:ind w:left="5246" w:firstLine="708"/>
        <w:jc w:val="right"/>
        <w:rPr>
          <w:rFonts w:ascii="Arial" w:eastAsia="Lucida Sans Unicode" w:hAnsi="Arial" w:cs="Arial"/>
          <w:b/>
          <w:kern w:val="1"/>
          <w:sz w:val="21"/>
          <w:szCs w:val="21"/>
          <w:lang w:eastAsia="hi-IN" w:bidi="hi-IN"/>
        </w:rPr>
      </w:pPr>
      <w:r w:rsidRPr="009D729A">
        <w:rPr>
          <w:rFonts w:ascii="Arial" w:eastAsia="Lucida Sans Unicode" w:hAnsi="Arial" w:cs="Arial"/>
          <w:i/>
          <w:iCs/>
          <w:kern w:val="1"/>
          <w:sz w:val="20"/>
          <w:szCs w:val="20"/>
          <w:lang w:eastAsia="hi-IN" w:bidi="hi-IN"/>
        </w:rPr>
        <w:t>Załącznik nr 4 do SIWZ</w:t>
      </w:r>
    </w:p>
    <w:p w:rsidR="009D729A" w:rsidRPr="009D729A" w:rsidRDefault="009D729A" w:rsidP="009D729A">
      <w:pPr>
        <w:widowControl w:val="0"/>
        <w:suppressAutoHyphens/>
        <w:spacing w:after="0" w:line="480" w:lineRule="auto"/>
        <w:ind w:left="5246" w:firstLine="708"/>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lang w:eastAsia="hi-IN" w:bidi="hi-IN"/>
        </w:rPr>
        <w:t>Zamawiający:</w:t>
      </w:r>
    </w:p>
    <w:p w:rsidR="009D729A" w:rsidRPr="009D729A" w:rsidRDefault="009D729A" w:rsidP="009D729A">
      <w:pPr>
        <w:widowControl w:val="0"/>
        <w:suppressAutoHyphens/>
        <w:spacing w:after="0" w:line="480" w:lineRule="auto"/>
        <w:ind w:left="5954"/>
        <w:rPr>
          <w:rFonts w:ascii="Arial" w:eastAsia="Lucida Sans Unicode" w:hAnsi="Arial" w:cs="Arial"/>
          <w:i/>
          <w:kern w:val="1"/>
          <w:sz w:val="16"/>
          <w:szCs w:val="16"/>
          <w:lang w:eastAsia="hi-IN" w:bidi="hi-IN"/>
        </w:rPr>
      </w:pPr>
      <w:r w:rsidRPr="009D729A">
        <w:rPr>
          <w:rFonts w:ascii="Arial" w:eastAsia="Lucida Sans Unicode" w:hAnsi="Arial" w:cs="Arial"/>
          <w:kern w:val="1"/>
          <w:sz w:val="21"/>
          <w:szCs w:val="21"/>
          <w:lang w:eastAsia="hi-IN" w:bidi="hi-IN"/>
        </w:rPr>
        <w:t>……………………………………………………</w:t>
      </w:r>
      <w:r>
        <w:rPr>
          <w:rFonts w:ascii="Arial" w:eastAsia="Lucida Sans Unicode" w:hAnsi="Arial" w:cs="Arial"/>
          <w:kern w:val="1"/>
          <w:sz w:val="21"/>
          <w:szCs w:val="21"/>
          <w:lang w:eastAsia="hi-IN" w:bidi="hi-IN"/>
        </w:rPr>
        <w:t>……………………</w:t>
      </w:r>
    </w:p>
    <w:p w:rsidR="009D729A" w:rsidRPr="009D729A" w:rsidRDefault="009D729A" w:rsidP="009D729A">
      <w:pPr>
        <w:widowControl w:val="0"/>
        <w:suppressAutoHyphens/>
        <w:spacing w:after="0" w:line="240" w:lineRule="auto"/>
        <w:ind w:left="5954"/>
        <w:jc w:val="center"/>
        <w:rPr>
          <w:rFonts w:ascii="Arial" w:eastAsia="Lucida Sans Unicode" w:hAnsi="Arial" w:cs="Arial"/>
          <w:b/>
          <w:kern w:val="1"/>
          <w:sz w:val="21"/>
          <w:szCs w:val="21"/>
          <w:lang w:eastAsia="hi-IN" w:bidi="hi-IN"/>
        </w:rPr>
      </w:pPr>
      <w:r w:rsidRPr="009D729A">
        <w:rPr>
          <w:rFonts w:ascii="Arial" w:eastAsia="Lucida Sans Unicode" w:hAnsi="Arial" w:cs="Arial"/>
          <w:i/>
          <w:kern w:val="1"/>
          <w:sz w:val="16"/>
          <w:szCs w:val="16"/>
          <w:lang w:eastAsia="hi-IN" w:bidi="hi-IN"/>
        </w:rPr>
        <w:t>(pełna nazwa/firma, adres)</w:t>
      </w:r>
    </w:p>
    <w:p w:rsidR="009D729A" w:rsidRPr="009D729A" w:rsidRDefault="009D729A" w:rsidP="009D729A">
      <w:pPr>
        <w:widowControl w:val="0"/>
        <w:suppressAutoHyphens/>
        <w:spacing w:after="0" w:line="480" w:lineRule="auto"/>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lang w:eastAsia="hi-IN" w:bidi="hi-IN"/>
        </w:rPr>
        <w:t>Wykonawca:</w:t>
      </w:r>
    </w:p>
    <w:p w:rsidR="009D729A" w:rsidRPr="009D729A" w:rsidRDefault="009D729A" w:rsidP="009D729A">
      <w:pPr>
        <w:widowControl w:val="0"/>
        <w:suppressAutoHyphens/>
        <w:spacing w:after="0" w:line="480" w:lineRule="auto"/>
        <w:ind w:right="5954"/>
        <w:rPr>
          <w:rFonts w:ascii="Arial" w:eastAsia="Lucida Sans Unicode" w:hAnsi="Arial" w:cs="Arial"/>
          <w:i/>
          <w:kern w:val="1"/>
          <w:sz w:val="16"/>
          <w:szCs w:val="16"/>
          <w:lang w:eastAsia="hi-IN" w:bidi="hi-IN"/>
        </w:rPr>
      </w:pPr>
      <w:r w:rsidRPr="009D729A">
        <w:rPr>
          <w:rFonts w:ascii="Arial" w:eastAsia="Lucida Sans Unicode" w:hAnsi="Arial" w:cs="Arial"/>
          <w:kern w:val="1"/>
          <w:sz w:val="21"/>
          <w:szCs w:val="21"/>
          <w:lang w:eastAsia="hi-IN" w:bidi="hi-IN"/>
        </w:rPr>
        <w:t>……………………………………………………</w:t>
      </w:r>
    </w:p>
    <w:p w:rsidR="009D729A" w:rsidRPr="009D729A" w:rsidRDefault="009D729A" w:rsidP="009D729A">
      <w:pPr>
        <w:widowControl w:val="0"/>
        <w:suppressAutoHyphens/>
        <w:spacing w:after="0" w:line="240" w:lineRule="auto"/>
        <w:ind w:right="5953"/>
        <w:rPr>
          <w:rFonts w:ascii="Arial" w:eastAsia="Lucida Sans Unicode" w:hAnsi="Arial" w:cs="Arial"/>
          <w:kern w:val="1"/>
          <w:sz w:val="21"/>
          <w:szCs w:val="21"/>
          <w:u w:val="single"/>
          <w:lang w:eastAsia="hi-IN" w:bidi="hi-IN"/>
        </w:rPr>
      </w:pPr>
      <w:r w:rsidRPr="009D729A">
        <w:rPr>
          <w:rFonts w:ascii="Arial" w:eastAsia="Lucida Sans Unicode" w:hAnsi="Arial" w:cs="Arial"/>
          <w:i/>
          <w:kern w:val="1"/>
          <w:sz w:val="16"/>
          <w:szCs w:val="16"/>
          <w:lang w:eastAsia="hi-IN" w:bidi="hi-IN"/>
        </w:rPr>
        <w:t>(pełna nazwa/firma, adres, w zależności od podmiotu: NIP/PESEL, KRS/CEiDG)</w:t>
      </w:r>
    </w:p>
    <w:p w:rsidR="009D729A" w:rsidRPr="009D729A" w:rsidRDefault="009D729A" w:rsidP="009D729A">
      <w:pPr>
        <w:widowControl w:val="0"/>
        <w:suppressAutoHyphens/>
        <w:spacing w:after="0" w:line="480" w:lineRule="auto"/>
        <w:rPr>
          <w:rFonts w:ascii="Arial" w:eastAsia="Lucida Sans Unicode" w:hAnsi="Arial" w:cs="Arial"/>
          <w:kern w:val="1"/>
          <w:sz w:val="21"/>
          <w:szCs w:val="21"/>
          <w:lang w:eastAsia="hi-IN" w:bidi="hi-IN"/>
        </w:rPr>
      </w:pPr>
      <w:r w:rsidRPr="009D729A">
        <w:rPr>
          <w:rFonts w:ascii="Arial" w:eastAsia="Lucida Sans Unicode" w:hAnsi="Arial" w:cs="Arial"/>
          <w:kern w:val="1"/>
          <w:sz w:val="21"/>
          <w:szCs w:val="21"/>
          <w:u w:val="single"/>
          <w:lang w:eastAsia="hi-IN" w:bidi="hi-IN"/>
        </w:rPr>
        <w:t>reprezentowany przez:</w:t>
      </w:r>
    </w:p>
    <w:p w:rsidR="009D729A" w:rsidRPr="009D729A" w:rsidRDefault="009D729A" w:rsidP="009D729A">
      <w:pPr>
        <w:widowControl w:val="0"/>
        <w:suppressAutoHyphens/>
        <w:spacing w:after="0" w:line="480" w:lineRule="auto"/>
        <w:ind w:right="5954"/>
        <w:rPr>
          <w:rFonts w:ascii="Arial" w:eastAsia="Lucida Sans Unicode" w:hAnsi="Arial" w:cs="Arial"/>
          <w:i/>
          <w:kern w:val="1"/>
          <w:sz w:val="16"/>
          <w:szCs w:val="16"/>
          <w:lang w:eastAsia="hi-IN" w:bidi="hi-IN"/>
        </w:rPr>
      </w:pPr>
      <w:r w:rsidRPr="009D729A">
        <w:rPr>
          <w:rFonts w:ascii="Arial" w:eastAsia="Lucida Sans Unicode" w:hAnsi="Arial" w:cs="Arial"/>
          <w:kern w:val="1"/>
          <w:sz w:val="21"/>
          <w:szCs w:val="21"/>
          <w:lang w:eastAsia="hi-IN" w:bidi="hi-IN"/>
        </w:rPr>
        <w:t>……………………………………………………</w:t>
      </w:r>
    </w:p>
    <w:p w:rsidR="009D729A" w:rsidRPr="009D729A" w:rsidRDefault="009D729A" w:rsidP="009D729A">
      <w:pPr>
        <w:widowControl w:val="0"/>
        <w:suppressAutoHyphens/>
        <w:spacing w:after="0" w:line="240" w:lineRule="auto"/>
        <w:ind w:right="5953"/>
        <w:rPr>
          <w:rFonts w:ascii="Arial" w:eastAsia="Lucida Sans Unicode" w:hAnsi="Arial" w:cs="Arial"/>
          <w:kern w:val="1"/>
          <w:sz w:val="21"/>
          <w:szCs w:val="21"/>
          <w:lang w:eastAsia="hi-IN" w:bidi="hi-IN"/>
        </w:rPr>
      </w:pPr>
      <w:r w:rsidRPr="009D729A">
        <w:rPr>
          <w:rFonts w:ascii="Arial" w:eastAsia="Lucida Sans Unicode" w:hAnsi="Arial" w:cs="Arial"/>
          <w:i/>
          <w:kern w:val="1"/>
          <w:sz w:val="16"/>
          <w:szCs w:val="16"/>
          <w:lang w:eastAsia="hi-IN" w:bidi="hi-IN"/>
        </w:rPr>
        <w:t>(imię, nazwisko, stanowisko/podstawa do  reprezentacji)</w:t>
      </w:r>
    </w:p>
    <w:p w:rsidR="009D729A" w:rsidRPr="009D729A" w:rsidRDefault="009D729A" w:rsidP="009D729A">
      <w:pPr>
        <w:widowControl w:val="0"/>
        <w:suppressAutoHyphens/>
        <w:spacing w:after="0" w:line="240" w:lineRule="auto"/>
        <w:rPr>
          <w:rFonts w:ascii="Arial" w:eastAsia="Lucida Sans Unicode" w:hAnsi="Arial" w:cs="Arial"/>
          <w:kern w:val="1"/>
          <w:sz w:val="21"/>
          <w:szCs w:val="21"/>
          <w:lang w:eastAsia="hi-IN" w:bidi="hi-IN"/>
        </w:rPr>
      </w:pPr>
    </w:p>
    <w:p w:rsidR="009D729A" w:rsidRPr="009D729A" w:rsidRDefault="009D729A" w:rsidP="009D729A">
      <w:pPr>
        <w:widowControl w:val="0"/>
        <w:suppressAutoHyphens/>
        <w:spacing w:after="0" w:line="240" w:lineRule="auto"/>
        <w:rPr>
          <w:rFonts w:ascii="Arial" w:eastAsia="Lucida Sans Unicode" w:hAnsi="Arial" w:cs="Arial"/>
          <w:kern w:val="1"/>
          <w:sz w:val="21"/>
          <w:szCs w:val="21"/>
          <w:lang w:eastAsia="hi-IN" w:bidi="hi-IN"/>
        </w:rPr>
      </w:pPr>
    </w:p>
    <w:p w:rsidR="009D729A" w:rsidRPr="009D729A" w:rsidRDefault="009D729A" w:rsidP="009D729A">
      <w:pPr>
        <w:widowControl w:val="0"/>
        <w:suppressAutoHyphens/>
        <w:spacing w:after="120" w:line="360" w:lineRule="auto"/>
        <w:jc w:val="center"/>
        <w:rPr>
          <w:rFonts w:ascii="Arial" w:eastAsia="Lucida Sans Unicode" w:hAnsi="Arial" w:cs="Arial"/>
          <w:b/>
          <w:kern w:val="1"/>
          <w:sz w:val="21"/>
          <w:szCs w:val="21"/>
          <w:lang w:eastAsia="hi-IN" w:bidi="hi-IN"/>
        </w:rPr>
      </w:pPr>
      <w:r w:rsidRPr="009D729A">
        <w:rPr>
          <w:rFonts w:ascii="Arial" w:eastAsia="Lucida Sans Unicode" w:hAnsi="Arial" w:cs="Arial"/>
          <w:b/>
          <w:kern w:val="1"/>
          <w:sz w:val="24"/>
          <w:szCs w:val="24"/>
          <w:u w:val="single"/>
          <w:lang w:eastAsia="hi-IN" w:bidi="hi-IN"/>
        </w:rPr>
        <w:t xml:space="preserve">Oświadczenie wykonawcy </w:t>
      </w:r>
    </w:p>
    <w:p w:rsidR="009D729A" w:rsidRPr="009D729A" w:rsidRDefault="009D729A" w:rsidP="009D729A">
      <w:pPr>
        <w:widowControl w:val="0"/>
        <w:suppressAutoHyphens/>
        <w:spacing w:after="0" w:line="360" w:lineRule="auto"/>
        <w:jc w:val="center"/>
        <w:rPr>
          <w:rFonts w:ascii="Arial" w:eastAsia="Lucida Sans Unicode" w:hAnsi="Arial" w:cs="Arial"/>
          <w:b/>
          <w:kern w:val="1"/>
          <w:sz w:val="21"/>
          <w:szCs w:val="21"/>
          <w:lang w:eastAsia="hi-IN" w:bidi="hi-IN"/>
        </w:rPr>
      </w:pPr>
      <w:r w:rsidRPr="009D729A">
        <w:rPr>
          <w:rFonts w:ascii="Arial" w:eastAsia="Lucida Sans Unicode" w:hAnsi="Arial" w:cs="Arial"/>
          <w:b/>
          <w:kern w:val="1"/>
          <w:sz w:val="21"/>
          <w:szCs w:val="21"/>
          <w:lang w:eastAsia="hi-IN" w:bidi="hi-IN"/>
        </w:rPr>
        <w:t xml:space="preserve">składane na podstawie art. 25a ust. 1 ustawy z dnia 29 stycznia 2004 r. </w:t>
      </w:r>
    </w:p>
    <w:p w:rsidR="009D729A" w:rsidRPr="009D729A" w:rsidRDefault="009D729A" w:rsidP="009D729A">
      <w:pPr>
        <w:widowControl w:val="0"/>
        <w:suppressAutoHyphens/>
        <w:spacing w:after="0" w:line="360" w:lineRule="auto"/>
        <w:jc w:val="center"/>
        <w:rPr>
          <w:rFonts w:ascii="Arial" w:eastAsia="Lucida Sans Unicode" w:hAnsi="Arial" w:cs="Arial"/>
          <w:b/>
          <w:kern w:val="1"/>
          <w:sz w:val="21"/>
          <w:szCs w:val="21"/>
          <w:u w:val="single"/>
          <w:lang w:eastAsia="hi-IN" w:bidi="hi-IN"/>
        </w:rPr>
      </w:pPr>
      <w:r w:rsidRPr="009D729A">
        <w:rPr>
          <w:rFonts w:ascii="Arial" w:eastAsia="Lucida Sans Unicode" w:hAnsi="Arial" w:cs="Arial"/>
          <w:b/>
          <w:kern w:val="1"/>
          <w:sz w:val="21"/>
          <w:szCs w:val="21"/>
          <w:lang w:eastAsia="hi-IN" w:bidi="hi-IN"/>
        </w:rPr>
        <w:t xml:space="preserve"> Prawo zamówień publicznych (dalej jako: ustawa Pzp), </w:t>
      </w:r>
    </w:p>
    <w:p w:rsidR="009D729A" w:rsidRPr="009D729A" w:rsidRDefault="009D729A" w:rsidP="009D729A">
      <w:pPr>
        <w:widowControl w:val="0"/>
        <w:suppressAutoHyphens/>
        <w:spacing w:before="120" w:after="0" w:line="360" w:lineRule="auto"/>
        <w:jc w:val="center"/>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u w:val="single"/>
          <w:lang w:eastAsia="hi-IN" w:bidi="hi-IN"/>
        </w:rPr>
        <w:t xml:space="preserve">DOTYCZĄCE SPEŁNIANIA WARUNKÓW UDZIAŁU W POSTĘPOWANIU </w:t>
      </w:r>
      <w:r w:rsidRPr="009D729A">
        <w:rPr>
          <w:rFonts w:ascii="Arial" w:eastAsia="Lucida Sans Unicode" w:hAnsi="Arial" w:cs="Arial"/>
          <w:b/>
          <w:kern w:val="1"/>
          <w:sz w:val="21"/>
          <w:szCs w:val="21"/>
          <w:u w:val="single"/>
          <w:lang w:eastAsia="hi-IN" w:bidi="hi-IN"/>
        </w:rPr>
        <w:br/>
      </w:r>
    </w:p>
    <w:p w:rsidR="009D729A" w:rsidRPr="009D729A" w:rsidRDefault="009D729A" w:rsidP="009D729A">
      <w:pPr>
        <w:widowControl w:val="0"/>
        <w:suppressAutoHyphens/>
        <w:spacing w:after="0" w:line="360" w:lineRule="auto"/>
        <w:ind w:firstLine="709"/>
        <w:jc w:val="both"/>
        <w:rPr>
          <w:rFonts w:ascii="Arial" w:eastAsia="Lucida Sans Unicode" w:hAnsi="Arial" w:cs="Arial"/>
          <w:kern w:val="1"/>
          <w:sz w:val="21"/>
          <w:szCs w:val="21"/>
          <w:lang w:eastAsia="hi-IN" w:bidi="hi-IN"/>
        </w:rPr>
      </w:pPr>
      <w:r w:rsidRPr="009D729A">
        <w:rPr>
          <w:rFonts w:ascii="Arial" w:eastAsia="Lucida Sans Unicode" w:hAnsi="Arial" w:cs="Arial"/>
          <w:kern w:val="1"/>
          <w:sz w:val="21"/>
          <w:szCs w:val="21"/>
          <w:lang w:eastAsia="hi-IN" w:bidi="hi-IN"/>
        </w:rPr>
        <w:t>Na potrzeby postępowania o udzielenie zamówienia publicznego</w:t>
      </w:r>
      <w:r w:rsidRPr="009D729A">
        <w:rPr>
          <w:rFonts w:ascii="Arial" w:eastAsia="Lucida Sans Unicode" w:hAnsi="Arial" w:cs="Arial"/>
          <w:kern w:val="1"/>
          <w:sz w:val="21"/>
          <w:szCs w:val="21"/>
          <w:lang w:eastAsia="hi-IN" w:bidi="hi-IN"/>
        </w:rPr>
        <w:br/>
        <w:t xml:space="preserve">pn. …………………………………………………………….. </w:t>
      </w:r>
      <w:r w:rsidRPr="009D729A">
        <w:rPr>
          <w:rFonts w:ascii="Arial" w:eastAsia="Lucida Sans Unicode" w:hAnsi="Arial" w:cs="Arial"/>
          <w:i/>
          <w:kern w:val="1"/>
          <w:sz w:val="16"/>
          <w:szCs w:val="16"/>
          <w:lang w:eastAsia="hi-IN" w:bidi="hi-IN"/>
        </w:rPr>
        <w:t>(nazwa postępowania)</w:t>
      </w:r>
      <w:r w:rsidRPr="009D729A">
        <w:rPr>
          <w:rFonts w:ascii="Arial" w:eastAsia="Lucida Sans Unicode" w:hAnsi="Arial" w:cs="Arial"/>
          <w:kern w:val="1"/>
          <w:sz w:val="21"/>
          <w:szCs w:val="21"/>
          <w:lang w:eastAsia="hi-IN" w:bidi="hi-IN"/>
        </w:rPr>
        <w:t>, prowadzonego przez …………………………………………………….</w:t>
      </w:r>
      <w:r w:rsidRPr="009D729A">
        <w:rPr>
          <w:rFonts w:ascii="Arial" w:eastAsia="Lucida Sans Unicode" w:hAnsi="Arial" w:cs="Arial"/>
          <w:i/>
          <w:kern w:val="1"/>
          <w:sz w:val="16"/>
          <w:szCs w:val="16"/>
          <w:lang w:eastAsia="hi-IN" w:bidi="hi-IN"/>
        </w:rPr>
        <w:t xml:space="preserve">(oznaczenie zamawiającego), </w:t>
      </w:r>
      <w:r w:rsidRPr="009D729A">
        <w:rPr>
          <w:rFonts w:ascii="Arial" w:eastAsia="Lucida Sans Unicode" w:hAnsi="Arial" w:cs="Arial"/>
          <w:kern w:val="1"/>
          <w:sz w:val="21"/>
          <w:szCs w:val="21"/>
          <w:lang w:eastAsia="hi-IN" w:bidi="hi-IN"/>
        </w:rPr>
        <w:t>oświadczam, co następuje:</w:t>
      </w:r>
    </w:p>
    <w:p w:rsidR="009D729A" w:rsidRPr="009D729A" w:rsidRDefault="009D729A" w:rsidP="009D729A">
      <w:pPr>
        <w:widowControl w:val="0"/>
        <w:suppressAutoHyphens/>
        <w:spacing w:after="0" w:line="360" w:lineRule="auto"/>
        <w:ind w:firstLine="709"/>
        <w:jc w:val="both"/>
        <w:rPr>
          <w:rFonts w:ascii="Arial" w:eastAsia="Lucida Sans Unicode" w:hAnsi="Arial" w:cs="Arial"/>
          <w:kern w:val="1"/>
          <w:sz w:val="21"/>
          <w:szCs w:val="21"/>
          <w:lang w:eastAsia="hi-IN" w:bidi="hi-IN"/>
        </w:rPr>
      </w:pPr>
    </w:p>
    <w:p w:rsidR="009D729A" w:rsidRPr="009D729A" w:rsidRDefault="009D729A" w:rsidP="009D729A">
      <w:pPr>
        <w:widowControl w:val="0"/>
        <w:shd w:val="clear" w:color="auto" w:fill="BFBFBF"/>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lang w:eastAsia="hi-IN" w:bidi="hi-IN"/>
        </w:rPr>
        <w:t>INFORMACJA DOTYCZĄCA WYKONAWCY:</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kern w:val="1"/>
          <w:sz w:val="21"/>
          <w:szCs w:val="21"/>
          <w:lang w:eastAsia="hi-IN" w:bidi="hi-IN"/>
        </w:rPr>
        <w:t xml:space="preserve">Oświadczam, że spełniam warunki udziału w postępowaniu określone przez zamawiającego w punktach ….. </w:t>
      </w:r>
      <w:r w:rsidRPr="009D729A">
        <w:rPr>
          <w:rFonts w:ascii="Arial" w:eastAsia="Lucida Sans Unicode" w:hAnsi="Arial" w:cs="Arial"/>
          <w:color w:val="000000"/>
          <w:kern w:val="1"/>
          <w:sz w:val="20"/>
          <w:szCs w:val="20"/>
          <w:lang w:eastAsia="hi-IN" w:bidi="hi-IN"/>
        </w:rPr>
        <w:t>specyfikacji istotnych warunków zamówienia.</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lang w:eastAsia="hi-IN" w:bidi="hi-IN"/>
        </w:rPr>
        <w:t xml:space="preserve">…………….……. </w:t>
      </w:r>
      <w:r w:rsidRPr="009D729A">
        <w:rPr>
          <w:rFonts w:ascii="Arial" w:eastAsia="Lucida Sans Unicode" w:hAnsi="Arial" w:cs="Arial"/>
          <w:i/>
          <w:kern w:val="1"/>
          <w:sz w:val="16"/>
          <w:szCs w:val="16"/>
          <w:lang w:eastAsia="hi-IN" w:bidi="hi-IN"/>
        </w:rPr>
        <w:t>(miejscowość),</w:t>
      </w:r>
      <w:r w:rsidRPr="009D729A">
        <w:rPr>
          <w:rFonts w:ascii="Arial" w:eastAsia="Lucida Sans Unicode" w:hAnsi="Arial" w:cs="Arial"/>
          <w:kern w:val="1"/>
          <w:sz w:val="20"/>
          <w:szCs w:val="20"/>
          <w:lang w:eastAsia="hi-IN" w:bidi="hi-IN"/>
        </w:rPr>
        <w:t xml:space="preserve">dnia ………….……. r. </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i/>
          <w:kern w:val="1"/>
          <w:sz w:val="16"/>
          <w:szCs w:val="16"/>
          <w:lang w:eastAsia="hi-IN" w:bidi="hi-IN"/>
        </w:rPr>
      </w:pP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t>…………………………………………</w:t>
      </w: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kern w:val="1"/>
          <w:sz w:val="21"/>
          <w:szCs w:val="21"/>
          <w:lang w:eastAsia="hi-IN" w:bidi="hi-IN"/>
        </w:rPr>
      </w:pPr>
      <w:r w:rsidRPr="009D729A">
        <w:rPr>
          <w:rFonts w:ascii="Arial" w:eastAsia="Lucida Sans Unicode" w:hAnsi="Arial" w:cs="Arial"/>
          <w:i/>
          <w:kern w:val="1"/>
          <w:sz w:val="16"/>
          <w:szCs w:val="16"/>
          <w:lang w:eastAsia="hi-IN" w:bidi="hi-IN"/>
        </w:rPr>
        <w:t>(podpis)</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p>
    <w:p w:rsidR="009D729A" w:rsidRPr="009D729A" w:rsidRDefault="009D729A" w:rsidP="009D729A">
      <w:pPr>
        <w:widowControl w:val="0"/>
        <w:shd w:val="clear" w:color="auto" w:fill="BFBFBF"/>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lang w:eastAsia="hi-IN" w:bidi="hi-IN"/>
        </w:rPr>
        <w:t>INFORMACJA W ZWIĄZKU Z POLEGANIEM NA ZASOBACH INNYCH PODMIOTÓW</w:t>
      </w:r>
      <w:r w:rsidRPr="009D729A">
        <w:rPr>
          <w:rFonts w:ascii="Arial" w:eastAsia="Lucida Sans Unicode" w:hAnsi="Arial" w:cs="Arial"/>
          <w:kern w:val="1"/>
          <w:sz w:val="21"/>
          <w:szCs w:val="21"/>
          <w:lang w:eastAsia="hi-IN" w:bidi="hi-IN"/>
        </w:rPr>
        <w:t xml:space="preserve">: </w:t>
      </w:r>
    </w:p>
    <w:p w:rsidR="00455B03"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kern w:val="1"/>
          <w:sz w:val="21"/>
          <w:szCs w:val="21"/>
          <w:lang w:eastAsia="hi-IN" w:bidi="hi-IN"/>
        </w:rPr>
        <w:t xml:space="preserve">Oświadczam, że w celu wykazania spełniania warunków udziału w postępowaniu, określonych przez </w:t>
      </w:r>
      <w:r w:rsidR="00503C3F">
        <w:rPr>
          <w:rFonts w:ascii="Arial" w:eastAsia="Lucida Sans Unicode" w:hAnsi="Arial" w:cs="Arial"/>
          <w:kern w:val="1"/>
          <w:sz w:val="21"/>
          <w:szCs w:val="21"/>
          <w:lang w:eastAsia="hi-IN" w:bidi="hi-IN"/>
        </w:rPr>
        <w:t>zamawiającego w  punktach ….…..</w:t>
      </w:r>
      <w:r w:rsidRPr="009D729A">
        <w:rPr>
          <w:rFonts w:ascii="Arial" w:eastAsia="Lucida Sans Unicode" w:hAnsi="Arial" w:cs="Arial"/>
          <w:color w:val="000000"/>
          <w:kern w:val="1"/>
          <w:sz w:val="20"/>
          <w:szCs w:val="20"/>
          <w:lang w:eastAsia="hi-IN" w:bidi="hi-IN"/>
        </w:rPr>
        <w:t>specyfikacji istotnych warunków zamówienia</w:t>
      </w:r>
      <w:r w:rsidRPr="009D729A">
        <w:rPr>
          <w:rFonts w:ascii="Arial" w:eastAsia="Lucida Sans Unicode" w:hAnsi="Arial" w:cs="Arial"/>
          <w:kern w:val="1"/>
          <w:sz w:val="21"/>
          <w:szCs w:val="21"/>
          <w:lang w:eastAsia="hi-IN" w:bidi="hi-IN"/>
        </w:rPr>
        <w:t xml:space="preserve"> polegam na zasobach następującego/ych podmiotu/ów: </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kern w:val="1"/>
          <w:sz w:val="21"/>
          <w:szCs w:val="21"/>
          <w:lang w:eastAsia="hi-IN" w:bidi="hi-IN"/>
        </w:rPr>
        <w:t>……………………………………………………………………….</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kern w:val="1"/>
          <w:sz w:val="21"/>
          <w:szCs w:val="21"/>
          <w:lang w:eastAsia="hi-IN" w:bidi="hi-IN"/>
        </w:rPr>
        <w:t>, w następującym zakresie: …………………………………………</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i/>
          <w:kern w:val="1"/>
          <w:sz w:val="16"/>
          <w:szCs w:val="16"/>
          <w:lang w:eastAsia="hi-IN" w:bidi="hi-IN"/>
        </w:rPr>
        <w:t xml:space="preserve">(wskazać podmiot i określić odpowiedni zakres dla wskazanego podmiotu). </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lang w:eastAsia="hi-IN" w:bidi="hi-IN"/>
        </w:rPr>
        <w:t xml:space="preserve">…………….……. </w:t>
      </w:r>
      <w:r w:rsidRPr="009D729A">
        <w:rPr>
          <w:rFonts w:ascii="Arial" w:eastAsia="Lucida Sans Unicode" w:hAnsi="Arial" w:cs="Arial"/>
          <w:i/>
          <w:kern w:val="1"/>
          <w:sz w:val="16"/>
          <w:szCs w:val="16"/>
          <w:lang w:eastAsia="hi-IN" w:bidi="hi-IN"/>
        </w:rPr>
        <w:t>(miejscowość),</w:t>
      </w:r>
      <w:r w:rsidRPr="009D729A">
        <w:rPr>
          <w:rFonts w:ascii="Arial" w:eastAsia="Lucida Sans Unicode" w:hAnsi="Arial" w:cs="Arial"/>
          <w:kern w:val="1"/>
          <w:sz w:val="20"/>
          <w:szCs w:val="20"/>
          <w:lang w:eastAsia="hi-IN" w:bidi="hi-IN"/>
        </w:rPr>
        <w:t xml:space="preserve">dnia ………….……. r. </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i/>
          <w:kern w:val="1"/>
          <w:sz w:val="16"/>
          <w:szCs w:val="16"/>
          <w:lang w:eastAsia="hi-IN" w:bidi="hi-IN"/>
        </w:rPr>
      </w:pP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t>…………………………………………</w:t>
      </w: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kern w:val="1"/>
          <w:sz w:val="21"/>
          <w:szCs w:val="21"/>
          <w:lang w:eastAsia="hi-IN" w:bidi="hi-IN"/>
        </w:rPr>
      </w:pPr>
      <w:r w:rsidRPr="009D729A">
        <w:rPr>
          <w:rFonts w:ascii="Arial" w:eastAsia="Lucida Sans Unicode" w:hAnsi="Arial" w:cs="Arial"/>
          <w:i/>
          <w:kern w:val="1"/>
          <w:sz w:val="16"/>
          <w:szCs w:val="16"/>
          <w:lang w:eastAsia="hi-IN" w:bidi="hi-IN"/>
        </w:rPr>
        <w:t>(podpis)</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i/>
          <w:kern w:val="1"/>
          <w:sz w:val="16"/>
          <w:szCs w:val="16"/>
          <w:lang w:eastAsia="hi-IN" w:bidi="hi-IN"/>
        </w:rPr>
      </w:pP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i/>
          <w:kern w:val="1"/>
          <w:sz w:val="16"/>
          <w:szCs w:val="16"/>
          <w:lang w:eastAsia="hi-IN" w:bidi="hi-IN"/>
        </w:rPr>
      </w:pP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i/>
          <w:kern w:val="1"/>
          <w:sz w:val="16"/>
          <w:szCs w:val="16"/>
          <w:lang w:eastAsia="hi-IN" w:bidi="hi-IN"/>
        </w:rPr>
      </w:pPr>
    </w:p>
    <w:p w:rsidR="009D729A" w:rsidRPr="009D729A" w:rsidRDefault="009D729A" w:rsidP="009D729A">
      <w:pPr>
        <w:widowControl w:val="0"/>
        <w:suppressAutoHyphens/>
        <w:spacing w:after="0" w:line="360" w:lineRule="auto"/>
        <w:ind w:left="5664" w:firstLine="708"/>
        <w:jc w:val="both"/>
        <w:rPr>
          <w:rFonts w:ascii="Arial" w:eastAsia="Lucida Sans Unicode" w:hAnsi="Arial" w:cs="Arial"/>
          <w:i/>
          <w:kern w:val="1"/>
          <w:sz w:val="16"/>
          <w:szCs w:val="16"/>
          <w:lang w:eastAsia="hi-IN" w:bidi="hi-IN"/>
        </w:rPr>
      </w:pPr>
    </w:p>
    <w:p w:rsidR="009D729A" w:rsidRPr="009D729A" w:rsidRDefault="009D729A" w:rsidP="009D729A">
      <w:pPr>
        <w:widowControl w:val="0"/>
        <w:shd w:val="clear" w:color="auto" w:fill="BFBFBF"/>
        <w:suppressAutoHyphens/>
        <w:spacing w:after="0" w:line="360" w:lineRule="auto"/>
        <w:jc w:val="both"/>
        <w:rPr>
          <w:rFonts w:ascii="Arial" w:eastAsia="Lucida Sans Unicode" w:hAnsi="Arial" w:cs="Arial"/>
          <w:kern w:val="1"/>
          <w:sz w:val="21"/>
          <w:szCs w:val="21"/>
          <w:lang w:eastAsia="hi-IN" w:bidi="hi-IN"/>
        </w:rPr>
      </w:pPr>
      <w:r w:rsidRPr="009D729A">
        <w:rPr>
          <w:rFonts w:ascii="Arial" w:eastAsia="Lucida Sans Unicode" w:hAnsi="Arial" w:cs="Arial"/>
          <w:b/>
          <w:kern w:val="1"/>
          <w:sz w:val="21"/>
          <w:szCs w:val="21"/>
          <w:lang w:eastAsia="hi-IN" w:bidi="hi-IN"/>
        </w:rPr>
        <w:t>OŚWIADCZENIE DOTYCZĄCE PODANYCH INFORMACJI:</w:t>
      </w:r>
    </w:p>
    <w:p w:rsidR="009D729A" w:rsidRPr="009D729A" w:rsidRDefault="009D729A" w:rsidP="009D729A">
      <w:pPr>
        <w:widowControl w:val="0"/>
        <w:suppressAutoHyphens/>
        <w:spacing w:after="0" w:line="360" w:lineRule="auto"/>
        <w:jc w:val="both"/>
        <w:rPr>
          <w:rFonts w:ascii="Arial" w:eastAsia="Lucida Sans Unicode" w:hAnsi="Arial" w:cs="Arial"/>
          <w:kern w:val="1"/>
          <w:sz w:val="21"/>
          <w:szCs w:val="21"/>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1"/>
          <w:szCs w:val="21"/>
          <w:lang w:eastAsia="hi-IN" w:bidi="hi-IN"/>
        </w:rPr>
        <w:t xml:space="preserve">Oświadczam, że wszystkie informacje podane w powyższych oświadczeniach są aktualne </w:t>
      </w:r>
      <w:r w:rsidRPr="009D729A">
        <w:rPr>
          <w:rFonts w:ascii="Arial" w:eastAsia="Lucida Sans Unicode" w:hAnsi="Arial" w:cs="Arial"/>
          <w:kern w:val="1"/>
          <w:sz w:val="21"/>
          <w:szCs w:val="21"/>
          <w:lang w:eastAsia="hi-IN" w:bidi="hi-IN"/>
        </w:rPr>
        <w:br/>
        <w:t>i zgodne z prawdą oraz zostały przedstawione z pełną świadomością konsekwencji wprowadzenia zamawiającego w błąd przy przedstawianiu informacji.</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r w:rsidRPr="009D729A">
        <w:rPr>
          <w:rFonts w:ascii="Arial" w:eastAsia="Lucida Sans Unicode" w:hAnsi="Arial" w:cs="Arial"/>
          <w:kern w:val="1"/>
          <w:sz w:val="20"/>
          <w:szCs w:val="20"/>
          <w:lang w:eastAsia="hi-IN" w:bidi="hi-IN"/>
        </w:rPr>
        <w:t xml:space="preserve">…………….……. </w:t>
      </w:r>
      <w:r w:rsidRPr="009D729A">
        <w:rPr>
          <w:rFonts w:ascii="Arial" w:eastAsia="Lucida Sans Unicode" w:hAnsi="Arial" w:cs="Arial"/>
          <w:i/>
          <w:kern w:val="1"/>
          <w:sz w:val="16"/>
          <w:szCs w:val="16"/>
          <w:lang w:eastAsia="hi-IN" w:bidi="hi-IN"/>
        </w:rPr>
        <w:t>(miejscowość),</w:t>
      </w:r>
      <w:r w:rsidRPr="009D729A">
        <w:rPr>
          <w:rFonts w:ascii="Arial" w:eastAsia="Lucida Sans Unicode" w:hAnsi="Arial" w:cs="Arial"/>
          <w:kern w:val="1"/>
          <w:sz w:val="20"/>
          <w:szCs w:val="20"/>
          <w:lang w:eastAsia="hi-IN" w:bidi="hi-IN"/>
        </w:rPr>
        <w:t xml:space="preserve">dnia ………….……. r. </w:t>
      </w: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kern w:val="1"/>
          <w:sz w:val="20"/>
          <w:szCs w:val="20"/>
          <w:lang w:eastAsia="hi-IN" w:bidi="hi-IN"/>
        </w:rPr>
      </w:pPr>
    </w:p>
    <w:p w:rsidR="009D729A" w:rsidRPr="009D729A" w:rsidRDefault="009D729A" w:rsidP="009D729A">
      <w:pPr>
        <w:widowControl w:val="0"/>
        <w:suppressAutoHyphens/>
        <w:spacing w:after="0" w:line="360" w:lineRule="auto"/>
        <w:jc w:val="both"/>
        <w:rPr>
          <w:rFonts w:ascii="Arial" w:eastAsia="Lucida Sans Unicode" w:hAnsi="Arial" w:cs="Arial"/>
          <w:i/>
          <w:kern w:val="1"/>
          <w:sz w:val="16"/>
          <w:szCs w:val="16"/>
          <w:lang w:eastAsia="hi-IN" w:bidi="hi-IN"/>
        </w:rPr>
      </w:pP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r>
      <w:r w:rsidRPr="009D729A">
        <w:rPr>
          <w:rFonts w:ascii="Arial" w:eastAsia="Lucida Sans Unicode" w:hAnsi="Arial" w:cs="Arial"/>
          <w:kern w:val="1"/>
          <w:sz w:val="20"/>
          <w:szCs w:val="20"/>
          <w:lang w:eastAsia="hi-IN" w:bidi="hi-IN"/>
        </w:rPr>
        <w:tab/>
        <w:t>…………………………………………</w:t>
      </w:r>
    </w:p>
    <w:p w:rsidR="009D729A" w:rsidRPr="009D729A" w:rsidRDefault="009D729A" w:rsidP="009D729A">
      <w:pPr>
        <w:widowControl w:val="0"/>
        <w:suppressAutoHyphens/>
        <w:spacing w:after="0" w:line="360" w:lineRule="auto"/>
        <w:ind w:left="5664" w:firstLine="708"/>
        <w:jc w:val="both"/>
        <w:rPr>
          <w:rFonts w:ascii="Times New Roman" w:eastAsia="Lucida Sans Unicode" w:hAnsi="Times New Roman"/>
          <w:kern w:val="1"/>
          <w:shd w:val="clear" w:color="auto" w:fill="FFFF00"/>
          <w:lang w:eastAsia="hi-IN" w:bidi="hi-IN"/>
        </w:rPr>
      </w:pPr>
      <w:r w:rsidRPr="009D729A">
        <w:rPr>
          <w:rFonts w:ascii="Arial" w:eastAsia="Lucida Sans Unicode" w:hAnsi="Arial" w:cs="Arial"/>
          <w:i/>
          <w:kern w:val="1"/>
          <w:sz w:val="16"/>
          <w:szCs w:val="16"/>
          <w:lang w:eastAsia="hi-IN" w:bidi="hi-IN"/>
        </w:rPr>
        <w:t>(podpis)</w:t>
      </w:r>
    </w:p>
    <w:p w:rsidR="009D729A" w:rsidRPr="009D729A" w:rsidRDefault="009D729A" w:rsidP="009D729A">
      <w:pPr>
        <w:keepNext/>
        <w:pageBreakBefore/>
        <w:widowControl w:val="0"/>
        <w:tabs>
          <w:tab w:val="left" w:pos="0"/>
        </w:tabs>
        <w:suppressAutoHyphens/>
        <w:spacing w:after="0" w:line="200" w:lineRule="atLeast"/>
        <w:jc w:val="right"/>
        <w:outlineLvl w:val="6"/>
        <w:rPr>
          <w:rFonts w:ascii="Arial" w:eastAsia="Lucida Sans Unicode" w:hAnsi="Arial" w:cs="Arial"/>
          <w:i/>
          <w:iCs/>
          <w:color w:val="000000"/>
          <w:kern w:val="1"/>
          <w:sz w:val="20"/>
          <w:szCs w:val="20"/>
          <w:lang w:eastAsia="hi-IN" w:bidi="hi-IN"/>
        </w:rPr>
      </w:pPr>
      <w:r w:rsidRPr="009D729A">
        <w:rPr>
          <w:rFonts w:ascii="Arial" w:eastAsia="Lucida Sans Unicode" w:hAnsi="Arial" w:cs="Arial"/>
          <w:i/>
          <w:iCs/>
          <w:color w:val="000000"/>
          <w:kern w:val="1"/>
          <w:sz w:val="20"/>
          <w:szCs w:val="20"/>
          <w:lang w:eastAsia="hi-IN" w:bidi="hi-IN"/>
        </w:rPr>
        <w:t>Załącznik nr 5 do specyfikacji</w:t>
      </w:r>
    </w:p>
    <w:p w:rsidR="009D729A" w:rsidRPr="009D729A" w:rsidRDefault="009D729A" w:rsidP="009D729A">
      <w:pPr>
        <w:keepNext/>
        <w:widowControl w:val="0"/>
        <w:tabs>
          <w:tab w:val="left" w:pos="0"/>
        </w:tabs>
        <w:suppressAutoHyphens/>
        <w:spacing w:after="0" w:line="200" w:lineRule="atLeast"/>
        <w:jc w:val="center"/>
        <w:outlineLvl w:val="0"/>
        <w:rPr>
          <w:rFonts w:ascii="Times New Roman" w:eastAsia="Lucida Sans Unicode" w:hAnsi="Times New Roman"/>
          <w:color w:val="000000"/>
          <w:kern w:val="1"/>
          <w:sz w:val="20"/>
          <w:szCs w:val="20"/>
          <w:lang w:eastAsia="hi-IN" w:bidi="hi-IN"/>
        </w:rPr>
      </w:pPr>
    </w:p>
    <w:p w:rsidR="009D729A" w:rsidRPr="009D729A" w:rsidRDefault="009D729A" w:rsidP="009D729A">
      <w:pPr>
        <w:keepNext/>
        <w:widowControl w:val="0"/>
        <w:tabs>
          <w:tab w:val="left" w:pos="0"/>
        </w:tabs>
        <w:suppressAutoHyphens/>
        <w:spacing w:after="0" w:line="200" w:lineRule="atLeast"/>
        <w:jc w:val="center"/>
        <w:outlineLvl w:val="0"/>
        <w:rPr>
          <w:rFonts w:ascii="Times New Roman" w:eastAsia="Lucida Sans Unicode" w:hAnsi="Times New Roman"/>
          <w:color w:val="000000"/>
          <w:kern w:val="1"/>
          <w:sz w:val="20"/>
          <w:szCs w:val="20"/>
          <w:lang w:eastAsia="hi-IN" w:bidi="hi-IN"/>
        </w:rPr>
      </w:pPr>
    </w:p>
    <w:p w:rsidR="009D729A" w:rsidRPr="009D729A" w:rsidRDefault="009D729A" w:rsidP="009D729A">
      <w:pPr>
        <w:keepNext/>
        <w:widowControl w:val="0"/>
        <w:tabs>
          <w:tab w:val="left" w:pos="0"/>
        </w:tabs>
        <w:suppressAutoHyphens/>
        <w:spacing w:after="0" w:line="200" w:lineRule="atLeast"/>
        <w:jc w:val="center"/>
        <w:outlineLvl w:val="0"/>
        <w:rPr>
          <w:rFonts w:ascii="Times New Roman" w:eastAsia="Lucida Sans Unicode" w:hAnsi="Times New Roman"/>
          <w:b/>
          <w:bCs/>
          <w:kern w:val="1"/>
          <w:sz w:val="28"/>
          <w:szCs w:val="20"/>
          <w:lang w:eastAsia="hi-IN" w:bidi="hi-IN"/>
        </w:rPr>
      </w:pPr>
      <w:r w:rsidRPr="009D729A">
        <w:rPr>
          <w:rFonts w:ascii="Times New Roman" w:eastAsia="Lucida Sans Unicode" w:hAnsi="Times New Roman"/>
          <w:color w:val="000000"/>
          <w:kern w:val="1"/>
          <w:sz w:val="28"/>
          <w:szCs w:val="20"/>
          <w:lang w:eastAsia="hi-IN" w:bidi="hi-IN"/>
        </w:rPr>
        <w:t>WYKAZ WYKONANYCH ROBÓT BUDOWLANYCH</w:t>
      </w:r>
    </w:p>
    <w:p w:rsidR="009D729A" w:rsidRPr="009D729A" w:rsidRDefault="009D729A" w:rsidP="009D729A">
      <w:pPr>
        <w:widowControl w:val="0"/>
        <w:suppressAutoHyphens/>
        <w:spacing w:after="0" w:line="200" w:lineRule="atLeast"/>
        <w:jc w:val="center"/>
        <w:rPr>
          <w:rFonts w:ascii="Times New Roman" w:eastAsia="Lucida Sans Unicode" w:hAnsi="Times New Roman"/>
          <w:b/>
          <w:bCs/>
          <w:kern w:val="1"/>
          <w:sz w:val="28"/>
          <w:szCs w:val="20"/>
          <w:lang w:eastAsia="hi-IN" w:bidi="hi-IN"/>
        </w:rPr>
      </w:pPr>
      <w:r w:rsidRPr="009D729A">
        <w:rPr>
          <w:rFonts w:ascii="Times New Roman" w:eastAsia="Lucida Sans Unicode" w:hAnsi="Times New Roman"/>
          <w:b/>
          <w:bCs/>
          <w:kern w:val="1"/>
          <w:sz w:val="28"/>
          <w:szCs w:val="20"/>
          <w:lang w:eastAsia="hi-IN" w:bidi="hi-IN"/>
        </w:rPr>
        <w:t>spełniających wymagania określone w pkt. 5.2.</w:t>
      </w:r>
    </w:p>
    <w:p w:rsidR="009D729A" w:rsidRPr="009D729A" w:rsidRDefault="009D729A" w:rsidP="009D729A">
      <w:pPr>
        <w:widowControl w:val="0"/>
        <w:suppressAutoHyphens/>
        <w:spacing w:after="0" w:line="200" w:lineRule="atLeast"/>
        <w:jc w:val="center"/>
        <w:rPr>
          <w:rFonts w:ascii="Times New Roman" w:eastAsia="Lucida Sans Unicode" w:hAnsi="Times New Roman"/>
          <w:b/>
          <w:kern w:val="1"/>
          <w:sz w:val="28"/>
          <w:szCs w:val="20"/>
          <w:lang w:eastAsia="hi-IN" w:bidi="hi-IN"/>
        </w:rPr>
      </w:pPr>
      <w:r w:rsidRPr="009D729A">
        <w:rPr>
          <w:rFonts w:ascii="Times New Roman" w:eastAsia="Lucida Sans Unicode" w:hAnsi="Times New Roman"/>
          <w:b/>
          <w:bCs/>
          <w:kern w:val="1"/>
          <w:sz w:val="28"/>
          <w:szCs w:val="20"/>
          <w:lang w:eastAsia="hi-IN" w:bidi="hi-IN"/>
        </w:rPr>
        <w:t xml:space="preserve">specyfikacji </w:t>
      </w:r>
      <w:r w:rsidRPr="009D729A">
        <w:rPr>
          <w:rFonts w:ascii="Times New Roman" w:eastAsia="Lucida Sans Unicode" w:hAnsi="Times New Roman"/>
          <w:b/>
          <w:bCs/>
          <w:kern w:val="1"/>
          <w:sz w:val="28"/>
          <w:szCs w:val="20"/>
        </w:rPr>
        <w:t>istotnych warunków zamówienia</w:t>
      </w:r>
    </w:p>
    <w:p w:rsidR="009D729A" w:rsidRPr="009D729A" w:rsidRDefault="009D729A" w:rsidP="009D729A">
      <w:pPr>
        <w:widowControl w:val="0"/>
        <w:suppressAutoHyphens/>
        <w:spacing w:after="0" w:line="200" w:lineRule="atLeast"/>
        <w:ind w:right="-2"/>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120" w:line="200" w:lineRule="atLeast"/>
        <w:ind w:right="-2"/>
        <w:rPr>
          <w:rFonts w:ascii="Times New Roman" w:eastAsia="Lucida Sans Unicode" w:hAnsi="Times New Roman"/>
          <w:kern w:val="1"/>
          <w:sz w:val="24"/>
          <w:szCs w:val="20"/>
          <w:lang w:eastAsia="hi-IN" w:bidi="hi-IN"/>
        </w:rPr>
      </w:pPr>
      <w:r w:rsidRPr="009D729A">
        <w:rPr>
          <w:rFonts w:ascii="Times New Roman" w:eastAsia="Lucida Sans Unicode" w:hAnsi="Times New Roman"/>
          <w:kern w:val="1"/>
          <w:sz w:val="24"/>
          <w:szCs w:val="20"/>
          <w:lang w:eastAsia="hi-IN" w:bidi="hi-IN"/>
        </w:rPr>
        <w:t>Nazwa wykonawcy składającego ofertę: .............................................................................</w:t>
      </w:r>
      <w:r w:rsidR="009B0561">
        <w:rPr>
          <w:rFonts w:ascii="Times New Roman" w:eastAsia="Lucida Sans Unicode" w:hAnsi="Times New Roman"/>
          <w:kern w:val="1"/>
          <w:sz w:val="24"/>
          <w:szCs w:val="20"/>
          <w:lang w:eastAsia="hi-IN" w:bidi="hi-IN"/>
        </w:rPr>
        <w:t>........</w:t>
      </w:r>
    </w:p>
    <w:p w:rsidR="009D729A" w:rsidRPr="009D729A" w:rsidRDefault="009D729A" w:rsidP="009D729A">
      <w:pPr>
        <w:widowControl w:val="0"/>
        <w:suppressAutoHyphens/>
        <w:spacing w:after="120" w:line="200" w:lineRule="atLeast"/>
        <w:rPr>
          <w:rFonts w:ascii="Times New Roman" w:eastAsia="Lucida Sans Unicode" w:hAnsi="Times New Roman"/>
          <w:kern w:val="1"/>
          <w:sz w:val="24"/>
          <w:szCs w:val="20"/>
          <w:lang w:eastAsia="hi-IN" w:bidi="hi-IN"/>
        </w:rPr>
      </w:pPr>
      <w:r w:rsidRPr="009D729A">
        <w:rPr>
          <w:rFonts w:ascii="Times New Roman" w:eastAsia="Lucida Sans Unicode" w:hAnsi="Times New Roman"/>
          <w:kern w:val="1"/>
          <w:sz w:val="24"/>
          <w:szCs w:val="20"/>
          <w:lang w:eastAsia="hi-IN" w:bidi="hi-IN"/>
        </w:rPr>
        <w:t>Adres wykonawcy składającego ofertę: ..............................................................................</w:t>
      </w:r>
      <w:r w:rsidR="009B0561">
        <w:rPr>
          <w:rFonts w:ascii="Times New Roman" w:eastAsia="Lucida Sans Unicode" w:hAnsi="Times New Roman"/>
          <w:kern w:val="1"/>
          <w:sz w:val="24"/>
          <w:szCs w:val="20"/>
          <w:lang w:eastAsia="hi-IN" w:bidi="hi-IN"/>
        </w:rPr>
        <w:t>.........</w:t>
      </w:r>
    </w:p>
    <w:p w:rsidR="009D729A" w:rsidRPr="009D729A" w:rsidRDefault="009D729A" w:rsidP="009D729A">
      <w:pPr>
        <w:widowControl w:val="0"/>
        <w:suppressAutoHyphens/>
        <w:spacing w:after="0" w:line="200" w:lineRule="atLeast"/>
        <w:jc w:val="both"/>
        <w:rPr>
          <w:rFonts w:ascii="Times New Roman" w:eastAsia="Lucida Sans Unicode" w:hAnsi="Times New Roman"/>
          <w:kern w:val="1"/>
          <w:sz w:val="24"/>
          <w:szCs w:val="20"/>
          <w:lang w:eastAsia="hi-IN" w:bidi="hi-IN"/>
        </w:rPr>
      </w:pPr>
      <w:r w:rsidRPr="009D729A">
        <w:rPr>
          <w:rFonts w:ascii="Times New Roman" w:eastAsia="Lucida Sans Unicode" w:hAnsi="Times New Roman"/>
          <w:kern w:val="1"/>
          <w:sz w:val="24"/>
          <w:szCs w:val="20"/>
          <w:lang w:eastAsia="hi-IN" w:bidi="hi-IN"/>
        </w:rPr>
        <w:t>tel. ..................................... faks ................................... e-mail .....................................</w:t>
      </w:r>
      <w:r w:rsidR="009B0561">
        <w:rPr>
          <w:rFonts w:ascii="Times New Roman" w:eastAsia="Lucida Sans Unicode" w:hAnsi="Times New Roman"/>
          <w:kern w:val="1"/>
          <w:sz w:val="24"/>
          <w:szCs w:val="20"/>
          <w:lang w:eastAsia="hi-IN" w:bidi="hi-IN"/>
        </w:rPr>
        <w:t>...............</w:t>
      </w:r>
    </w:p>
    <w:p w:rsidR="009D729A" w:rsidRPr="009D729A" w:rsidRDefault="009D729A" w:rsidP="009D729A">
      <w:pPr>
        <w:widowControl w:val="0"/>
        <w:suppressAutoHyphens/>
        <w:spacing w:after="240" w:line="200" w:lineRule="atLeast"/>
        <w:jc w:val="both"/>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240" w:line="200" w:lineRule="atLeast"/>
        <w:jc w:val="both"/>
        <w:rPr>
          <w:rFonts w:ascii="Times New Roman" w:eastAsia="Lucida Sans Unicode" w:hAnsi="Times New Roman"/>
          <w:kern w:val="1"/>
          <w:sz w:val="20"/>
          <w:szCs w:val="20"/>
          <w:lang w:eastAsia="hi-IN" w:bidi="hi-IN"/>
        </w:rPr>
      </w:pPr>
    </w:p>
    <w:tbl>
      <w:tblPr>
        <w:tblW w:w="5000" w:type="pct"/>
        <w:tblCellMar>
          <w:left w:w="70" w:type="dxa"/>
          <w:right w:w="70" w:type="dxa"/>
        </w:tblCellMar>
        <w:tblLook w:val="0000"/>
      </w:tblPr>
      <w:tblGrid>
        <w:gridCol w:w="431"/>
        <w:gridCol w:w="1129"/>
        <w:gridCol w:w="1380"/>
        <w:gridCol w:w="1630"/>
        <w:gridCol w:w="1630"/>
        <w:gridCol w:w="1505"/>
        <w:gridCol w:w="1505"/>
      </w:tblGrid>
      <w:tr w:rsidR="009D729A" w:rsidRPr="009D729A" w:rsidTr="009B0561">
        <w:tc>
          <w:tcPr>
            <w:tcW w:w="234" w:type="pct"/>
            <w:tcBorders>
              <w:top w:val="single" w:sz="8" w:space="0" w:color="000000"/>
              <w:left w:val="single" w:sz="8" w:space="0" w:color="000000"/>
              <w:bottom w:val="single" w:sz="8" w:space="0" w:color="000000"/>
            </w:tcBorders>
            <w:shd w:val="clear" w:color="auto" w:fill="auto"/>
            <w:vAlign w:val="center"/>
          </w:tcPr>
          <w:p w:rsidR="009D729A" w:rsidRPr="009D729A" w:rsidRDefault="009D729A" w:rsidP="009D729A">
            <w:pPr>
              <w:widowControl w:val="0"/>
              <w:suppressAutoHyphens/>
              <w:snapToGrid w:val="0"/>
              <w:spacing w:after="0" w:line="200" w:lineRule="atLeast"/>
              <w:ind w:left="375" w:hanging="375"/>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Lp.</w:t>
            </w:r>
          </w:p>
        </w:tc>
        <w:tc>
          <w:tcPr>
            <w:tcW w:w="613" w:type="pct"/>
            <w:tcBorders>
              <w:top w:val="single" w:sz="8" w:space="0" w:color="000000"/>
              <w:left w:val="single" w:sz="8" w:space="0" w:color="000000"/>
              <w:bottom w:val="single" w:sz="8" w:space="0" w:color="000000"/>
            </w:tcBorders>
            <w:shd w:val="clear" w:color="auto" w:fill="auto"/>
            <w:vAlign w:val="center"/>
          </w:tcPr>
          <w:p w:rsidR="009D729A" w:rsidRPr="009D729A" w:rsidRDefault="009D729A" w:rsidP="009D729A">
            <w:pPr>
              <w:widowControl w:val="0"/>
              <w:suppressAutoHyphens/>
              <w:snapToGrid w:val="0"/>
              <w:spacing w:after="0" w:line="200" w:lineRule="atLeast"/>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 xml:space="preserve">Nazwa </w:t>
            </w:r>
          </w:p>
          <w:p w:rsidR="009D729A" w:rsidRPr="009D729A" w:rsidRDefault="009D729A" w:rsidP="009D729A">
            <w:pPr>
              <w:widowControl w:val="0"/>
              <w:suppressAutoHyphens/>
              <w:snapToGrid w:val="0"/>
              <w:spacing w:after="0" w:line="200" w:lineRule="atLeast"/>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i lokalizacja budowy</w:t>
            </w:r>
          </w:p>
        </w:tc>
        <w:tc>
          <w:tcPr>
            <w:tcW w:w="749" w:type="pct"/>
            <w:tcBorders>
              <w:top w:val="single" w:sz="8" w:space="0" w:color="000000"/>
              <w:left w:val="single" w:sz="8" w:space="0" w:color="000000"/>
              <w:bottom w:val="single" w:sz="8" w:space="0" w:color="000000"/>
            </w:tcBorders>
            <w:shd w:val="clear" w:color="auto" w:fill="auto"/>
            <w:vAlign w:val="center"/>
          </w:tcPr>
          <w:p w:rsidR="009D729A" w:rsidRPr="009D729A" w:rsidRDefault="009D729A" w:rsidP="009D729A">
            <w:pPr>
              <w:widowControl w:val="0"/>
              <w:suppressAutoHyphens/>
              <w:snapToGrid w:val="0"/>
              <w:spacing w:after="0" w:line="200" w:lineRule="atLeast"/>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Opis i zakres wykonywanych robót</w:t>
            </w:r>
          </w:p>
        </w:tc>
        <w:tc>
          <w:tcPr>
            <w:tcW w:w="885" w:type="pct"/>
            <w:tcBorders>
              <w:top w:val="single" w:sz="8" w:space="0" w:color="000000"/>
              <w:left w:val="single" w:sz="8" w:space="0" w:color="000000"/>
              <w:bottom w:val="single" w:sz="8" w:space="0" w:color="000000"/>
            </w:tcBorders>
            <w:shd w:val="clear" w:color="auto" w:fill="auto"/>
            <w:vAlign w:val="center"/>
          </w:tcPr>
          <w:p w:rsidR="009D729A" w:rsidRPr="009D729A" w:rsidRDefault="009D729A" w:rsidP="009D729A">
            <w:pPr>
              <w:widowControl w:val="0"/>
              <w:suppressAutoHyphens/>
              <w:snapToGrid w:val="0"/>
              <w:spacing w:after="0" w:line="200" w:lineRule="atLeast"/>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Data rozpoczęcia i zakończenia realizacji robót</w:t>
            </w:r>
          </w:p>
          <w:p w:rsidR="009D729A" w:rsidRPr="009D729A" w:rsidRDefault="009D729A" w:rsidP="009D729A">
            <w:pPr>
              <w:widowControl w:val="0"/>
              <w:suppressAutoHyphens/>
              <w:snapToGrid w:val="0"/>
              <w:spacing w:after="0" w:line="200" w:lineRule="atLeast"/>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(d-m-r)</w:t>
            </w:r>
          </w:p>
        </w:tc>
        <w:tc>
          <w:tcPr>
            <w:tcW w:w="885" w:type="pct"/>
            <w:tcBorders>
              <w:top w:val="single" w:sz="8" w:space="0" w:color="000000"/>
              <w:left w:val="single" w:sz="8" w:space="0" w:color="000000"/>
              <w:bottom w:val="single" w:sz="8" w:space="0" w:color="000000"/>
            </w:tcBorders>
            <w:shd w:val="clear" w:color="auto" w:fill="auto"/>
            <w:vAlign w:val="center"/>
          </w:tcPr>
          <w:p w:rsidR="009D729A" w:rsidRPr="009D729A" w:rsidRDefault="009D729A" w:rsidP="009D729A">
            <w:pPr>
              <w:widowControl w:val="0"/>
              <w:suppressAutoHyphens/>
              <w:snapToGrid w:val="0"/>
              <w:spacing w:after="0" w:line="200" w:lineRule="atLeast"/>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Wartość brutto zrealizowanych robót budowlanych</w:t>
            </w:r>
          </w:p>
        </w:tc>
        <w:tc>
          <w:tcPr>
            <w:tcW w:w="817" w:type="pct"/>
            <w:tcBorders>
              <w:top w:val="single" w:sz="8" w:space="0" w:color="000000"/>
              <w:left w:val="single" w:sz="8" w:space="0" w:color="000000"/>
              <w:bottom w:val="single" w:sz="8" w:space="0" w:color="000000"/>
            </w:tcBorders>
            <w:shd w:val="clear" w:color="auto" w:fill="auto"/>
            <w:vAlign w:val="center"/>
          </w:tcPr>
          <w:p w:rsidR="009D729A" w:rsidRPr="009D729A" w:rsidRDefault="009D729A" w:rsidP="009D729A">
            <w:pPr>
              <w:widowControl w:val="0"/>
              <w:suppressAutoHyphens/>
              <w:snapToGrid w:val="0"/>
              <w:spacing w:after="0" w:line="200" w:lineRule="atLeast"/>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Nazwa i adres  wykonawcy robót</w:t>
            </w:r>
          </w:p>
        </w:tc>
        <w:tc>
          <w:tcPr>
            <w:tcW w:w="8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9D729A" w:rsidRPr="009D729A" w:rsidRDefault="009D729A" w:rsidP="009D729A">
            <w:pPr>
              <w:widowControl w:val="0"/>
              <w:suppressAutoHyphens/>
              <w:snapToGrid w:val="0"/>
              <w:spacing w:after="0" w:line="200" w:lineRule="atLeast"/>
              <w:jc w:val="center"/>
              <w:rPr>
                <w:rFonts w:ascii="Times New Roman" w:eastAsia="Lucida Sans Unicode" w:hAnsi="Times New Roman"/>
                <w:b/>
                <w:bCs/>
                <w:kern w:val="1"/>
                <w:sz w:val="18"/>
                <w:szCs w:val="20"/>
                <w:lang w:eastAsia="hi-IN" w:bidi="hi-IN"/>
              </w:rPr>
            </w:pPr>
            <w:r w:rsidRPr="009D729A">
              <w:rPr>
                <w:rFonts w:ascii="Times New Roman" w:eastAsia="Lucida Sans Unicode" w:hAnsi="Times New Roman"/>
                <w:b/>
                <w:bCs/>
                <w:kern w:val="1"/>
                <w:sz w:val="18"/>
                <w:szCs w:val="20"/>
                <w:lang w:eastAsia="hi-IN" w:bidi="hi-IN"/>
              </w:rPr>
              <w:t xml:space="preserve">Zamawiający </w:t>
            </w:r>
          </w:p>
          <w:p w:rsidR="009D729A" w:rsidRPr="009D729A" w:rsidRDefault="009D729A" w:rsidP="009D729A">
            <w:pPr>
              <w:widowControl w:val="0"/>
              <w:suppressAutoHyphens/>
              <w:spacing w:after="0" w:line="200" w:lineRule="atLeast"/>
              <w:jc w:val="center"/>
              <w:rPr>
                <w:rFonts w:ascii="Times New Roman" w:eastAsia="Lucida Sans Unicode" w:hAnsi="Times New Roman"/>
                <w:kern w:val="1"/>
                <w:sz w:val="18"/>
                <w:szCs w:val="24"/>
                <w:lang w:eastAsia="hi-IN" w:bidi="hi-IN"/>
              </w:rPr>
            </w:pPr>
            <w:r w:rsidRPr="009D729A">
              <w:rPr>
                <w:rFonts w:ascii="Times New Roman" w:eastAsia="Lucida Sans Unicode" w:hAnsi="Times New Roman"/>
                <w:b/>
                <w:bCs/>
                <w:kern w:val="1"/>
                <w:sz w:val="18"/>
                <w:szCs w:val="20"/>
                <w:lang w:eastAsia="hi-IN" w:bidi="hi-IN"/>
              </w:rPr>
              <w:t>(nazwa, adres, telefon)</w:t>
            </w:r>
          </w:p>
        </w:tc>
      </w:tr>
      <w:tr w:rsidR="009D729A" w:rsidRPr="009D729A" w:rsidTr="009B0561">
        <w:tc>
          <w:tcPr>
            <w:tcW w:w="234" w:type="pct"/>
            <w:tcBorders>
              <w:left w:val="single" w:sz="8" w:space="0" w:color="000000"/>
              <w:bottom w:val="single" w:sz="8" w:space="0" w:color="000000"/>
            </w:tcBorders>
            <w:shd w:val="clear" w:color="auto" w:fill="auto"/>
          </w:tcPr>
          <w:p w:rsidR="009D729A" w:rsidRPr="009D729A" w:rsidRDefault="009D729A" w:rsidP="009D729A">
            <w:pPr>
              <w:widowControl w:val="0"/>
              <w:suppressAutoHyphens/>
              <w:snapToGrid w:val="0"/>
              <w:spacing w:after="0" w:line="200" w:lineRule="atLeast"/>
              <w:rPr>
                <w:rFonts w:ascii="Times New Roman" w:eastAsia="Lucida Sans Unicode" w:hAnsi="Times New Roman"/>
                <w:kern w:val="1"/>
                <w:sz w:val="20"/>
                <w:szCs w:val="20"/>
                <w:lang w:eastAsia="hi-IN" w:bidi="hi-IN"/>
              </w:rPr>
            </w:pPr>
          </w:p>
        </w:tc>
        <w:tc>
          <w:tcPr>
            <w:tcW w:w="613" w:type="pct"/>
            <w:tcBorders>
              <w:left w:val="single" w:sz="8" w:space="0" w:color="000000"/>
              <w:bottom w:val="single" w:sz="8" w:space="0" w:color="000000"/>
            </w:tcBorders>
            <w:shd w:val="clear" w:color="auto" w:fill="auto"/>
          </w:tcPr>
          <w:p w:rsidR="009D729A" w:rsidRPr="009D729A" w:rsidRDefault="009D729A" w:rsidP="009D729A">
            <w:pPr>
              <w:widowControl w:val="0"/>
              <w:suppressAutoHyphens/>
              <w:snapToGrid w:val="0"/>
              <w:spacing w:after="0" w:line="200" w:lineRule="atLeast"/>
              <w:rPr>
                <w:rFonts w:ascii="Times New Roman" w:eastAsia="Lucida Sans Unicode" w:hAnsi="Times New Roman"/>
                <w:kern w:val="1"/>
                <w:sz w:val="20"/>
                <w:szCs w:val="20"/>
                <w:lang w:eastAsia="hi-IN" w:bidi="hi-IN"/>
              </w:rPr>
            </w:pPr>
          </w:p>
        </w:tc>
        <w:tc>
          <w:tcPr>
            <w:tcW w:w="749" w:type="pct"/>
            <w:tcBorders>
              <w:left w:val="single" w:sz="8" w:space="0" w:color="000000"/>
              <w:bottom w:val="single" w:sz="8" w:space="0" w:color="000000"/>
            </w:tcBorders>
            <w:shd w:val="clear" w:color="auto" w:fill="auto"/>
          </w:tcPr>
          <w:p w:rsidR="009D729A" w:rsidRPr="009D729A" w:rsidRDefault="009D729A" w:rsidP="009D729A">
            <w:pPr>
              <w:widowControl w:val="0"/>
              <w:suppressAutoHyphens/>
              <w:snapToGrid w:val="0"/>
              <w:spacing w:after="0" w:line="200" w:lineRule="atLeast"/>
              <w:rPr>
                <w:rFonts w:ascii="Times New Roman" w:eastAsia="Lucida Sans Unicode" w:hAnsi="Times New Roman"/>
                <w:kern w:val="1"/>
                <w:sz w:val="20"/>
                <w:szCs w:val="20"/>
                <w:lang w:eastAsia="hi-IN" w:bidi="hi-IN"/>
              </w:rPr>
            </w:pPr>
          </w:p>
        </w:tc>
        <w:tc>
          <w:tcPr>
            <w:tcW w:w="885" w:type="pct"/>
            <w:tcBorders>
              <w:left w:val="single" w:sz="8" w:space="0" w:color="000000"/>
              <w:bottom w:val="single" w:sz="8" w:space="0" w:color="000000"/>
            </w:tcBorders>
            <w:shd w:val="clear" w:color="auto" w:fill="auto"/>
          </w:tcPr>
          <w:p w:rsidR="009D729A" w:rsidRPr="009D729A" w:rsidRDefault="009D729A" w:rsidP="009D729A">
            <w:pPr>
              <w:widowControl w:val="0"/>
              <w:suppressAutoHyphens/>
              <w:snapToGrid w:val="0"/>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rPr>
                <w:rFonts w:ascii="Times New Roman" w:eastAsia="Lucida Sans Unicode" w:hAnsi="Times New Roman"/>
                <w:kern w:val="1"/>
                <w:sz w:val="20"/>
                <w:szCs w:val="20"/>
                <w:lang w:eastAsia="hi-IN" w:bidi="hi-IN"/>
              </w:rPr>
            </w:pPr>
          </w:p>
        </w:tc>
        <w:tc>
          <w:tcPr>
            <w:tcW w:w="885" w:type="pct"/>
            <w:tcBorders>
              <w:left w:val="single" w:sz="8" w:space="0" w:color="000000"/>
              <w:bottom w:val="single" w:sz="8" w:space="0" w:color="000000"/>
            </w:tcBorders>
            <w:shd w:val="clear" w:color="auto" w:fill="auto"/>
          </w:tcPr>
          <w:p w:rsidR="009D729A" w:rsidRPr="009D729A" w:rsidRDefault="009D729A" w:rsidP="009D729A">
            <w:pPr>
              <w:widowControl w:val="0"/>
              <w:suppressAutoHyphens/>
              <w:snapToGrid w:val="0"/>
              <w:spacing w:after="0" w:line="200" w:lineRule="atLeast"/>
              <w:rPr>
                <w:rFonts w:ascii="Times New Roman" w:eastAsia="Lucida Sans Unicode" w:hAnsi="Times New Roman"/>
                <w:kern w:val="1"/>
                <w:sz w:val="20"/>
                <w:szCs w:val="20"/>
                <w:lang w:eastAsia="hi-IN" w:bidi="hi-IN"/>
              </w:rPr>
            </w:pPr>
          </w:p>
        </w:tc>
        <w:tc>
          <w:tcPr>
            <w:tcW w:w="817" w:type="pct"/>
            <w:tcBorders>
              <w:left w:val="single" w:sz="8" w:space="0" w:color="000000"/>
              <w:bottom w:val="single" w:sz="8" w:space="0" w:color="000000"/>
            </w:tcBorders>
            <w:shd w:val="clear" w:color="auto" w:fill="auto"/>
          </w:tcPr>
          <w:p w:rsidR="009D729A" w:rsidRPr="009D729A" w:rsidRDefault="009D729A" w:rsidP="009D729A">
            <w:pPr>
              <w:widowControl w:val="0"/>
              <w:suppressAutoHyphens/>
              <w:snapToGrid w:val="0"/>
              <w:spacing w:after="0" w:line="200" w:lineRule="atLeast"/>
              <w:rPr>
                <w:rFonts w:ascii="Times New Roman" w:eastAsia="Lucida Sans Unicode" w:hAnsi="Times New Roman"/>
                <w:kern w:val="1"/>
                <w:sz w:val="20"/>
                <w:szCs w:val="20"/>
                <w:lang w:eastAsia="hi-IN" w:bidi="hi-IN"/>
              </w:rPr>
            </w:pPr>
          </w:p>
        </w:tc>
        <w:tc>
          <w:tcPr>
            <w:tcW w:w="817" w:type="pct"/>
            <w:tcBorders>
              <w:left w:val="single" w:sz="8" w:space="0" w:color="000000"/>
              <w:bottom w:val="single" w:sz="8" w:space="0" w:color="000000"/>
              <w:right w:val="single" w:sz="8" w:space="0" w:color="000000"/>
            </w:tcBorders>
            <w:shd w:val="clear" w:color="auto" w:fill="auto"/>
          </w:tcPr>
          <w:p w:rsidR="009D729A" w:rsidRPr="009D729A" w:rsidRDefault="009D729A" w:rsidP="009D729A">
            <w:pPr>
              <w:widowControl w:val="0"/>
              <w:suppressAutoHyphens/>
              <w:snapToGrid w:val="0"/>
              <w:spacing w:after="0" w:line="200" w:lineRule="atLeast"/>
              <w:rPr>
                <w:rFonts w:ascii="Times New Roman" w:eastAsia="Lucida Sans Unicode" w:hAnsi="Times New Roman"/>
                <w:kern w:val="1"/>
                <w:sz w:val="20"/>
                <w:szCs w:val="20"/>
                <w:lang w:eastAsia="hi-IN" w:bidi="hi-IN"/>
              </w:rPr>
            </w:pPr>
          </w:p>
        </w:tc>
      </w:tr>
    </w:tbl>
    <w:p w:rsidR="009D729A" w:rsidRPr="009D729A" w:rsidRDefault="009D729A" w:rsidP="009D729A">
      <w:pPr>
        <w:widowControl w:val="0"/>
        <w:suppressAutoHyphens/>
        <w:spacing w:after="240" w:line="200" w:lineRule="atLeast"/>
        <w:jc w:val="both"/>
        <w:rPr>
          <w:rFonts w:ascii="Times New Roman" w:eastAsia="Lucida Sans Unicode" w:hAnsi="Times New Roman"/>
          <w:kern w:val="1"/>
          <w:sz w:val="20"/>
          <w:szCs w:val="20"/>
          <w:lang w:eastAsia="hi-IN" w:bidi="hi-IN"/>
        </w:rPr>
      </w:pPr>
    </w:p>
    <w:p w:rsidR="009D729A" w:rsidRPr="009D729A" w:rsidRDefault="009D729A" w:rsidP="009D729A">
      <w:pPr>
        <w:widowControl w:val="0"/>
        <w:tabs>
          <w:tab w:val="left" w:pos="6356"/>
        </w:tabs>
        <w:suppressAutoHyphens/>
        <w:snapToGrid w:val="0"/>
        <w:spacing w:after="0" w:line="200" w:lineRule="atLeast"/>
        <w:jc w:val="both"/>
        <w:rPr>
          <w:rFonts w:ascii="Times New Roman" w:eastAsia="Lucida Sans Unicode" w:hAnsi="Times New Roman"/>
          <w:color w:val="000000"/>
          <w:kern w:val="1"/>
          <w:sz w:val="20"/>
          <w:szCs w:val="20"/>
          <w:lang w:eastAsia="hi-IN" w:bidi="hi-IN"/>
        </w:rPr>
      </w:pPr>
    </w:p>
    <w:p w:rsidR="009D729A" w:rsidRPr="009D729A" w:rsidRDefault="009D729A" w:rsidP="009D729A">
      <w:pPr>
        <w:widowControl w:val="0"/>
        <w:tabs>
          <w:tab w:val="left" w:pos="6356"/>
        </w:tabs>
        <w:suppressAutoHyphens/>
        <w:snapToGrid w:val="0"/>
        <w:spacing w:after="0" w:line="200" w:lineRule="atLeast"/>
        <w:jc w:val="both"/>
        <w:rPr>
          <w:rFonts w:ascii="Times New Roman" w:eastAsia="Lucida Sans Unicode" w:hAnsi="Times New Roman"/>
          <w:color w:val="000000"/>
          <w:kern w:val="1"/>
          <w:sz w:val="20"/>
          <w:szCs w:val="20"/>
          <w:lang w:eastAsia="hi-IN" w:bidi="hi-IN"/>
        </w:rPr>
      </w:pPr>
    </w:p>
    <w:p w:rsidR="009D729A" w:rsidRPr="009D729A" w:rsidRDefault="009D729A" w:rsidP="009D729A">
      <w:pPr>
        <w:widowControl w:val="0"/>
        <w:tabs>
          <w:tab w:val="left" w:pos="6356"/>
        </w:tabs>
        <w:suppressAutoHyphens/>
        <w:snapToGrid w:val="0"/>
        <w:spacing w:after="0" w:line="200" w:lineRule="atLeast"/>
        <w:jc w:val="both"/>
        <w:rPr>
          <w:rFonts w:ascii="Times New Roman" w:eastAsia="Lucida Sans Unicode" w:hAnsi="Times New Roman"/>
          <w:color w:val="000000"/>
          <w:kern w:val="1"/>
          <w:sz w:val="20"/>
          <w:szCs w:val="20"/>
          <w:lang w:eastAsia="hi-IN" w:bidi="hi-IN"/>
        </w:rPr>
      </w:pPr>
    </w:p>
    <w:p w:rsidR="009D729A" w:rsidRPr="009D729A" w:rsidRDefault="009D729A" w:rsidP="009D729A">
      <w:pPr>
        <w:widowControl w:val="0"/>
        <w:tabs>
          <w:tab w:val="left" w:pos="6356"/>
        </w:tabs>
        <w:suppressAutoHyphens/>
        <w:snapToGrid w:val="0"/>
        <w:spacing w:after="0" w:line="200" w:lineRule="atLeast"/>
        <w:jc w:val="both"/>
        <w:rPr>
          <w:rFonts w:ascii="Times New Roman" w:eastAsia="Lucida Sans Unicode" w:hAnsi="Times New Roman"/>
          <w:color w:val="000000"/>
          <w:kern w:val="1"/>
          <w:sz w:val="20"/>
          <w:szCs w:val="20"/>
          <w:lang w:eastAsia="hi-IN" w:bidi="hi-IN"/>
        </w:rPr>
      </w:pPr>
    </w:p>
    <w:p w:rsidR="009D729A" w:rsidRPr="009D729A" w:rsidRDefault="009D729A" w:rsidP="009D729A">
      <w:pPr>
        <w:widowControl w:val="0"/>
        <w:tabs>
          <w:tab w:val="left" w:pos="6356"/>
        </w:tabs>
        <w:suppressAutoHyphens/>
        <w:snapToGrid w:val="0"/>
        <w:spacing w:after="0" w:line="200" w:lineRule="atLeast"/>
        <w:jc w:val="both"/>
        <w:rPr>
          <w:rFonts w:ascii="Times New Roman" w:eastAsia="Lucida Sans Unicode" w:hAnsi="Times New Roman"/>
          <w:color w:val="000000"/>
          <w:kern w:val="1"/>
          <w:sz w:val="20"/>
          <w:szCs w:val="20"/>
          <w:lang w:eastAsia="hi-IN" w:bidi="hi-IN"/>
        </w:rPr>
      </w:pPr>
    </w:p>
    <w:p w:rsidR="009D729A" w:rsidRPr="009D729A" w:rsidRDefault="009D729A" w:rsidP="009D729A">
      <w:pPr>
        <w:widowControl w:val="0"/>
        <w:suppressAutoHyphens/>
        <w:spacing w:after="0" w:line="200" w:lineRule="atLeast"/>
        <w:ind w:left="6373"/>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ind w:left="6373"/>
        <w:rPr>
          <w:rFonts w:ascii="Times New Roman" w:eastAsia="Lucida Sans Unicode" w:hAnsi="Times New Roman"/>
          <w:kern w:val="1"/>
          <w:sz w:val="20"/>
          <w:szCs w:val="20"/>
          <w:lang w:eastAsia="hi-IN" w:bidi="hi-IN"/>
        </w:rPr>
      </w:pPr>
    </w:p>
    <w:p w:rsidR="009D729A" w:rsidRPr="009D729A" w:rsidRDefault="009D729A" w:rsidP="009D729A">
      <w:pPr>
        <w:widowControl w:val="0"/>
        <w:suppressAutoHyphens/>
        <w:spacing w:after="0" w:line="200" w:lineRule="atLeast"/>
        <w:ind w:left="2977"/>
        <w:rPr>
          <w:rFonts w:ascii="Times New Roman" w:eastAsia="Lucida Sans Unicode" w:hAnsi="Times New Roman"/>
          <w:i/>
          <w:kern w:val="1"/>
          <w:sz w:val="20"/>
          <w:szCs w:val="20"/>
          <w:lang w:eastAsia="hi-IN" w:bidi="hi-IN"/>
        </w:rPr>
      </w:pPr>
      <w:r w:rsidRPr="009D729A">
        <w:rPr>
          <w:rFonts w:ascii="Times New Roman" w:eastAsia="Lucida Sans Unicode" w:hAnsi="Times New Roman"/>
          <w:kern w:val="1"/>
          <w:sz w:val="20"/>
          <w:szCs w:val="20"/>
          <w:lang w:eastAsia="hi-IN" w:bidi="hi-IN"/>
        </w:rPr>
        <w:tab/>
      </w:r>
      <w:r w:rsidRPr="009D729A">
        <w:rPr>
          <w:rFonts w:ascii="Times New Roman" w:eastAsia="Lucida Sans Unicode" w:hAnsi="Times New Roman"/>
          <w:kern w:val="1"/>
          <w:sz w:val="20"/>
          <w:szCs w:val="20"/>
          <w:lang w:eastAsia="hi-IN" w:bidi="hi-IN"/>
        </w:rPr>
        <w:tab/>
      </w:r>
      <w:r w:rsidRPr="009D729A">
        <w:rPr>
          <w:rFonts w:ascii="Times New Roman" w:eastAsia="Lucida Sans Unicode" w:hAnsi="Times New Roman"/>
          <w:kern w:val="1"/>
          <w:sz w:val="20"/>
          <w:szCs w:val="20"/>
          <w:lang w:eastAsia="hi-IN" w:bidi="hi-IN"/>
        </w:rPr>
        <w:tab/>
      </w:r>
      <w:r w:rsidRPr="009D729A">
        <w:rPr>
          <w:rFonts w:ascii="Times New Roman" w:eastAsia="Lucida Sans Unicode" w:hAnsi="Times New Roman"/>
          <w:kern w:val="1"/>
          <w:sz w:val="20"/>
          <w:szCs w:val="20"/>
          <w:lang w:eastAsia="hi-IN" w:bidi="hi-IN"/>
        </w:rPr>
        <w:tab/>
      </w:r>
      <w:r w:rsidRPr="009D729A">
        <w:rPr>
          <w:rFonts w:ascii="Times New Roman" w:eastAsia="Lucida Sans Unicode" w:hAnsi="Times New Roman"/>
          <w:kern w:val="1"/>
          <w:sz w:val="20"/>
          <w:szCs w:val="20"/>
          <w:lang w:eastAsia="hi-IN" w:bidi="hi-IN"/>
        </w:rPr>
        <w:tab/>
      </w:r>
      <w:r w:rsidRPr="009D729A">
        <w:rPr>
          <w:rFonts w:ascii="Times New Roman" w:eastAsia="Lucida Sans Unicode" w:hAnsi="Times New Roman"/>
          <w:kern w:val="1"/>
          <w:sz w:val="20"/>
          <w:szCs w:val="20"/>
          <w:lang w:eastAsia="hi-IN" w:bidi="hi-IN"/>
        </w:rPr>
        <w:tab/>
        <w:t>....................................</w:t>
      </w:r>
    </w:p>
    <w:p w:rsidR="009D729A" w:rsidRPr="009D729A" w:rsidRDefault="009D729A" w:rsidP="009D729A">
      <w:pPr>
        <w:widowControl w:val="0"/>
        <w:suppressAutoHyphens/>
        <w:spacing w:after="0" w:line="200" w:lineRule="atLeast"/>
        <w:ind w:left="5664" w:firstLine="708"/>
        <w:jc w:val="center"/>
        <w:rPr>
          <w:rFonts w:ascii="Times New Roman" w:eastAsia="Lucida Sans Unicode" w:hAnsi="Times New Roman"/>
          <w:i/>
          <w:kern w:val="1"/>
          <w:sz w:val="20"/>
          <w:szCs w:val="20"/>
          <w:lang w:eastAsia="hi-IN" w:bidi="hi-IN"/>
        </w:rPr>
      </w:pPr>
      <w:r w:rsidRPr="009D729A">
        <w:rPr>
          <w:rFonts w:ascii="Times New Roman" w:eastAsia="Lucida Sans Unicode" w:hAnsi="Times New Roman"/>
          <w:i/>
          <w:kern w:val="1"/>
          <w:sz w:val="20"/>
          <w:szCs w:val="20"/>
          <w:lang w:eastAsia="hi-IN" w:bidi="hi-IN"/>
        </w:rPr>
        <w:t>Podpisy osób uprawnionych</w:t>
      </w:r>
    </w:p>
    <w:p w:rsidR="009D729A" w:rsidRPr="009D729A" w:rsidRDefault="009D729A" w:rsidP="009D729A">
      <w:pPr>
        <w:widowControl w:val="0"/>
        <w:suppressAutoHyphens/>
        <w:spacing w:after="0" w:line="200" w:lineRule="atLeast"/>
        <w:ind w:left="5664" w:firstLine="708"/>
        <w:jc w:val="center"/>
        <w:rPr>
          <w:rFonts w:ascii="Times New Roman" w:eastAsia="Lucida Sans Unicode" w:hAnsi="Times New Roman"/>
          <w:i/>
          <w:iCs/>
          <w:kern w:val="1"/>
          <w:sz w:val="20"/>
          <w:szCs w:val="20"/>
          <w:lang w:eastAsia="hi-IN" w:bidi="hi-IN"/>
        </w:rPr>
      </w:pPr>
      <w:r w:rsidRPr="009D729A">
        <w:rPr>
          <w:rFonts w:ascii="Times New Roman" w:eastAsia="Lucida Sans Unicode" w:hAnsi="Times New Roman"/>
          <w:i/>
          <w:kern w:val="1"/>
          <w:sz w:val="20"/>
          <w:szCs w:val="20"/>
          <w:lang w:eastAsia="hi-IN" w:bidi="hi-IN"/>
        </w:rPr>
        <w:t>do składania oświadczeń woli</w:t>
      </w:r>
    </w:p>
    <w:p w:rsidR="009D729A" w:rsidRPr="009D729A" w:rsidRDefault="009D729A" w:rsidP="009D729A">
      <w:pPr>
        <w:widowControl w:val="0"/>
        <w:suppressAutoHyphens/>
        <w:spacing w:after="240" w:line="200" w:lineRule="atLeast"/>
        <w:ind w:left="5664" w:firstLine="708"/>
        <w:jc w:val="center"/>
        <w:rPr>
          <w:rFonts w:ascii="Times New Roman" w:eastAsia="Lucida Sans Unicode" w:hAnsi="Times New Roman"/>
          <w:i/>
          <w:iCs/>
          <w:kern w:val="1"/>
          <w:sz w:val="20"/>
          <w:szCs w:val="20"/>
          <w:lang w:eastAsia="hi-IN" w:bidi="hi-IN"/>
        </w:rPr>
      </w:pPr>
      <w:r w:rsidRPr="009D729A">
        <w:rPr>
          <w:rFonts w:ascii="Times New Roman" w:eastAsia="Lucida Sans Unicode" w:hAnsi="Times New Roman"/>
          <w:i/>
          <w:iCs/>
          <w:kern w:val="1"/>
          <w:sz w:val="20"/>
          <w:szCs w:val="20"/>
          <w:lang w:eastAsia="hi-IN" w:bidi="hi-IN"/>
        </w:rPr>
        <w:t>w imieniu wykonawcy</w:t>
      </w:r>
    </w:p>
    <w:p w:rsidR="009D729A" w:rsidRPr="009D729A" w:rsidRDefault="009D729A" w:rsidP="009D729A">
      <w:pPr>
        <w:widowControl w:val="0"/>
        <w:suppressAutoHyphens/>
        <w:spacing w:after="240" w:line="200" w:lineRule="atLeast"/>
        <w:ind w:firstLine="6237"/>
        <w:jc w:val="center"/>
        <w:rPr>
          <w:rFonts w:ascii="Times New Roman" w:eastAsia="Lucida Sans Unicode" w:hAnsi="Times New Roman"/>
          <w:i/>
          <w:iCs/>
          <w:kern w:val="1"/>
          <w:sz w:val="20"/>
          <w:szCs w:val="20"/>
          <w:lang w:eastAsia="hi-IN" w:bidi="hi-IN"/>
        </w:rPr>
      </w:pPr>
    </w:p>
    <w:p w:rsidR="009D729A" w:rsidRPr="009D729A" w:rsidRDefault="009D729A" w:rsidP="009D729A">
      <w:pPr>
        <w:widowControl w:val="0"/>
        <w:tabs>
          <w:tab w:val="left" w:pos="6356"/>
        </w:tabs>
        <w:suppressAutoHyphens/>
        <w:snapToGrid w:val="0"/>
        <w:spacing w:after="0" w:line="200" w:lineRule="atLeast"/>
        <w:jc w:val="both"/>
        <w:rPr>
          <w:rFonts w:ascii="Verdana" w:eastAsia="Lucida Sans Unicode" w:hAnsi="Verdana" w:cs="Verdana"/>
          <w:i/>
          <w:iCs/>
          <w:color w:val="000000"/>
          <w:kern w:val="1"/>
          <w:sz w:val="20"/>
          <w:szCs w:val="20"/>
          <w:lang w:eastAsia="hi-IN" w:bidi="hi-IN"/>
        </w:rPr>
      </w:pPr>
    </w:p>
    <w:p w:rsidR="009D729A" w:rsidRPr="009D729A" w:rsidRDefault="009D729A" w:rsidP="009D729A">
      <w:pPr>
        <w:widowControl w:val="0"/>
        <w:tabs>
          <w:tab w:val="left" w:pos="6356"/>
        </w:tabs>
        <w:suppressAutoHyphens/>
        <w:snapToGrid w:val="0"/>
        <w:spacing w:after="0" w:line="200" w:lineRule="atLeast"/>
        <w:jc w:val="both"/>
        <w:rPr>
          <w:rFonts w:ascii="Verdana" w:eastAsia="Lucida Sans Unicode" w:hAnsi="Verdana" w:cs="Verdana"/>
          <w:i/>
          <w:iCs/>
          <w:color w:val="000000"/>
          <w:kern w:val="1"/>
          <w:sz w:val="20"/>
          <w:szCs w:val="20"/>
          <w:lang w:eastAsia="hi-IN" w:bidi="hi-IN"/>
        </w:rPr>
      </w:pPr>
    </w:p>
    <w:p w:rsidR="009D729A" w:rsidRPr="009D729A" w:rsidRDefault="009D729A" w:rsidP="009D729A">
      <w:pPr>
        <w:keepNext/>
        <w:widowControl w:val="0"/>
        <w:tabs>
          <w:tab w:val="left" w:pos="284"/>
          <w:tab w:val="center" w:pos="4536"/>
          <w:tab w:val="right" w:pos="9072"/>
        </w:tabs>
        <w:suppressAutoHyphens/>
        <w:spacing w:after="0" w:line="240" w:lineRule="auto"/>
        <w:jc w:val="right"/>
        <w:outlineLvl w:val="6"/>
        <w:rPr>
          <w:rFonts w:ascii="Verdana" w:eastAsia="Lucida Sans Unicode" w:hAnsi="Verdana" w:cs="Verdana"/>
          <w:i/>
          <w:iCs/>
          <w:color w:val="000000"/>
          <w:kern w:val="1"/>
          <w:sz w:val="20"/>
          <w:szCs w:val="20"/>
          <w:lang w:eastAsia="hi-IN" w:bidi="hi-IN"/>
        </w:rPr>
      </w:pPr>
    </w:p>
    <w:p w:rsidR="009D729A" w:rsidRPr="009D729A" w:rsidRDefault="009D729A" w:rsidP="009D729A">
      <w:pPr>
        <w:keepNext/>
        <w:pageBreakBefore/>
        <w:widowControl w:val="0"/>
        <w:tabs>
          <w:tab w:val="left" w:pos="284"/>
          <w:tab w:val="center" w:pos="4536"/>
          <w:tab w:val="right" w:pos="9072"/>
        </w:tabs>
        <w:suppressAutoHyphens/>
        <w:spacing w:after="0" w:line="240" w:lineRule="auto"/>
        <w:outlineLvl w:val="6"/>
        <w:rPr>
          <w:rFonts w:ascii="Arial" w:eastAsia="Lucida Sans Unicode" w:hAnsi="Arial" w:cs="Arial"/>
          <w:i/>
          <w:iCs/>
          <w:kern w:val="1"/>
          <w:sz w:val="20"/>
          <w:szCs w:val="20"/>
          <w:lang w:eastAsia="hi-IN" w:bidi="hi-IN"/>
        </w:rPr>
      </w:pPr>
      <w:r w:rsidRPr="009D729A">
        <w:rPr>
          <w:rFonts w:ascii="Arial" w:eastAsia="Lucida Sans Unicode" w:hAnsi="Arial" w:cs="Arial"/>
          <w:i/>
          <w:iCs/>
          <w:color w:val="000000"/>
          <w:kern w:val="1"/>
          <w:sz w:val="20"/>
          <w:szCs w:val="20"/>
          <w:lang w:eastAsia="hi-IN" w:bidi="hi-IN"/>
        </w:rPr>
        <w:tab/>
      </w:r>
      <w:r w:rsidRPr="009D729A">
        <w:rPr>
          <w:rFonts w:ascii="Arial" w:eastAsia="Lucida Sans Unicode" w:hAnsi="Arial" w:cs="Arial"/>
          <w:i/>
          <w:iCs/>
          <w:color w:val="000000"/>
          <w:kern w:val="1"/>
          <w:sz w:val="20"/>
          <w:szCs w:val="20"/>
          <w:lang w:eastAsia="hi-IN" w:bidi="hi-IN"/>
        </w:rPr>
        <w:tab/>
      </w:r>
      <w:r w:rsidRPr="009D729A">
        <w:rPr>
          <w:rFonts w:ascii="Arial" w:eastAsia="Lucida Sans Unicode" w:hAnsi="Arial" w:cs="Arial"/>
          <w:i/>
          <w:iCs/>
          <w:color w:val="000000"/>
          <w:kern w:val="1"/>
          <w:sz w:val="20"/>
          <w:szCs w:val="20"/>
          <w:lang w:eastAsia="hi-IN" w:bidi="hi-IN"/>
        </w:rPr>
        <w:tab/>
        <w:t>Załącznik nr 6 do specyfikacji</w:t>
      </w:r>
    </w:p>
    <w:p w:rsidR="009D729A" w:rsidRDefault="009D729A" w:rsidP="009D729A">
      <w:pPr>
        <w:keepNext/>
        <w:suppressAutoHyphens/>
        <w:spacing w:after="0" w:line="240" w:lineRule="auto"/>
        <w:jc w:val="center"/>
        <w:outlineLvl w:val="0"/>
        <w:rPr>
          <w:rFonts w:ascii="Verdana" w:eastAsia="Times New Roman" w:hAnsi="Verdana" w:cs="Verdana"/>
          <w:b/>
          <w:bCs/>
          <w:color w:val="000000"/>
          <w:kern w:val="2"/>
          <w:sz w:val="20"/>
          <w:szCs w:val="20"/>
          <w:lang w:eastAsia="ar-SA"/>
        </w:rPr>
      </w:pPr>
    </w:p>
    <w:p w:rsidR="009D729A" w:rsidRDefault="009D729A" w:rsidP="009D729A">
      <w:pPr>
        <w:keepNext/>
        <w:suppressAutoHyphens/>
        <w:spacing w:after="0" w:line="240" w:lineRule="auto"/>
        <w:jc w:val="center"/>
        <w:outlineLvl w:val="0"/>
        <w:rPr>
          <w:rFonts w:ascii="Verdana" w:eastAsia="Times New Roman" w:hAnsi="Verdana" w:cs="Verdana"/>
          <w:b/>
          <w:bCs/>
          <w:color w:val="000000"/>
          <w:kern w:val="2"/>
          <w:sz w:val="20"/>
          <w:szCs w:val="20"/>
          <w:lang w:eastAsia="ar-SA"/>
        </w:rPr>
      </w:pPr>
    </w:p>
    <w:p w:rsidR="009D729A" w:rsidRPr="009D729A" w:rsidRDefault="009D729A" w:rsidP="009D729A">
      <w:pPr>
        <w:keepNext/>
        <w:suppressAutoHyphens/>
        <w:spacing w:after="0" w:line="240" w:lineRule="auto"/>
        <w:jc w:val="center"/>
        <w:outlineLvl w:val="0"/>
        <w:rPr>
          <w:rFonts w:ascii="Verdana" w:eastAsia="Times New Roman" w:hAnsi="Verdana" w:cs="Verdana"/>
          <w:b/>
          <w:bCs/>
          <w:color w:val="000000"/>
          <w:kern w:val="2"/>
          <w:sz w:val="20"/>
          <w:szCs w:val="20"/>
          <w:lang w:eastAsia="ar-SA"/>
        </w:rPr>
      </w:pPr>
      <w:r w:rsidRPr="009D729A">
        <w:rPr>
          <w:rFonts w:ascii="Verdana" w:eastAsia="Times New Roman" w:hAnsi="Verdana" w:cs="Verdana"/>
          <w:b/>
          <w:bCs/>
          <w:color w:val="000000"/>
          <w:kern w:val="2"/>
          <w:sz w:val="20"/>
          <w:szCs w:val="20"/>
          <w:lang w:eastAsia="ar-SA"/>
        </w:rPr>
        <w:t>WYKAZ OSÓB,</w:t>
      </w:r>
    </w:p>
    <w:p w:rsidR="009D729A" w:rsidRPr="009D729A" w:rsidRDefault="009D729A" w:rsidP="009D729A">
      <w:pPr>
        <w:widowControl w:val="0"/>
        <w:tabs>
          <w:tab w:val="left" w:pos="289"/>
        </w:tabs>
        <w:suppressAutoHyphens/>
        <w:autoSpaceDE w:val="0"/>
        <w:spacing w:after="240" w:line="200" w:lineRule="atLeast"/>
        <w:ind w:left="426"/>
        <w:jc w:val="center"/>
        <w:rPr>
          <w:rFonts w:ascii="Verdana" w:eastAsia="Times New Roman" w:hAnsi="Verdana" w:cs="Arial"/>
          <w:bCs/>
          <w:color w:val="000000"/>
          <w:kern w:val="2"/>
          <w:sz w:val="20"/>
          <w:szCs w:val="20"/>
          <w:lang w:eastAsia="ar-SA"/>
        </w:rPr>
      </w:pPr>
      <w:r w:rsidRPr="009D729A">
        <w:rPr>
          <w:rFonts w:ascii="Verdana" w:eastAsia="Times New Roman" w:hAnsi="Verdana" w:cs="Arial"/>
          <w:bCs/>
          <w:color w:val="000000"/>
          <w:kern w:val="2"/>
          <w:sz w:val="20"/>
          <w:szCs w:val="20"/>
          <w:lang w:eastAsia="ar-SA"/>
        </w:rPr>
        <w:t>skierowanych przez wykonawcę do realizacji zamówienia publicznego, spełniających wymagania określone w punkcie 5.3. SIWZ.</w:t>
      </w:r>
    </w:p>
    <w:p w:rsidR="009D729A" w:rsidRPr="009D729A" w:rsidRDefault="009D729A" w:rsidP="009D729A">
      <w:r w:rsidRPr="009D729A">
        <w:t>Nazwa wykonawcy składającego ofertę: .............................................................................</w:t>
      </w:r>
    </w:p>
    <w:p w:rsidR="009D729A" w:rsidRPr="009D729A" w:rsidRDefault="009D729A" w:rsidP="009D729A">
      <w:r w:rsidRPr="009D729A">
        <w:t>Adres wykonawcy składającego ofertę: ..............................................................................</w:t>
      </w:r>
    </w:p>
    <w:p w:rsidR="009D729A" w:rsidRPr="009D729A" w:rsidRDefault="009D729A" w:rsidP="009D729A">
      <w:r w:rsidRPr="009D729A">
        <w:t>tel. ..................................... faks ................................... e-mail .....................................</w:t>
      </w:r>
    </w:p>
    <w:tbl>
      <w:tblPr>
        <w:tblW w:w="5000" w:type="pct"/>
        <w:tblCellMar>
          <w:left w:w="70" w:type="dxa"/>
          <w:right w:w="70" w:type="dxa"/>
        </w:tblCellMar>
        <w:tblLook w:val="04A0"/>
      </w:tblPr>
      <w:tblGrid>
        <w:gridCol w:w="2303"/>
        <w:gridCol w:w="3470"/>
        <w:gridCol w:w="3437"/>
      </w:tblGrid>
      <w:tr w:rsidR="009D729A" w:rsidRPr="009D729A" w:rsidTr="009B0561">
        <w:tc>
          <w:tcPr>
            <w:tcW w:w="1250" w:type="pct"/>
            <w:tcBorders>
              <w:top w:val="single" w:sz="8" w:space="0" w:color="000000"/>
              <w:left w:val="single" w:sz="8" w:space="0" w:color="000000"/>
              <w:bottom w:val="single" w:sz="8" w:space="0" w:color="000000"/>
              <w:right w:val="nil"/>
            </w:tcBorders>
            <w:vAlign w:val="center"/>
            <w:hideMark/>
          </w:tcPr>
          <w:p w:rsidR="009D729A" w:rsidRPr="009D729A" w:rsidRDefault="009D729A" w:rsidP="009D729A">
            <w:pPr>
              <w:suppressAutoHyphens/>
              <w:snapToGrid w:val="0"/>
              <w:spacing w:after="0" w:line="240" w:lineRule="auto"/>
              <w:ind w:left="152" w:right="-5"/>
              <w:jc w:val="center"/>
              <w:textAlignment w:val="center"/>
              <w:rPr>
                <w:rFonts w:ascii="Verdana" w:eastAsia="Times New Roman" w:hAnsi="Verdana" w:cs="Verdana"/>
                <w:b/>
                <w:bCs/>
                <w:color w:val="0000FF"/>
                <w:kern w:val="2"/>
                <w:sz w:val="16"/>
                <w:szCs w:val="16"/>
                <w:lang w:eastAsia="ar-SA"/>
              </w:rPr>
            </w:pPr>
            <w:r w:rsidRPr="009D729A">
              <w:rPr>
                <w:rFonts w:ascii="Verdana" w:eastAsia="Times New Roman" w:hAnsi="Verdana" w:cs="Verdana"/>
                <w:b/>
                <w:bCs/>
                <w:kern w:val="2"/>
                <w:sz w:val="16"/>
                <w:szCs w:val="16"/>
                <w:lang w:eastAsia="ar-SA"/>
              </w:rPr>
              <w:t>Rodzaj specjalności</w:t>
            </w:r>
          </w:p>
        </w:tc>
        <w:tc>
          <w:tcPr>
            <w:tcW w:w="1884" w:type="pct"/>
            <w:tcBorders>
              <w:top w:val="single" w:sz="8" w:space="0" w:color="000000"/>
              <w:left w:val="single" w:sz="8" w:space="0" w:color="000000"/>
              <w:bottom w:val="single" w:sz="8" w:space="0" w:color="000000"/>
              <w:right w:val="nil"/>
            </w:tcBorders>
            <w:vAlign w:val="center"/>
          </w:tcPr>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color w:val="0000FF"/>
                <w:kern w:val="2"/>
                <w:sz w:val="16"/>
                <w:szCs w:val="16"/>
                <w:lang w:eastAsia="ar-SA"/>
              </w:rPr>
            </w:pPr>
          </w:p>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r w:rsidRPr="009D729A">
              <w:rPr>
                <w:rFonts w:ascii="Verdana" w:eastAsia="Times New Roman" w:hAnsi="Verdana" w:cs="Verdana"/>
                <w:b/>
                <w:bCs/>
                <w:kern w:val="2"/>
                <w:sz w:val="16"/>
                <w:szCs w:val="16"/>
                <w:lang w:eastAsia="ar-SA"/>
              </w:rPr>
              <w:t>Imię i nazwisko osoby,</w:t>
            </w:r>
          </w:p>
          <w:p w:rsidR="009D729A" w:rsidRPr="009D729A" w:rsidRDefault="009D729A" w:rsidP="009D729A">
            <w:pPr>
              <w:suppressAutoHyphens/>
              <w:spacing w:after="0" w:line="240" w:lineRule="auto"/>
              <w:jc w:val="center"/>
              <w:textAlignment w:val="center"/>
              <w:rPr>
                <w:rFonts w:ascii="Verdana" w:eastAsia="Times New Roman" w:hAnsi="Verdana" w:cs="Verdana"/>
                <w:color w:val="000000"/>
                <w:kern w:val="2"/>
                <w:sz w:val="16"/>
                <w:szCs w:val="16"/>
                <w:lang w:eastAsia="ar-SA"/>
              </w:rPr>
            </w:pPr>
            <w:r w:rsidRPr="009D729A">
              <w:rPr>
                <w:rFonts w:ascii="Verdana" w:eastAsia="Times New Roman" w:hAnsi="Verdana" w:cs="Verdana"/>
                <w:b/>
                <w:bCs/>
                <w:kern w:val="2"/>
                <w:sz w:val="16"/>
                <w:szCs w:val="16"/>
                <w:lang w:eastAsia="ar-SA"/>
              </w:rPr>
              <w:t xml:space="preserve">która będzie pełnić odpowiednią funkcję </w:t>
            </w:r>
          </w:p>
          <w:p w:rsidR="009D729A" w:rsidRPr="009D729A" w:rsidRDefault="009D729A" w:rsidP="009D729A">
            <w:pPr>
              <w:suppressAutoHyphens/>
              <w:spacing w:after="0" w:line="240" w:lineRule="auto"/>
              <w:jc w:val="center"/>
              <w:textAlignment w:val="center"/>
              <w:rPr>
                <w:rFonts w:ascii="Verdana" w:eastAsia="Times New Roman" w:hAnsi="Verdana" w:cs="Verdana"/>
                <w:kern w:val="2"/>
                <w:sz w:val="16"/>
                <w:szCs w:val="16"/>
                <w:lang w:eastAsia="ar-SA"/>
              </w:rPr>
            </w:pPr>
            <w:r w:rsidRPr="009D729A">
              <w:rPr>
                <w:rFonts w:ascii="Verdana" w:eastAsia="Times New Roman" w:hAnsi="Verdana" w:cs="Verdana"/>
                <w:b/>
                <w:bCs/>
                <w:kern w:val="2"/>
                <w:sz w:val="16"/>
                <w:szCs w:val="16"/>
                <w:lang w:eastAsia="ar-SA"/>
              </w:rPr>
              <w:t>wraz z informacją  o podstawie do dysponowania osobą</w:t>
            </w:r>
            <w:r w:rsidRPr="009D729A">
              <w:rPr>
                <w:rFonts w:ascii="Verdana" w:eastAsia="Times New Roman" w:hAnsi="Verdana" w:cs="Verdana"/>
                <w:kern w:val="2"/>
                <w:sz w:val="16"/>
                <w:szCs w:val="16"/>
                <w:lang w:eastAsia="ar-SA"/>
              </w:rPr>
              <w:t>*</w:t>
            </w:r>
          </w:p>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r w:rsidRPr="009D729A">
              <w:rPr>
                <w:rFonts w:ascii="Verdana" w:eastAsia="Times New Roman" w:hAnsi="Verdana" w:cs="Verdana"/>
                <w:kern w:val="2"/>
                <w:sz w:val="16"/>
                <w:szCs w:val="16"/>
                <w:lang w:eastAsia="ar-SA"/>
              </w:rPr>
              <w:t>(należy wpisać podstawę dysponowania osobą, np.:</w:t>
            </w:r>
            <w:r w:rsidRPr="009D729A">
              <w:rPr>
                <w:rFonts w:ascii="Verdana" w:eastAsia="Times New Roman" w:hAnsi="Verdana" w:cs="Verdana"/>
                <w:b/>
                <w:bCs/>
                <w:kern w:val="2"/>
                <w:sz w:val="16"/>
                <w:szCs w:val="16"/>
                <w:lang w:eastAsia="ar-SA"/>
              </w:rPr>
              <w:t xml:space="preserve"> umowa o pracę, umowa zlecenie, umowa </w:t>
            </w:r>
          </w:p>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r w:rsidRPr="009D729A">
              <w:rPr>
                <w:rFonts w:ascii="Verdana" w:eastAsia="Times New Roman" w:hAnsi="Verdana" w:cs="Verdana"/>
                <w:b/>
                <w:bCs/>
                <w:kern w:val="2"/>
                <w:sz w:val="16"/>
                <w:szCs w:val="16"/>
                <w:lang w:eastAsia="ar-SA"/>
              </w:rPr>
              <w:t>o dzieło, zobowiązanie innych podmiotów do oddania osoby do dyspozycji wykonawcy</w:t>
            </w:r>
            <w:r w:rsidRPr="009D729A">
              <w:rPr>
                <w:rFonts w:ascii="Verdana" w:eastAsia="Times New Roman" w:hAnsi="Verdana" w:cs="Verdana"/>
                <w:kern w:val="2"/>
                <w:sz w:val="16"/>
                <w:szCs w:val="16"/>
                <w:lang w:eastAsia="ar-SA"/>
              </w:rPr>
              <w:t>)</w:t>
            </w:r>
          </w:p>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tc>
        <w:tc>
          <w:tcPr>
            <w:tcW w:w="1866" w:type="pct"/>
            <w:tcBorders>
              <w:top w:val="single" w:sz="8" w:space="0" w:color="000000"/>
              <w:left w:val="single" w:sz="8" w:space="0" w:color="000000"/>
              <w:bottom w:val="single" w:sz="8" w:space="0" w:color="000000"/>
              <w:right w:val="single" w:sz="8" w:space="0" w:color="000000"/>
            </w:tcBorders>
            <w:vAlign w:val="center"/>
          </w:tcPr>
          <w:p w:rsidR="009D729A" w:rsidRPr="009D729A" w:rsidRDefault="009D729A" w:rsidP="009D729A">
            <w:pPr>
              <w:suppressAutoHyphens/>
              <w:snapToGrid w:val="0"/>
              <w:spacing w:after="0" w:line="240" w:lineRule="auto"/>
              <w:jc w:val="center"/>
              <w:textAlignment w:val="center"/>
              <w:rPr>
                <w:rFonts w:ascii="Verdana" w:eastAsia="Times New Roman" w:hAnsi="Verdana"/>
                <w:b/>
                <w:bCs/>
                <w:color w:val="000000"/>
                <w:kern w:val="2"/>
                <w:sz w:val="16"/>
                <w:szCs w:val="16"/>
                <w:lang w:eastAsia="ar-SA"/>
              </w:rPr>
            </w:pPr>
            <w:r w:rsidRPr="009D729A">
              <w:rPr>
                <w:rFonts w:ascii="Verdana" w:eastAsia="Times New Roman" w:hAnsi="Verdana"/>
                <w:b/>
                <w:bCs/>
                <w:color w:val="000000"/>
                <w:kern w:val="2"/>
                <w:sz w:val="16"/>
                <w:szCs w:val="16"/>
                <w:lang w:eastAsia="ar-SA"/>
              </w:rPr>
              <w:t xml:space="preserve">Numer uprawnień budowlanych wraz z ich szczegółowym zakresem, </w:t>
            </w:r>
          </w:p>
          <w:p w:rsidR="009D729A" w:rsidRPr="009D729A" w:rsidRDefault="009D729A" w:rsidP="009D729A">
            <w:pPr>
              <w:suppressAutoHyphens/>
              <w:snapToGrid w:val="0"/>
              <w:spacing w:after="0" w:line="240" w:lineRule="auto"/>
              <w:jc w:val="center"/>
              <w:textAlignment w:val="center"/>
              <w:rPr>
                <w:rFonts w:ascii="Verdana" w:eastAsia="Times New Roman" w:hAnsi="Verdana"/>
                <w:b/>
                <w:bCs/>
                <w:color w:val="000000"/>
                <w:kern w:val="2"/>
                <w:sz w:val="16"/>
                <w:szCs w:val="16"/>
                <w:lang w:eastAsia="ar-SA"/>
              </w:rPr>
            </w:pPr>
            <w:r w:rsidRPr="009D729A">
              <w:rPr>
                <w:rFonts w:ascii="Verdana" w:eastAsia="Times New Roman" w:hAnsi="Verdana"/>
                <w:b/>
                <w:bCs/>
                <w:color w:val="000000"/>
                <w:kern w:val="2"/>
                <w:sz w:val="16"/>
                <w:szCs w:val="16"/>
                <w:lang w:eastAsia="ar-SA"/>
              </w:rPr>
              <w:t xml:space="preserve">data wydania uprawnień, </w:t>
            </w:r>
          </w:p>
          <w:p w:rsidR="009D729A" w:rsidRPr="009D729A" w:rsidRDefault="009D729A" w:rsidP="009D729A">
            <w:pPr>
              <w:suppressAutoHyphens/>
              <w:snapToGrid w:val="0"/>
              <w:spacing w:after="0" w:line="240" w:lineRule="auto"/>
              <w:jc w:val="center"/>
              <w:textAlignment w:val="center"/>
              <w:rPr>
                <w:rFonts w:ascii="Verdana" w:eastAsia="Times New Roman" w:hAnsi="Verdana"/>
                <w:b/>
                <w:bCs/>
                <w:color w:val="000000"/>
                <w:kern w:val="2"/>
                <w:sz w:val="16"/>
                <w:szCs w:val="16"/>
                <w:lang w:eastAsia="ar-SA"/>
              </w:rPr>
            </w:pPr>
            <w:r w:rsidRPr="009D729A">
              <w:rPr>
                <w:rFonts w:ascii="Verdana" w:eastAsia="Times New Roman" w:hAnsi="Verdana"/>
                <w:b/>
                <w:bCs/>
                <w:color w:val="000000"/>
                <w:kern w:val="2"/>
                <w:sz w:val="16"/>
                <w:szCs w:val="16"/>
                <w:lang w:eastAsia="ar-SA"/>
              </w:rPr>
              <w:t>nazwa organu, który je wydał</w:t>
            </w:r>
          </w:p>
          <w:p w:rsidR="009D729A" w:rsidRPr="009D729A" w:rsidRDefault="009D729A" w:rsidP="009D729A">
            <w:pPr>
              <w:suppressAutoHyphens/>
              <w:snapToGrid w:val="0"/>
              <w:spacing w:after="0" w:line="240" w:lineRule="auto"/>
              <w:jc w:val="center"/>
              <w:textAlignment w:val="center"/>
              <w:rPr>
                <w:rFonts w:ascii="Verdana" w:eastAsia="Times New Roman" w:hAnsi="Verdana"/>
                <w:b/>
                <w:bCs/>
                <w:color w:val="000000"/>
                <w:kern w:val="2"/>
                <w:sz w:val="16"/>
                <w:szCs w:val="16"/>
                <w:lang w:eastAsia="ar-SA"/>
              </w:rPr>
            </w:pPr>
          </w:p>
          <w:p w:rsidR="009D729A" w:rsidRPr="009D729A" w:rsidRDefault="009D729A" w:rsidP="009D729A">
            <w:pPr>
              <w:suppressAutoHyphens/>
              <w:snapToGrid w:val="0"/>
              <w:spacing w:after="0" w:line="240" w:lineRule="auto"/>
              <w:jc w:val="center"/>
              <w:textAlignment w:val="center"/>
              <w:rPr>
                <w:rFonts w:ascii="Verdana" w:eastAsia="Times New Roman" w:hAnsi="Verdana"/>
                <w:b/>
                <w:bCs/>
                <w:color w:val="000000"/>
                <w:kern w:val="2"/>
                <w:sz w:val="16"/>
                <w:szCs w:val="16"/>
                <w:lang w:eastAsia="ar-SA"/>
              </w:rPr>
            </w:pPr>
            <w:r w:rsidRPr="009D729A">
              <w:rPr>
                <w:rFonts w:ascii="Verdana" w:eastAsia="Times New Roman" w:hAnsi="Verdana"/>
                <w:b/>
                <w:bCs/>
                <w:color w:val="000000"/>
                <w:kern w:val="2"/>
                <w:sz w:val="16"/>
                <w:szCs w:val="16"/>
                <w:lang w:eastAsia="ar-SA"/>
              </w:rPr>
              <w:t>lub kopia uprawnień</w:t>
            </w:r>
          </w:p>
          <w:p w:rsidR="009D729A" w:rsidRPr="009D729A" w:rsidRDefault="009D729A" w:rsidP="009D729A">
            <w:pPr>
              <w:suppressAutoHyphens/>
              <w:snapToGrid w:val="0"/>
              <w:spacing w:after="0" w:line="240" w:lineRule="auto"/>
              <w:jc w:val="center"/>
              <w:textAlignment w:val="center"/>
              <w:rPr>
                <w:rFonts w:ascii="Times New Roman" w:eastAsia="Times New Roman" w:hAnsi="Times New Roman"/>
                <w:b/>
                <w:color w:val="ED7D31"/>
                <w:kern w:val="2"/>
                <w:sz w:val="16"/>
                <w:szCs w:val="16"/>
                <w:lang w:eastAsia="ar-SA"/>
              </w:rPr>
            </w:pPr>
          </w:p>
        </w:tc>
      </w:tr>
      <w:tr w:rsidR="009D729A" w:rsidRPr="009D729A" w:rsidTr="009B0561">
        <w:tc>
          <w:tcPr>
            <w:tcW w:w="5000" w:type="pct"/>
            <w:gridSpan w:val="3"/>
            <w:tcBorders>
              <w:top w:val="nil"/>
              <w:left w:val="single" w:sz="8" w:space="0" w:color="000000"/>
              <w:bottom w:val="single" w:sz="8" w:space="0" w:color="000000"/>
              <w:right w:val="single" w:sz="8" w:space="0" w:color="000000"/>
            </w:tcBorders>
            <w:vAlign w:val="center"/>
          </w:tcPr>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r w:rsidRPr="009D729A">
              <w:rPr>
                <w:rFonts w:ascii="Verdana" w:eastAsia="Times New Roman" w:hAnsi="Verdana" w:cs="Verdana"/>
                <w:b/>
                <w:bCs/>
                <w:kern w:val="2"/>
                <w:sz w:val="16"/>
                <w:szCs w:val="16"/>
                <w:lang w:eastAsia="ar-SA"/>
              </w:rPr>
              <w:t>KIEROWNIK BUDOWY</w:t>
            </w:r>
          </w:p>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tc>
      </w:tr>
      <w:tr w:rsidR="009D729A" w:rsidRPr="009D729A" w:rsidTr="009B0561">
        <w:tc>
          <w:tcPr>
            <w:tcW w:w="1250" w:type="pct"/>
            <w:tcBorders>
              <w:top w:val="nil"/>
              <w:left w:val="single" w:sz="8" w:space="0" w:color="000000"/>
              <w:bottom w:val="single" w:sz="8" w:space="0" w:color="000000"/>
              <w:right w:val="nil"/>
            </w:tcBorders>
            <w:vAlign w:val="center"/>
          </w:tcPr>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p w:rsidR="009D729A" w:rsidRPr="009D729A" w:rsidRDefault="00230CCF"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r w:rsidRPr="009D729A">
              <w:rPr>
                <w:rFonts w:ascii="Verdana" w:eastAsia="Times New Roman" w:hAnsi="Verdana" w:cs="Verdana"/>
                <w:b/>
                <w:bCs/>
                <w:kern w:val="2"/>
                <w:sz w:val="16"/>
                <w:szCs w:val="16"/>
                <w:lang w:eastAsia="ar-SA"/>
              </w:rPr>
              <w:t>D</w:t>
            </w:r>
            <w:r w:rsidR="009D729A" w:rsidRPr="009D729A">
              <w:rPr>
                <w:rFonts w:ascii="Verdana" w:eastAsia="Times New Roman" w:hAnsi="Verdana" w:cs="Verdana"/>
                <w:b/>
                <w:bCs/>
                <w:kern w:val="2"/>
                <w:sz w:val="16"/>
                <w:szCs w:val="16"/>
                <w:lang w:eastAsia="ar-SA"/>
              </w:rPr>
              <w:t>rogowa</w:t>
            </w:r>
            <w:r>
              <w:rPr>
                <w:rFonts w:ascii="Verdana" w:eastAsia="Times New Roman" w:hAnsi="Verdana" w:cs="Verdana"/>
                <w:b/>
                <w:bCs/>
                <w:kern w:val="2"/>
                <w:sz w:val="16"/>
                <w:szCs w:val="16"/>
                <w:lang w:eastAsia="ar-SA"/>
              </w:rPr>
              <w:t xml:space="preserve"> bez ograniczeń</w:t>
            </w:r>
          </w:p>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tc>
        <w:tc>
          <w:tcPr>
            <w:tcW w:w="1884" w:type="pct"/>
            <w:tcBorders>
              <w:top w:val="nil"/>
              <w:left w:val="single" w:sz="8" w:space="0" w:color="000000"/>
              <w:bottom w:val="single" w:sz="8" w:space="0" w:color="000000"/>
              <w:right w:val="nil"/>
            </w:tcBorders>
            <w:vAlign w:val="center"/>
          </w:tcPr>
          <w:p w:rsidR="009D729A" w:rsidRPr="009D729A" w:rsidRDefault="009D729A" w:rsidP="009D729A">
            <w:pPr>
              <w:suppressAutoHyphens/>
              <w:snapToGrid w:val="0"/>
              <w:spacing w:after="0" w:line="240" w:lineRule="auto"/>
              <w:jc w:val="center"/>
              <w:textAlignment w:val="center"/>
              <w:rPr>
                <w:rFonts w:ascii="Verdana" w:eastAsia="Times New Roman" w:hAnsi="Verdana" w:cs="Verdana"/>
                <w:b/>
                <w:bCs/>
                <w:kern w:val="2"/>
                <w:sz w:val="16"/>
                <w:szCs w:val="16"/>
                <w:lang w:eastAsia="ar-SA"/>
              </w:rPr>
            </w:pPr>
          </w:p>
        </w:tc>
        <w:tc>
          <w:tcPr>
            <w:tcW w:w="1866" w:type="pct"/>
            <w:tcBorders>
              <w:top w:val="nil"/>
              <w:left w:val="single" w:sz="8" w:space="0" w:color="000000"/>
              <w:bottom w:val="single" w:sz="8" w:space="0" w:color="000000"/>
              <w:right w:val="single" w:sz="8" w:space="0" w:color="000000"/>
            </w:tcBorders>
          </w:tcPr>
          <w:p w:rsidR="009D729A" w:rsidRPr="009D729A" w:rsidRDefault="009D729A" w:rsidP="009D729A">
            <w:pPr>
              <w:suppressAutoHyphens/>
              <w:snapToGrid w:val="0"/>
              <w:spacing w:after="0" w:line="240" w:lineRule="auto"/>
              <w:rPr>
                <w:rFonts w:ascii="Times New Roman" w:eastAsia="Times New Roman" w:hAnsi="Times New Roman"/>
                <w:kern w:val="2"/>
                <w:sz w:val="24"/>
                <w:szCs w:val="20"/>
                <w:lang w:eastAsia="ar-SA"/>
              </w:rPr>
            </w:pPr>
          </w:p>
        </w:tc>
      </w:tr>
    </w:tbl>
    <w:p w:rsidR="009D729A" w:rsidRPr="009D729A" w:rsidRDefault="009D729A" w:rsidP="009D729A">
      <w:pPr>
        <w:keepNext/>
        <w:widowControl w:val="0"/>
        <w:tabs>
          <w:tab w:val="left" w:pos="11063"/>
          <w:tab w:val="left" w:pos="13331"/>
          <w:tab w:val="left" w:pos="13614"/>
        </w:tabs>
        <w:suppressAutoHyphens/>
        <w:spacing w:after="0" w:line="100" w:lineRule="atLeast"/>
        <w:jc w:val="both"/>
        <w:outlineLvl w:val="2"/>
        <w:rPr>
          <w:rFonts w:ascii="Verdana" w:eastAsia="Times New Roman" w:hAnsi="Verdana" w:cs="Verdana"/>
          <w:b/>
          <w:bCs/>
          <w:i/>
          <w:kern w:val="2"/>
          <w:sz w:val="16"/>
          <w:szCs w:val="16"/>
          <w:u w:val="single"/>
          <w:lang w:eastAsia="ar-SA"/>
        </w:rPr>
      </w:pPr>
    </w:p>
    <w:p w:rsidR="009D729A" w:rsidRPr="009D729A" w:rsidRDefault="009D729A" w:rsidP="009D729A">
      <w:pPr>
        <w:keepNext/>
        <w:widowControl w:val="0"/>
        <w:numPr>
          <w:ilvl w:val="0"/>
          <w:numId w:val="45"/>
        </w:numPr>
        <w:tabs>
          <w:tab w:val="clear" w:pos="0"/>
          <w:tab w:val="left" w:pos="11063"/>
          <w:tab w:val="left" w:pos="13331"/>
          <w:tab w:val="left" w:pos="13614"/>
        </w:tabs>
        <w:spacing w:after="0" w:line="100" w:lineRule="atLeast"/>
        <w:ind w:left="0" w:firstLine="0"/>
        <w:outlineLvl w:val="2"/>
        <w:rPr>
          <w:rFonts w:ascii="Verdana" w:eastAsia="Times New Roman" w:hAnsi="Verdana" w:cs="Verdana"/>
          <w:bCs/>
          <w:i/>
          <w:color w:val="FF0000"/>
          <w:kern w:val="1"/>
          <w:sz w:val="20"/>
          <w:szCs w:val="20"/>
          <w:lang w:eastAsia="ar-SA"/>
        </w:rPr>
      </w:pPr>
      <w:r w:rsidRPr="009D729A">
        <w:rPr>
          <w:rFonts w:ascii="Verdana" w:eastAsia="Times New Roman" w:hAnsi="Verdana" w:cs="Verdana"/>
          <w:bCs/>
          <w:i/>
          <w:color w:val="FF0000"/>
          <w:kern w:val="1"/>
          <w:sz w:val="20"/>
          <w:szCs w:val="20"/>
          <w:u w:val="single"/>
          <w:lang w:eastAsia="ar-SA"/>
        </w:rPr>
        <w:t>UWAGA</w:t>
      </w:r>
      <w:r w:rsidRPr="009D729A">
        <w:rPr>
          <w:rFonts w:ascii="Verdana" w:eastAsia="Times New Roman" w:hAnsi="Verdana" w:cs="Verdana"/>
          <w:bCs/>
          <w:i/>
          <w:color w:val="FF0000"/>
          <w:kern w:val="1"/>
          <w:sz w:val="20"/>
          <w:szCs w:val="20"/>
          <w:lang w:eastAsia="ar-SA"/>
        </w:rPr>
        <w:t>*:</w:t>
      </w:r>
    </w:p>
    <w:p w:rsidR="009D729A" w:rsidRPr="009D729A" w:rsidRDefault="009D729A" w:rsidP="009B0561">
      <w:pPr>
        <w:keepNext/>
        <w:widowControl w:val="0"/>
        <w:numPr>
          <w:ilvl w:val="0"/>
          <w:numId w:val="45"/>
        </w:numPr>
        <w:tabs>
          <w:tab w:val="clear" w:pos="0"/>
          <w:tab w:val="left" w:pos="11063"/>
          <w:tab w:val="left" w:pos="13331"/>
          <w:tab w:val="left" w:pos="13614"/>
        </w:tabs>
        <w:spacing w:after="113" w:line="200" w:lineRule="atLeast"/>
        <w:ind w:left="0" w:firstLine="0"/>
        <w:jc w:val="both"/>
        <w:outlineLvl w:val="2"/>
        <w:rPr>
          <w:rFonts w:ascii="Verdana" w:eastAsia="Times New Roman" w:hAnsi="Verdana" w:cs="Verdana"/>
          <w:i/>
          <w:kern w:val="1"/>
          <w:sz w:val="20"/>
          <w:szCs w:val="20"/>
          <w:lang w:eastAsia="ar-SA"/>
        </w:rPr>
      </w:pPr>
      <w:r w:rsidRPr="009D729A">
        <w:rPr>
          <w:rFonts w:ascii="Verdana" w:eastAsia="Times New Roman" w:hAnsi="Verdana" w:cs="Verdana"/>
          <w:i/>
          <w:kern w:val="1"/>
          <w:sz w:val="20"/>
          <w:szCs w:val="20"/>
          <w:lang w:eastAsia="ar-SA"/>
        </w:rPr>
        <w:t>W przypadku, gdy wykonawca polega na osobach z</w:t>
      </w:r>
      <w:r w:rsidR="009B0561">
        <w:rPr>
          <w:rFonts w:ascii="Verdana" w:eastAsia="Times New Roman" w:hAnsi="Verdana" w:cs="Verdana"/>
          <w:i/>
          <w:kern w:val="1"/>
          <w:sz w:val="20"/>
          <w:szCs w:val="20"/>
          <w:lang w:eastAsia="ar-SA"/>
        </w:rPr>
        <w:t xml:space="preserve">dolnych do wykonania zamówienia </w:t>
      </w:r>
      <w:r w:rsidRPr="009D729A">
        <w:rPr>
          <w:rFonts w:ascii="Verdana" w:eastAsia="Times New Roman" w:hAnsi="Verdana" w:cs="Verdana"/>
          <w:i/>
          <w:kern w:val="1"/>
          <w:sz w:val="20"/>
          <w:szCs w:val="20"/>
          <w:lang w:eastAsia="ar-SA"/>
        </w:rPr>
        <w:t>innych podmiotów, zobowiązany  jest udowodnić zamawiającemu, iż będzie nimi dysponował, tj. musi przedstawić pisemne, tzn. w oryginale, zobowiązanie tych podmiotów do oddania mu do dyspozycji tych osób na okres korzystania z nich przy wykonaniu niniejszego zamówienia. Wzór zobowiązania stanowi załącznik nr 7 do SIWZ.</w:t>
      </w:r>
    </w:p>
    <w:p w:rsidR="009D729A" w:rsidRPr="009D729A" w:rsidRDefault="009D729A" w:rsidP="009D729A">
      <w:pPr>
        <w:suppressAutoHyphens/>
        <w:spacing w:after="120" w:line="240" w:lineRule="auto"/>
        <w:rPr>
          <w:rFonts w:ascii="Verdana" w:eastAsia="Times New Roman" w:hAnsi="Verdana" w:cs="Verdana"/>
          <w:iCs/>
          <w:kern w:val="1"/>
          <w:sz w:val="20"/>
          <w:szCs w:val="20"/>
          <w:lang w:eastAsia="ar-SA"/>
        </w:rPr>
      </w:pPr>
      <w:r w:rsidRPr="009D729A">
        <w:rPr>
          <w:rFonts w:ascii="Verdana" w:eastAsia="Times New Roman" w:hAnsi="Verdana" w:cs="Verdana"/>
          <w:iCs/>
          <w:kern w:val="1"/>
          <w:sz w:val="20"/>
          <w:szCs w:val="20"/>
          <w:lang w:eastAsia="ar-SA"/>
        </w:rPr>
        <w:t>Z wypełnionego przez wykonawcę powyższego załącznika musi wyraźnie i jednoznacznie wynikać spełnianie warunku, określonego w punkcie 5.3. SIWZ.</w:t>
      </w:r>
    </w:p>
    <w:p w:rsidR="009D729A" w:rsidRPr="009D729A" w:rsidRDefault="009D729A" w:rsidP="009D729A">
      <w:pPr>
        <w:suppressAutoHyphens/>
        <w:spacing w:after="120" w:line="240" w:lineRule="auto"/>
        <w:rPr>
          <w:rFonts w:ascii="Times New Roman" w:eastAsia="Times New Roman" w:hAnsi="Times New Roman"/>
          <w:kern w:val="1"/>
          <w:sz w:val="24"/>
          <w:szCs w:val="20"/>
          <w:lang w:eastAsia="ar-SA"/>
        </w:rPr>
      </w:pPr>
    </w:p>
    <w:p w:rsidR="009D729A" w:rsidRPr="009D729A" w:rsidRDefault="009D729A" w:rsidP="009D729A">
      <w:pPr>
        <w:suppressAutoHyphens/>
        <w:spacing w:after="0" w:line="240" w:lineRule="auto"/>
        <w:ind w:left="6372"/>
        <w:jc w:val="right"/>
        <w:rPr>
          <w:rFonts w:ascii="Verdana" w:eastAsia="Times New Roman" w:hAnsi="Verdana"/>
          <w:kern w:val="1"/>
          <w:sz w:val="20"/>
          <w:szCs w:val="20"/>
          <w:lang w:eastAsia="ar-SA"/>
        </w:rPr>
      </w:pPr>
      <w:r w:rsidRPr="009D729A">
        <w:rPr>
          <w:rFonts w:ascii="Verdana" w:eastAsia="Times New Roman" w:hAnsi="Verdana"/>
          <w:kern w:val="1"/>
          <w:sz w:val="20"/>
          <w:szCs w:val="20"/>
          <w:lang w:eastAsia="ar-SA"/>
        </w:rPr>
        <w:t xml:space="preserve">        ............</w:t>
      </w:r>
      <w:r w:rsidR="009B0561">
        <w:rPr>
          <w:rFonts w:ascii="Verdana" w:eastAsia="Times New Roman" w:hAnsi="Verdana"/>
          <w:kern w:val="1"/>
          <w:sz w:val="20"/>
          <w:szCs w:val="20"/>
          <w:lang w:eastAsia="ar-SA"/>
        </w:rPr>
        <w:t>.........................</w:t>
      </w:r>
    </w:p>
    <w:p w:rsidR="009D729A" w:rsidRPr="009D729A" w:rsidRDefault="009D729A" w:rsidP="009D729A">
      <w:pPr>
        <w:suppressAutoHyphens/>
        <w:spacing w:after="0" w:line="240" w:lineRule="auto"/>
        <w:ind w:firstLine="4111"/>
        <w:jc w:val="right"/>
        <w:rPr>
          <w:rFonts w:ascii="Verdana" w:eastAsia="Times New Roman" w:hAnsi="Verdana"/>
          <w:i/>
          <w:iCs/>
          <w:kern w:val="1"/>
          <w:sz w:val="16"/>
          <w:szCs w:val="16"/>
          <w:lang w:eastAsia="ar-SA"/>
        </w:rPr>
      </w:pPr>
      <w:r w:rsidRPr="009D729A">
        <w:rPr>
          <w:rFonts w:ascii="Verdana" w:eastAsia="Times New Roman" w:hAnsi="Verdana"/>
          <w:i/>
          <w:iCs/>
          <w:kern w:val="1"/>
          <w:sz w:val="16"/>
          <w:szCs w:val="16"/>
          <w:lang w:eastAsia="ar-SA"/>
        </w:rPr>
        <w:t xml:space="preserve">Podpisy osób uprawnionych do składania </w:t>
      </w:r>
    </w:p>
    <w:p w:rsidR="009D729A" w:rsidRPr="009D729A" w:rsidRDefault="009D729A" w:rsidP="009D729A">
      <w:pPr>
        <w:suppressAutoHyphens/>
        <w:spacing w:after="0" w:line="240" w:lineRule="auto"/>
        <w:ind w:firstLine="4111"/>
        <w:jc w:val="right"/>
        <w:rPr>
          <w:rFonts w:ascii="Verdana" w:eastAsia="Times New Roman" w:hAnsi="Verdana"/>
          <w:i/>
          <w:iCs/>
          <w:kern w:val="1"/>
          <w:sz w:val="16"/>
          <w:szCs w:val="16"/>
          <w:lang w:eastAsia="ar-SA"/>
        </w:rPr>
      </w:pPr>
      <w:r w:rsidRPr="009D729A">
        <w:rPr>
          <w:rFonts w:ascii="Verdana" w:eastAsia="Times New Roman" w:hAnsi="Verdana"/>
          <w:i/>
          <w:iCs/>
          <w:kern w:val="1"/>
          <w:sz w:val="16"/>
          <w:szCs w:val="16"/>
          <w:lang w:eastAsia="ar-SA"/>
        </w:rPr>
        <w:t>oświadczeń woli w imieniu wykonawcy</w:t>
      </w:r>
    </w:p>
    <w:p w:rsidR="009D729A" w:rsidRPr="009D729A" w:rsidRDefault="009D729A" w:rsidP="009D729A">
      <w:pPr>
        <w:keepNext/>
        <w:widowControl w:val="0"/>
        <w:numPr>
          <w:ilvl w:val="2"/>
          <w:numId w:val="0"/>
        </w:numPr>
        <w:tabs>
          <w:tab w:val="num" w:pos="0"/>
          <w:tab w:val="left" w:pos="11063"/>
          <w:tab w:val="left" w:pos="13331"/>
          <w:tab w:val="left" w:pos="13614"/>
        </w:tabs>
        <w:suppressAutoHyphens/>
        <w:spacing w:after="0" w:line="100" w:lineRule="atLeast"/>
        <w:jc w:val="both"/>
        <w:outlineLvl w:val="2"/>
        <w:rPr>
          <w:rFonts w:ascii="Times New Roman" w:eastAsia="Lucida Sans Unicode" w:hAnsi="Times New Roman"/>
          <w:b/>
          <w:kern w:val="1"/>
          <w:sz w:val="20"/>
          <w:szCs w:val="20"/>
          <w:lang w:eastAsia="hi-IN" w:bidi="hi-IN"/>
        </w:rPr>
      </w:pPr>
    </w:p>
    <w:p w:rsidR="009D729A" w:rsidRPr="009D729A" w:rsidRDefault="009D729A" w:rsidP="009D729A"/>
    <w:p w:rsidR="009D729A" w:rsidRPr="009D729A" w:rsidRDefault="009D729A" w:rsidP="009D729A"/>
    <w:p w:rsidR="009D729A" w:rsidRPr="009D729A" w:rsidRDefault="009D729A" w:rsidP="009D729A"/>
    <w:p w:rsidR="009D729A" w:rsidRPr="009D729A" w:rsidRDefault="009D729A" w:rsidP="009D729A"/>
    <w:p w:rsidR="009D729A" w:rsidRPr="009D729A" w:rsidRDefault="009D729A" w:rsidP="009D729A"/>
    <w:p w:rsidR="009D729A" w:rsidRDefault="009D729A" w:rsidP="009D729A"/>
    <w:p w:rsidR="00FC7B4F" w:rsidRDefault="00FC7B4F" w:rsidP="009D729A">
      <w:pPr>
        <w:suppressAutoHyphens/>
        <w:spacing w:after="240" w:line="200" w:lineRule="atLeast"/>
      </w:pPr>
    </w:p>
    <w:p w:rsidR="009D729A" w:rsidRPr="009D729A" w:rsidRDefault="009D729A" w:rsidP="009D729A">
      <w:pPr>
        <w:suppressAutoHyphens/>
        <w:spacing w:after="240" w:line="200" w:lineRule="atLeast"/>
        <w:rPr>
          <w:rFonts w:ascii="Times New Roman" w:eastAsia="Times New Roman" w:hAnsi="Times New Roman"/>
          <w:b/>
          <w:i/>
          <w:kern w:val="2"/>
          <w:lang w:eastAsia="ar-SA"/>
        </w:rPr>
      </w:pPr>
      <w:r w:rsidRPr="009D729A">
        <w:rPr>
          <w:rFonts w:ascii="Times New Roman" w:eastAsia="Times New Roman" w:hAnsi="Times New Roman"/>
          <w:lang w:eastAsia="ar-SA"/>
        </w:rPr>
        <w:t>Załącznik nr 7 do SIWZ -</w:t>
      </w:r>
      <w:r w:rsidRPr="009D729A">
        <w:rPr>
          <w:rFonts w:ascii="Times New Roman" w:eastAsia="Times New Roman" w:hAnsi="Times New Roman"/>
          <w:i/>
        </w:rPr>
        <w:t xml:space="preserve"> do wypełnienia przez  inne podmioty i załączenia do oferty</w:t>
      </w:r>
    </w:p>
    <w:p w:rsidR="009D729A" w:rsidRPr="009D729A" w:rsidRDefault="009D729A" w:rsidP="009D729A">
      <w:pPr>
        <w:suppressAutoHyphens/>
        <w:spacing w:after="0" w:line="240" w:lineRule="auto"/>
        <w:jc w:val="right"/>
        <w:rPr>
          <w:rFonts w:ascii="Times New Roman" w:eastAsia="Times New Roman" w:hAnsi="Times New Roman"/>
          <w:lang w:eastAsia="ar-SA"/>
        </w:rPr>
      </w:pPr>
    </w:p>
    <w:p w:rsidR="009D729A" w:rsidRPr="009D729A" w:rsidRDefault="009D729A" w:rsidP="009D729A">
      <w:pPr>
        <w:suppressAutoHyphens/>
        <w:spacing w:after="0" w:line="240" w:lineRule="auto"/>
        <w:jc w:val="both"/>
        <w:rPr>
          <w:rFonts w:ascii="Times New Roman" w:eastAsia="Times New Roman" w:hAnsi="Times New Roman"/>
          <w:lang w:eastAsia="ar-SA"/>
        </w:rPr>
      </w:pPr>
    </w:p>
    <w:p w:rsidR="009D729A" w:rsidRPr="009D729A" w:rsidRDefault="009D729A" w:rsidP="009D729A">
      <w:pPr>
        <w:suppressAutoHyphens/>
        <w:spacing w:after="0" w:line="240" w:lineRule="auto"/>
        <w:jc w:val="center"/>
        <w:rPr>
          <w:rFonts w:ascii="Times New Roman" w:eastAsia="Times New Roman" w:hAnsi="Times New Roman"/>
          <w:lang w:eastAsia="ar-SA"/>
        </w:rPr>
      </w:pPr>
      <w:r w:rsidRPr="009D729A">
        <w:rPr>
          <w:rFonts w:ascii="Times New Roman" w:eastAsia="Times New Roman" w:hAnsi="Times New Roman"/>
          <w:lang w:eastAsia="ar-SA"/>
        </w:rPr>
        <w:t>ZOBOWIĄZANIE INNEGO PODMIOTU</w:t>
      </w:r>
    </w:p>
    <w:p w:rsidR="009D729A" w:rsidRPr="009D729A" w:rsidRDefault="009D729A" w:rsidP="009D729A">
      <w:pPr>
        <w:suppressAutoHyphens/>
        <w:spacing w:after="0" w:line="240" w:lineRule="auto"/>
        <w:jc w:val="center"/>
        <w:rPr>
          <w:rFonts w:ascii="Times New Roman" w:eastAsia="Times New Roman" w:hAnsi="Times New Roman"/>
          <w:lang w:eastAsia="ar-SA"/>
        </w:rPr>
      </w:pPr>
      <w:r w:rsidRPr="009D729A">
        <w:rPr>
          <w:rFonts w:ascii="Times New Roman" w:eastAsia="Times New Roman" w:hAnsi="Times New Roman"/>
          <w:lang w:eastAsia="ar-SA"/>
        </w:rPr>
        <w:t>DO ODDANIA DO DYSPOZYCJI NIEZBĘDNYCH ZASOBÓW</w:t>
      </w:r>
    </w:p>
    <w:p w:rsidR="009D729A" w:rsidRPr="009D729A" w:rsidRDefault="009D729A" w:rsidP="009D729A">
      <w:pPr>
        <w:suppressAutoHyphens/>
        <w:spacing w:after="0" w:line="240" w:lineRule="auto"/>
        <w:jc w:val="center"/>
        <w:rPr>
          <w:rFonts w:ascii="Times New Roman" w:eastAsia="Times New Roman" w:hAnsi="Times New Roman"/>
          <w:b/>
          <w:lang w:eastAsia="ar-SA"/>
        </w:rPr>
      </w:pPr>
      <w:r w:rsidRPr="009D729A">
        <w:rPr>
          <w:rFonts w:ascii="Times New Roman" w:eastAsia="Times New Roman" w:hAnsi="Times New Roman"/>
          <w:lang w:eastAsia="ar-SA"/>
        </w:rPr>
        <w:t>NA OKRES KORZYSTANIA Z NICH PRZY WYKONANIU ZAMÓWIENIA</w:t>
      </w:r>
      <w:r w:rsidRPr="009D729A">
        <w:rPr>
          <w:rFonts w:ascii="Times New Roman" w:eastAsia="Times New Roman" w:hAnsi="Times New Roman"/>
          <w:b/>
          <w:lang w:eastAsia="ar-SA"/>
        </w:rPr>
        <w:t>.</w:t>
      </w:r>
    </w:p>
    <w:p w:rsidR="009D729A" w:rsidRPr="009D729A" w:rsidRDefault="009D729A" w:rsidP="009D729A">
      <w:pPr>
        <w:suppressAutoHyphens/>
        <w:spacing w:after="0" w:line="240" w:lineRule="auto"/>
        <w:jc w:val="center"/>
        <w:rPr>
          <w:rFonts w:ascii="Times New Roman" w:eastAsia="Times New Roman" w:hAnsi="Times New Roman"/>
          <w:lang w:eastAsia="ar-SA"/>
        </w:rPr>
      </w:pPr>
      <w:r w:rsidRPr="009D729A">
        <w:rPr>
          <w:rFonts w:ascii="Times New Roman" w:eastAsia="Times New Roman" w:hAnsi="Times New Roman"/>
          <w:lang w:eastAsia="ar-SA"/>
        </w:rPr>
        <w:t>w trybie art. 22a ust. 1  ustawy Prawo zamówień publicznych.</w:t>
      </w: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b/>
          <w:bCs/>
          <w:lang w:eastAsia="pl-PL"/>
        </w:rPr>
      </w:pP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lang w:eastAsia="pl-PL"/>
        </w:rPr>
      </w:pPr>
      <w:r w:rsidRPr="009D729A">
        <w:rPr>
          <w:rFonts w:ascii="Times New Roman" w:eastAsia="Times New Roman" w:hAnsi="Times New Roman"/>
          <w:lang w:eastAsia="pl-PL"/>
        </w:rPr>
        <w:t>Ja/My niżej podpisany(ni)………………….……………..……………………………</w:t>
      </w:r>
    </w:p>
    <w:p w:rsidR="009D729A" w:rsidRPr="009D729A" w:rsidRDefault="009D729A" w:rsidP="009D729A">
      <w:pPr>
        <w:suppressAutoHyphens/>
        <w:autoSpaceDN w:val="0"/>
        <w:adjustRightInd w:val="0"/>
        <w:spacing w:after="0" w:line="240" w:lineRule="auto"/>
        <w:jc w:val="center"/>
        <w:rPr>
          <w:rFonts w:ascii="Times New Roman" w:eastAsia="Times New Roman" w:hAnsi="Times New Roman"/>
          <w:lang w:eastAsia="pl-PL"/>
        </w:rPr>
      </w:pPr>
      <w:r w:rsidRPr="009D729A">
        <w:rPr>
          <w:rFonts w:ascii="Times New Roman" w:eastAsia="Times New Roman" w:hAnsi="Times New Roman"/>
          <w:lang w:eastAsia="pl-PL"/>
        </w:rPr>
        <w:t xml:space="preserve">                                   (imię i nazwisko składającego oświadczenie)</w:t>
      </w: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lang w:eastAsia="pl-PL"/>
        </w:rPr>
      </w:pPr>
      <w:r w:rsidRPr="009D729A">
        <w:rPr>
          <w:rFonts w:ascii="Times New Roman" w:eastAsia="Times New Roman" w:hAnsi="Times New Roman"/>
          <w:lang w:eastAsia="pl-PL"/>
        </w:rPr>
        <w:t>będąc upoważnionym(/mi) do reprezentowania:</w:t>
      </w: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lang w:eastAsia="pl-PL"/>
        </w:rPr>
      </w:pPr>
      <w:r w:rsidRPr="009D729A">
        <w:rPr>
          <w:rFonts w:ascii="Times New Roman" w:eastAsia="Times New Roman" w:hAnsi="Times New Roman"/>
          <w:lang w:eastAsia="pl-PL"/>
        </w:rPr>
        <w:t xml:space="preserve">…………………………….………………………………….…………………………………..……………..……………………………………………………………………………………                                        </w:t>
      </w: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lang w:eastAsia="pl-PL"/>
        </w:rPr>
      </w:pPr>
      <w:r w:rsidRPr="009D729A">
        <w:rPr>
          <w:rFonts w:ascii="Times New Roman" w:eastAsia="Times New Roman" w:hAnsi="Times New Roman"/>
          <w:lang w:eastAsia="pl-PL"/>
        </w:rPr>
        <w:t xml:space="preserve">                                                             (nazwa i adres  podmiotu oddającego do dyspozycji zasoby)</w:t>
      </w:r>
    </w:p>
    <w:p w:rsidR="009D729A" w:rsidRPr="009D729A" w:rsidRDefault="009D729A" w:rsidP="009D729A">
      <w:pPr>
        <w:suppressAutoHyphens/>
        <w:autoSpaceDN w:val="0"/>
        <w:adjustRightInd w:val="0"/>
        <w:spacing w:after="0" w:line="240" w:lineRule="auto"/>
        <w:jc w:val="center"/>
        <w:rPr>
          <w:rFonts w:ascii="Times New Roman" w:eastAsia="Times New Roman" w:hAnsi="Times New Roman"/>
          <w:lang w:eastAsia="pl-PL"/>
        </w:rPr>
      </w:pPr>
      <w:r w:rsidRPr="009D729A">
        <w:rPr>
          <w:rFonts w:ascii="Times New Roman" w:eastAsia="Times New Roman" w:hAnsi="Times New Roman"/>
          <w:b/>
          <w:bCs/>
          <w:lang w:eastAsia="pl-PL"/>
        </w:rPr>
        <w:t>o ś w i a d c z a m(/y)</w:t>
      </w:r>
      <w:r w:rsidRPr="009D729A">
        <w:rPr>
          <w:rFonts w:ascii="Times New Roman" w:eastAsia="Times New Roman" w:hAnsi="Times New Roman"/>
          <w:lang w:eastAsia="pl-PL"/>
        </w:rPr>
        <w:t>,</w:t>
      </w: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lang w:eastAsia="pl-PL"/>
        </w:rPr>
      </w:pPr>
      <w:r w:rsidRPr="009D729A">
        <w:rPr>
          <w:rFonts w:ascii="Times New Roman" w:eastAsia="Times New Roman" w:hAnsi="Times New Roman"/>
          <w:lang w:eastAsia="pl-PL"/>
        </w:rPr>
        <w:t xml:space="preserve">że wyżej wymieniony podmiot, stosownie do art. </w:t>
      </w:r>
      <w:r w:rsidRPr="009D729A">
        <w:rPr>
          <w:rFonts w:ascii="Times New Roman" w:eastAsia="Times New Roman" w:hAnsi="Times New Roman"/>
          <w:lang w:eastAsia="ar-SA"/>
        </w:rPr>
        <w:t xml:space="preserve">22a ust. 1 </w:t>
      </w:r>
      <w:r w:rsidRPr="009D729A">
        <w:rPr>
          <w:rFonts w:ascii="Times New Roman" w:eastAsia="Times New Roman" w:hAnsi="Times New Roman"/>
          <w:lang w:eastAsia="pl-PL"/>
        </w:rPr>
        <w:t xml:space="preserve"> ustawy z dnia 29 stycznia 2004 r. – Prawo zam</w:t>
      </w:r>
      <w:r w:rsidR="00A50BD0">
        <w:rPr>
          <w:rFonts w:ascii="Times New Roman" w:eastAsia="Times New Roman" w:hAnsi="Times New Roman"/>
          <w:lang w:eastAsia="pl-PL"/>
        </w:rPr>
        <w:t>ówień publicznych (Dz. U. z 2019</w:t>
      </w:r>
      <w:r w:rsidR="00812C2F">
        <w:rPr>
          <w:rFonts w:ascii="Times New Roman" w:eastAsia="Times New Roman" w:hAnsi="Times New Roman"/>
          <w:lang w:eastAsia="pl-PL"/>
        </w:rPr>
        <w:t xml:space="preserve"> r. poz. 1843</w:t>
      </w:r>
      <w:r w:rsidRPr="009D729A">
        <w:rPr>
          <w:rFonts w:ascii="Times New Roman" w:eastAsia="Times New Roman" w:hAnsi="Times New Roman"/>
          <w:lang w:eastAsia="pl-PL"/>
        </w:rPr>
        <w:t xml:space="preserve"> z późn. zm</w:t>
      </w:r>
      <w:r w:rsidR="00A50BD0">
        <w:rPr>
          <w:rFonts w:ascii="Times New Roman" w:eastAsia="Times New Roman" w:hAnsi="Times New Roman"/>
          <w:lang w:eastAsia="pl-PL"/>
        </w:rPr>
        <w:t>.</w:t>
      </w:r>
      <w:r w:rsidRPr="009D729A">
        <w:rPr>
          <w:rFonts w:ascii="Times New Roman" w:eastAsia="Times New Roman" w:hAnsi="Times New Roman"/>
          <w:lang w:eastAsia="pl-PL"/>
        </w:rPr>
        <w:t>), odda Wykonawcy</w:t>
      </w: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lang w:eastAsia="pl-PL"/>
        </w:rPr>
      </w:pPr>
      <w:r w:rsidRPr="009D729A">
        <w:rPr>
          <w:rFonts w:ascii="Times New Roman" w:eastAsia="Times New Roman" w:hAnsi="Times New Roman"/>
          <w:lang w:eastAsia="pl-PL"/>
        </w:rPr>
        <w:t>…………………………………………………………………....………………...…………….…………….……………………………………………………………………………………</w:t>
      </w:r>
    </w:p>
    <w:p w:rsidR="009D729A" w:rsidRPr="009D729A" w:rsidRDefault="009D729A" w:rsidP="009D729A">
      <w:pPr>
        <w:suppressAutoHyphens/>
        <w:autoSpaceDN w:val="0"/>
        <w:adjustRightInd w:val="0"/>
        <w:spacing w:after="0" w:line="240" w:lineRule="auto"/>
        <w:jc w:val="center"/>
        <w:rPr>
          <w:rFonts w:ascii="Times New Roman" w:eastAsia="Times New Roman" w:hAnsi="Times New Roman"/>
          <w:lang w:eastAsia="pl-PL"/>
        </w:rPr>
      </w:pPr>
      <w:r w:rsidRPr="009D729A">
        <w:rPr>
          <w:rFonts w:ascii="Times New Roman" w:eastAsia="Times New Roman" w:hAnsi="Times New Roman"/>
          <w:lang w:eastAsia="pl-PL"/>
        </w:rPr>
        <w:t>(nazwa i adres  Wykonawcy składającego ofertę)</w:t>
      </w: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lang w:eastAsia="pl-PL"/>
        </w:rPr>
      </w:pPr>
      <w:r w:rsidRPr="009D729A">
        <w:rPr>
          <w:rFonts w:ascii="Times New Roman" w:eastAsia="Times New Roman" w:hAnsi="Times New Roman"/>
          <w:lang w:eastAsia="pl-PL"/>
        </w:rPr>
        <w:t>do dyspozycji niezbędne zasoby, o których mowa w punkcie 5.2* (5.3*; 5.4*) SIWZ zgodnie z wymaganiami określonymi w punkcie 6.9 SIWZ, tj.:</w:t>
      </w: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lang w:eastAsia="pl-PL"/>
        </w:rPr>
      </w:pPr>
      <w:r w:rsidRPr="009D729A">
        <w:rPr>
          <w:rFonts w:ascii="Times New Roman" w:eastAsia="Times New Roman" w:hAnsi="Times New Roman"/>
          <w:lang w:eastAsia="pl-PL"/>
        </w:rPr>
        <w:t xml:space="preserve"> 1) </w:t>
      </w:r>
      <w:r w:rsidRPr="009D729A">
        <w:rPr>
          <w:rFonts w:ascii="Times New Roman" w:eastAsia="TimesNewRoman" w:hAnsi="Times New Roman"/>
          <w:lang w:eastAsia="ar-SA"/>
        </w:rPr>
        <w:t xml:space="preserve">zakres dostępnych wykonawcy zasobów innego podmiotu jest następujący: </w:t>
      </w:r>
      <w:r w:rsidRPr="009D729A">
        <w:rPr>
          <w:rFonts w:ascii="Times New Roman" w:eastAsia="Times New Roman" w:hAnsi="Times New Roman"/>
          <w:lang w:eastAsia="pl-PL"/>
        </w:rPr>
        <w:t xml:space="preserve"> ……………………………………………………………….. ;</w:t>
      </w:r>
    </w:p>
    <w:p w:rsidR="009D729A" w:rsidRPr="009D729A" w:rsidRDefault="009D729A" w:rsidP="009D729A">
      <w:pPr>
        <w:suppressAutoHyphens/>
        <w:spacing w:after="120" w:line="240" w:lineRule="auto"/>
        <w:rPr>
          <w:rFonts w:ascii="Times New Roman" w:eastAsia="Times New Roman" w:hAnsi="Times New Roman"/>
          <w:lang w:eastAsia="pl-PL"/>
        </w:rPr>
      </w:pPr>
      <w:r w:rsidRPr="009D729A">
        <w:rPr>
          <w:rFonts w:ascii="Times New Roman" w:eastAsia="Times New Roman" w:hAnsi="Times New Roman"/>
          <w:lang w:eastAsia="pl-PL"/>
        </w:rPr>
        <w:t xml:space="preserve">2) </w:t>
      </w:r>
      <w:r w:rsidRPr="009D729A">
        <w:rPr>
          <w:rFonts w:ascii="Times New Roman" w:eastAsia="TimesNewRoman" w:hAnsi="Times New Roman"/>
          <w:lang w:eastAsia="ar-SA"/>
        </w:rPr>
        <w:t xml:space="preserve"> sposób wykorzystania zasobów innego podmiotu, przez wykonawcę, przy wykonywaniu zamówienia publicznego jest następujący: </w:t>
      </w:r>
      <w:r w:rsidRPr="009D729A">
        <w:rPr>
          <w:rFonts w:ascii="Times New Roman" w:eastAsia="Times New Roman" w:hAnsi="Times New Roman"/>
          <w:lang w:eastAsia="pl-PL"/>
        </w:rPr>
        <w:t xml:space="preserve"> ……………………………………………... ;</w:t>
      </w:r>
    </w:p>
    <w:p w:rsidR="009D729A" w:rsidRPr="009D729A" w:rsidRDefault="009D729A" w:rsidP="009D729A">
      <w:pPr>
        <w:suppressAutoHyphens/>
        <w:spacing w:after="120" w:line="240" w:lineRule="auto"/>
        <w:jc w:val="both"/>
        <w:rPr>
          <w:rFonts w:ascii="Times New Roman" w:eastAsia="Times New Roman" w:hAnsi="Times New Roman"/>
          <w:lang w:eastAsia="pl-PL"/>
        </w:rPr>
      </w:pPr>
      <w:r w:rsidRPr="009D729A">
        <w:rPr>
          <w:rFonts w:ascii="Times New Roman" w:eastAsia="TimesNewRoman" w:hAnsi="Times New Roman"/>
          <w:lang w:eastAsia="ar-SA"/>
        </w:rPr>
        <w:t xml:space="preserve">3) zakres i okres udziału innego podmiotu przy wykonywaniu zamówienia publicznego jest następujący: </w:t>
      </w:r>
      <w:r w:rsidRPr="009D729A">
        <w:rPr>
          <w:rFonts w:ascii="Times New Roman" w:eastAsia="Times New Roman" w:hAnsi="Times New Roman"/>
          <w:lang w:eastAsia="pl-PL"/>
        </w:rPr>
        <w:t xml:space="preserve"> ……………………………………………... .</w:t>
      </w:r>
    </w:p>
    <w:p w:rsidR="009D729A" w:rsidRPr="009D729A" w:rsidRDefault="009D729A" w:rsidP="009D729A">
      <w:pPr>
        <w:suppressAutoHyphens/>
        <w:spacing w:after="120" w:line="240" w:lineRule="auto"/>
        <w:jc w:val="both"/>
        <w:rPr>
          <w:rFonts w:ascii="Times New Roman" w:eastAsia="TimesNewRoman" w:hAnsi="Times New Roman"/>
          <w:lang w:eastAsia="ar-SA"/>
        </w:rPr>
      </w:pPr>
      <w:r w:rsidRPr="009D729A">
        <w:rPr>
          <w:rFonts w:ascii="Times New Roman" w:eastAsia="TimesNewRoman" w:hAnsi="Times New Roman"/>
          <w:lang w:eastAsia="ar-SA"/>
        </w:rPr>
        <w:t>4) czy podmiot, na zdolnościach którego wykonawca polega w odniesieniu do warunków udziału w postępowaniu dotyczących doświadczenia, zrealizuje roboty budowlane, których wskazane zdolności dotyczą TAK*     NIE*</w:t>
      </w:r>
    </w:p>
    <w:p w:rsidR="009D729A" w:rsidRPr="009D729A" w:rsidRDefault="009D729A" w:rsidP="009D729A">
      <w:pPr>
        <w:suppressAutoHyphens/>
        <w:spacing w:after="120" w:line="240" w:lineRule="auto"/>
        <w:rPr>
          <w:rFonts w:ascii="Times New Roman" w:eastAsia="TimesNewRoman" w:hAnsi="Times New Roman"/>
          <w:lang w:eastAsia="ar-SA"/>
        </w:rPr>
      </w:pPr>
      <w:r w:rsidRPr="009D729A">
        <w:rPr>
          <w:rFonts w:ascii="Times New Roman" w:eastAsia="TimesNewRoman" w:hAnsi="Times New Roman"/>
          <w:lang w:eastAsia="ar-SA"/>
        </w:rPr>
        <w:t>(</w:t>
      </w:r>
      <w:r w:rsidRPr="009D729A">
        <w:rPr>
          <w:rFonts w:ascii="Times New Roman" w:eastAsia="TimesNewRoman" w:hAnsi="Times New Roman"/>
          <w:i/>
          <w:lang w:eastAsia="ar-SA"/>
        </w:rPr>
        <w:t>Uwaga: punkt ten dotyczy warunku, o którym mowa w punkcie 5.2 SIWZ</w:t>
      </w:r>
      <w:r w:rsidRPr="009D729A">
        <w:rPr>
          <w:rFonts w:ascii="Times New Roman" w:eastAsia="TimesNewRoman" w:hAnsi="Times New Roman"/>
          <w:lang w:eastAsia="ar-SA"/>
        </w:rPr>
        <w:t>).</w:t>
      </w:r>
    </w:p>
    <w:p w:rsidR="009D729A" w:rsidRPr="009D729A" w:rsidRDefault="009D729A" w:rsidP="009D729A">
      <w:pPr>
        <w:suppressAutoHyphens/>
        <w:spacing w:after="120" w:line="240" w:lineRule="auto"/>
        <w:rPr>
          <w:rFonts w:ascii="Times New Roman" w:eastAsia="Times New Roman" w:hAnsi="Times New Roman"/>
          <w:lang w:eastAsia="pl-PL"/>
        </w:rPr>
      </w:pPr>
      <w:r w:rsidRPr="009D729A">
        <w:rPr>
          <w:rFonts w:ascii="Times New Roman" w:eastAsia="Times New Roman" w:hAnsi="Times New Roman"/>
          <w:lang w:eastAsia="pl-PL"/>
        </w:rPr>
        <w:t>*Niepotrzebne skreślić</w:t>
      </w:r>
    </w:p>
    <w:p w:rsidR="009D729A" w:rsidRPr="009D729A" w:rsidRDefault="009D729A" w:rsidP="009D729A">
      <w:pPr>
        <w:suppressAutoHyphens/>
        <w:autoSpaceDN w:val="0"/>
        <w:adjustRightInd w:val="0"/>
        <w:spacing w:after="0" w:line="240" w:lineRule="auto"/>
        <w:jc w:val="center"/>
        <w:rPr>
          <w:rFonts w:ascii="Times New Roman" w:eastAsia="Times New Roman" w:hAnsi="Times New Roman"/>
          <w:lang w:eastAsia="pl-PL"/>
        </w:rPr>
      </w:pP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lang w:eastAsia="pl-PL"/>
        </w:rPr>
      </w:pPr>
    </w:p>
    <w:p w:rsidR="009D729A" w:rsidRPr="009D729A" w:rsidRDefault="009D729A" w:rsidP="009D729A">
      <w:pPr>
        <w:suppressAutoHyphens/>
        <w:autoSpaceDN w:val="0"/>
        <w:adjustRightInd w:val="0"/>
        <w:spacing w:after="0" w:line="240" w:lineRule="auto"/>
        <w:jc w:val="both"/>
        <w:rPr>
          <w:rFonts w:ascii="Times New Roman" w:eastAsia="Times New Roman" w:hAnsi="Times New Roman"/>
          <w:i/>
          <w:lang w:eastAsia="pl-PL"/>
        </w:rPr>
      </w:pPr>
      <w:r w:rsidRPr="009D729A">
        <w:rPr>
          <w:rFonts w:ascii="Times New Roman" w:eastAsia="Times New Roman" w:hAnsi="Times New Roman"/>
          <w:i/>
          <w:lang w:eastAsia="pl-PL"/>
        </w:rPr>
        <w:t xml:space="preserve">                                                                                                               ………………….…………………..…………</w:t>
      </w:r>
    </w:p>
    <w:p w:rsidR="009D729A" w:rsidRPr="009D729A" w:rsidRDefault="009D729A" w:rsidP="009D729A">
      <w:pPr>
        <w:spacing w:after="0" w:line="240" w:lineRule="auto"/>
        <w:jc w:val="both"/>
        <w:rPr>
          <w:rFonts w:ascii="Times New Roman" w:eastAsia="Times New Roman" w:hAnsi="Times New Roman"/>
          <w:i/>
          <w:sz w:val="20"/>
          <w:lang w:eastAsia="pl-PL"/>
        </w:rPr>
      </w:pPr>
      <w:r w:rsidRPr="009D729A">
        <w:rPr>
          <w:rFonts w:ascii="Times New Roman" w:eastAsia="Times New Roman" w:hAnsi="Times New Roman"/>
          <w:i/>
          <w:sz w:val="20"/>
          <w:lang w:eastAsia="pl-PL"/>
        </w:rPr>
        <w:t xml:space="preserve">(miejsce i data złożenia oświadczenia)                                …………………………………………………………                         </w:t>
      </w:r>
    </w:p>
    <w:p w:rsidR="009D729A" w:rsidRPr="009D729A" w:rsidRDefault="009D729A" w:rsidP="009D729A">
      <w:pPr>
        <w:spacing w:after="0" w:line="240" w:lineRule="auto"/>
        <w:ind w:left="4956"/>
        <w:jc w:val="both"/>
        <w:rPr>
          <w:rFonts w:ascii="Times New Roman" w:eastAsia="Times New Roman" w:hAnsi="Times New Roman"/>
          <w:i/>
          <w:iCs/>
          <w:sz w:val="20"/>
          <w:lang w:eastAsia="pl-PL"/>
        </w:rPr>
      </w:pPr>
      <w:r w:rsidRPr="009D729A">
        <w:rPr>
          <w:rFonts w:ascii="Times New Roman" w:eastAsia="Times New Roman" w:hAnsi="Times New Roman"/>
          <w:i/>
          <w:iCs/>
          <w:sz w:val="20"/>
          <w:lang w:eastAsia="pl-PL"/>
        </w:rPr>
        <w:t xml:space="preserve">(pieczęć i podpis osoby uprawnionej do </w:t>
      </w:r>
    </w:p>
    <w:p w:rsidR="009D729A" w:rsidRPr="009D729A" w:rsidRDefault="009D729A" w:rsidP="009D729A">
      <w:pPr>
        <w:spacing w:after="0" w:line="240" w:lineRule="auto"/>
        <w:ind w:left="4956"/>
        <w:jc w:val="both"/>
        <w:rPr>
          <w:rFonts w:ascii="Times New Roman" w:eastAsia="Times New Roman" w:hAnsi="Times New Roman"/>
          <w:i/>
          <w:iCs/>
          <w:sz w:val="20"/>
          <w:lang w:eastAsia="pl-PL"/>
        </w:rPr>
      </w:pPr>
      <w:r w:rsidRPr="009D729A">
        <w:rPr>
          <w:rFonts w:ascii="Times New Roman" w:eastAsia="Times New Roman" w:hAnsi="Times New Roman"/>
          <w:i/>
          <w:iCs/>
          <w:sz w:val="20"/>
          <w:lang w:eastAsia="pl-PL"/>
        </w:rPr>
        <w:t xml:space="preserve">składania  oświadczeń woli w                          </w:t>
      </w:r>
    </w:p>
    <w:p w:rsidR="009D729A" w:rsidRPr="009D729A" w:rsidRDefault="009D729A" w:rsidP="009D729A">
      <w:pPr>
        <w:spacing w:after="0" w:line="240" w:lineRule="auto"/>
        <w:ind w:left="2124"/>
        <w:jc w:val="both"/>
        <w:rPr>
          <w:rFonts w:ascii="Times New Roman" w:eastAsia="Times New Roman" w:hAnsi="Times New Roman"/>
          <w:i/>
          <w:iCs/>
          <w:sz w:val="20"/>
          <w:lang w:eastAsia="pl-PL"/>
        </w:rPr>
      </w:pPr>
      <w:r w:rsidRPr="009D729A">
        <w:rPr>
          <w:rFonts w:ascii="Times New Roman" w:eastAsia="Times New Roman" w:hAnsi="Times New Roman"/>
          <w:i/>
          <w:iCs/>
          <w:sz w:val="20"/>
          <w:lang w:eastAsia="pl-PL"/>
        </w:rPr>
        <w:tab/>
      </w:r>
      <w:r w:rsidRPr="009D729A">
        <w:rPr>
          <w:rFonts w:ascii="Times New Roman" w:eastAsia="Times New Roman" w:hAnsi="Times New Roman"/>
          <w:i/>
          <w:iCs/>
          <w:sz w:val="20"/>
          <w:lang w:eastAsia="pl-PL"/>
        </w:rPr>
        <w:tab/>
      </w:r>
      <w:r w:rsidRPr="009D729A">
        <w:rPr>
          <w:rFonts w:ascii="Times New Roman" w:eastAsia="Times New Roman" w:hAnsi="Times New Roman"/>
          <w:i/>
          <w:iCs/>
          <w:sz w:val="20"/>
          <w:lang w:eastAsia="pl-PL"/>
        </w:rPr>
        <w:tab/>
      </w:r>
      <w:r w:rsidRPr="009D729A">
        <w:rPr>
          <w:rFonts w:ascii="Times New Roman" w:eastAsia="Times New Roman" w:hAnsi="Times New Roman"/>
          <w:i/>
          <w:iCs/>
          <w:sz w:val="20"/>
          <w:lang w:eastAsia="pl-PL"/>
        </w:rPr>
        <w:tab/>
        <w:t xml:space="preserve">imieniu   podmiotu oddającego </w:t>
      </w:r>
    </w:p>
    <w:p w:rsidR="009D729A" w:rsidRPr="009D729A" w:rsidRDefault="009D729A" w:rsidP="009D729A">
      <w:pPr>
        <w:spacing w:after="0" w:line="240" w:lineRule="auto"/>
        <w:ind w:left="4248" w:firstLine="708"/>
        <w:jc w:val="both"/>
        <w:rPr>
          <w:rFonts w:ascii="Times New Roman" w:eastAsia="Times New Roman" w:hAnsi="Times New Roman"/>
          <w:i/>
          <w:iCs/>
          <w:sz w:val="20"/>
          <w:lang w:eastAsia="pl-PL"/>
        </w:rPr>
      </w:pPr>
      <w:r w:rsidRPr="009D729A">
        <w:rPr>
          <w:rFonts w:ascii="Times New Roman" w:eastAsia="Times New Roman" w:hAnsi="Times New Roman"/>
          <w:i/>
          <w:iCs/>
          <w:sz w:val="20"/>
          <w:lang w:eastAsia="pl-PL"/>
        </w:rPr>
        <w:t>do dyspozycji zasoby)</w:t>
      </w:r>
    </w:p>
    <w:p w:rsidR="009D729A" w:rsidRPr="009D729A" w:rsidRDefault="009D729A" w:rsidP="009D729A">
      <w:pPr>
        <w:suppressAutoHyphens/>
        <w:spacing w:after="0" w:line="240" w:lineRule="auto"/>
        <w:jc w:val="center"/>
        <w:rPr>
          <w:rFonts w:ascii="Times New Roman" w:eastAsia="Times New Roman" w:hAnsi="Times New Roman"/>
          <w:lang w:eastAsia="pl-PL"/>
        </w:rPr>
      </w:pPr>
    </w:p>
    <w:p w:rsidR="009D729A" w:rsidRPr="009D729A" w:rsidRDefault="009D729A" w:rsidP="009D729A">
      <w:pPr>
        <w:suppressAutoHyphens/>
        <w:spacing w:after="0" w:line="240" w:lineRule="auto"/>
        <w:jc w:val="both"/>
        <w:rPr>
          <w:rFonts w:ascii="Times New Roman" w:eastAsia="Times New Roman" w:hAnsi="Times New Roman"/>
          <w:lang w:eastAsia="ar-SA"/>
        </w:rPr>
      </w:pPr>
      <w:r w:rsidRPr="009D729A">
        <w:rPr>
          <w:rFonts w:ascii="Times New Roman" w:eastAsia="Times New Roman" w:hAnsi="Times New Roman"/>
          <w:lang w:eastAsia="ar-SA"/>
        </w:rPr>
        <w:t>Uwaga:</w:t>
      </w:r>
    </w:p>
    <w:p w:rsidR="009D729A" w:rsidRPr="009D729A" w:rsidRDefault="009D729A" w:rsidP="009D729A">
      <w:pPr>
        <w:suppressAutoHyphens/>
        <w:spacing w:after="0" w:line="240" w:lineRule="auto"/>
        <w:jc w:val="both"/>
        <w:rPr>
          <w:rFonts w:ascii="Times New Roman" w:eastAsia="Times New Roman" w:hAnsi="Times New Roman"/>
          <w:lang w:eastAsia="ar-SA"/>
        </w:rPr>
      </w:pPr>
      <w:r w:rsidRPr="009D729A">
        <w:rPr>
          <w:rFonts w:ascii="Times New Roman" w:eastAsia="Times New Roman" w:hAnsi="Times New Roman"/>
          <w:lang w:eastAsia="ar-SA"/>
        </w:rPr>
        <w:t>W przypadku korzystania z doświadczenia przez więcej niż jedną firmę, powyższe zobowiązanie jest drukiem do wielokrotnego wykorzystania.</w:t>
      </w:r>
      <w:r w:rsidRPr="009D729A">
        <w:rPr>
          <w:rFonts w:ascii="Times New Roman" w:eastAsia="Times New Roman" w:hAnsi="Times New Roman"/>
          <w:lang w:eastAsia="ar-SA"/>
        </w:rPr>
        <w:tab/>
      </w:r>
      <w:r w:rsidRPr="009D729A">
        <w:rPr>
          <w:rFonts w:ascii="Times New Roman" w:eastAsia="Times New Roman" w:hAnsi="Times New Roman"/>
          <w:lang w:eastAsia="ar-SA"/>
        </w:rPr>
        <w:tab/>
      </w:r>
    </w:p>
    <w:p w:rsidR="009D729A" w:rsidRPr="009D729A" w:rsidRDefault="009D729A" w:rsidP="009D729A"/>
    <w:p w:rsidR="00AF5F5D" w:rsidRPr="004C0670" w:rsidRDefault="00AF5F5D" w:rsidP="00AF5F5D">
      <w:pPr>
        <w:tabs>
          <w:tab w:val="left" w:pos="2475"/>
        </w:tabs>
      </w:pPr>
    </w:p>
    <w:sectPr w:rsidR="00AF5F5D" w:rsidRPr="004C0670" w:rsidSect="0002389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F24" w:rsidRDefault="00B93F24">
      <w:pPr>
        <w:spacing w:after="0" w:line="240" w:lineRule="auto"/>
      </w:pPr>
      <w:r>
        <w:separator/>
      </w:r>
    </w:p>
  </w:endnote>
  <w:endnote w:type="continuationSeparator" w:id="1">
    <w:p w:rsidR="00B93F24" w:rsidRDefault="00B93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EE"/>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default"/>
    <w:sig w:usb0="00000000" w:usb1="00000000" w:usb2="00000000" w:usb3="00000000" w:csb0="00000000" w:csb1="00000000"/>
  </w:font>
  <w:font w:name="TimesNewRoman">
    <w:altName w:val="DFGothic-EB"/>
    <w:charset w:val="00"/>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Helvetica-Bold">
    <w:charset w:val="00"/>
    <w:family w:val="swiss"/>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17" w:rsidRDefault="00D46E17">
    <w:pPr>
      <w:pStyle w:val="Stopka"/>
      <w:jc w:val="center"/>
    </w:pPr>
    <w:r>
      <w:rPr>
        <w:sz w:val="20"/>
      </w:rPr>
      <w:tab/>
    </w:r>
    <w:r w:rsidR="00E15418">
      <w:rPr>
        <w:sz w:val="20"/>
      </w:rPr>
      <w:fldChar w:fldCharType="begin"/>
    </w:r>
    <w:r>
      <w:rPr>
        <w:sz w:val="20"/>
      </w:rPr>
      <w:instrText xml:space="preserve"> PAGE \*Arabic </w:instrText>
    </w:r>
    <w:r w:rsidR="00E15418">
      <w:rPr>
        <w:sz w:val="20"/>
      </w:rPr>
      <w:fldChar w:fldCharType="separate"/>
    </w:r>
    <w:r>
      <w:rPr>
        <w:noProof/>
        <w:sz w:val="20"/>
      </w:rPr>
      <w:t>124</w:t>
    </w:r>
    <w:r w:rsidR="00E15418">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045385"/>
      <w:docPartObj>
        <w:docPartGallery w:val="Page Numbers (Bottom of Page)"/>
        <w:docPartUnique/>
      </w:docPartObj>
    </w:sdtPr>
    <w:sdtContent>
      <w:p w:rsidR="00D46E17" w:rsidRDefault="00E15418">
        <w:pPr>
          <w:pStyle w:val="Stopka"/>
          <w:jc w:val="right"/>
        </w:pPr>
        <w:r>
          <w:fldChar w:fldCharType="begin"/>
        </w:r>
        <w:r w:rsidR="00D46E17">
          <w:instrText>PAGE   \* MERGEFORMAT</w:instrText>
        </w:r>
        <w:r>
          <w:fldChar w:fldCharType="separate"/>
        </w:r>
        <w:r w:rsidR="009358D9">
          <w:rPr>
            <w:noProof/>
          </w:rPr>
          <w:t>35</w:t>
        </w:r>
        <w:r>
          <w:fldChar w:fldCharType="end"/>
        </w:r>
      </w:p>
    </w:sdtContent>
  </w:sdt>
  <w:p w:rsidR="00D46E17" w:rsidRDefault="00D46E17">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F24" w:rsidRDefault="00B93F24">
      <w:pPr>
        <w:spacing w:after="0" w:line="240" w:lineRule="auto"/>
      </w:pPr>
      <w:r>
        <w:separator/>
      </w:r>
    </w:p>
  </w:footnote>
  <w:footnote w:type="continuationSeparator" w:id="1">
    <w:p w:rsidR="00B93F24" w:rsidRDefault="00B93F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tarSymbol"/>
        <w:sz w:val="18"/>
        <w:szCs w:val="18"/>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Symbol" w:hAnsi="Symbol" w:cs="Symbol"/>
        <w:sz w:val="22"/>
        <w:szCs w:val="22"/>
      </w:rPr>
    </w:lvl>
    <w:lvl w:ilvl="2">
      <w:start w:val="1"/>
      <w:numFmt w:val="bullet"/>
      <w:lvlText w:val=""/>
      <w:lvlJc w:val="left"/>
      <w:pPr>
        <w:tabs>
          <w:tab w:val="num" w:pos="1440"/>
        </w:tabs>
        <w:ind w:left="1440" w:hanging="360"/>
      </w:pPr>
      <w:rPr>
        <w:rFonts w:ascii="Symbol" w:hAnsi="Symbol" w:cs="Symbol"/>
        <w:sz w:val="22"/>
        <w:szCs w:val="22"/>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Symbol" w:hAnsi="Symbol" w:cs="Symbol"/>
        <w:sz w:val="22"/>
        <w:szCs w:val="22"/>
      </w:rPr>
    </w:lvl>
    <w:lvl w:ilvl="5">
      <w:start w:val="1"/>
      <w:numFmt w:val="bullet"/>
      <w:lvlText w:val=""/>
      <w:lvlJc w:val="left"/>
      <w:pPr>
        <w:tabs>
          <w:tab w:val="num" w:pos="2520"/>
        </w:tabs>
        <w:ind w:left="2520" w:hanging="360"/>
      </w:pPr>
      <w:rPr>
        <w:rFonts w:ascii="Symbol" w:hAnsi="Symbol" w:cs="Symbol"/>
        <w:sz w:val="22"/>
        <w:szCs w:val="22"/>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Symbol" w:hAnsi="Symbol" w:cs="Symbol"/>
        <w:sz w:val="22"/>
        <w:szCs w:val="22"/>
      </w:rPr>
    </w:lvl>
    <w:lvl w:ilvl="8">
      <w:start w:val="1"/>
      <w:numFmt w:val="bullet"/>
      <w:lvlText w:val=""/>
      <w:lvlJc w:val="left"/>
      <w:pPr>
        <w:tabs>
          <w:tab w:val="num" w:pos="3600"/>
        </w:tabs>
        <w:ind w:left="3600" w:hanging="360"/>
      </w:pPr>
      <w:rPr>
        <w:rFonts w:ascii="Symbol" w:hAnsi="Symbol" w:cs="Symbol"/>
        <w:sz w:val="22"/>
        <w:szCs w:val="22"/>
      </w:rPr>
    </w:lvl>
  </w:abstractNum>
  <w:abstractNum w:abstractNumId="2">
    <w:nsid w:val="0000000A"/>
    <w:multiLevelType w:val="multilevel"/>
    <w:tmpl w:val="FF783404"/>
    <w:name w:val="WW8Num10"/>
    <w:lvl w:ilvl="0">
      <w:start w:val="1"/>
      <w:numFmt w:val="bullet"/>
      <w:pStyle w:val="Styl1"/>
      <w:lvlText w:val=""/>
      <w:lvlJc w:val="left"/>
      <w:pPr>
        <w:tabs>
          <w:tab w:val="num" w:pos="720"/>
        </w:tabs>
        <w:ind w:left="720" w:hanging="360"/>
      </w:pPr>
      <w:rPr>
        <w:rFonts w:ascii="Symbol" w:hAnsi="Symbol" w:cs="StarSymbol"/>
        <w:sz w:val="18"/>
        <w:szCs w:val="18"/>
      </w:rPr>
    </w:lvl>
    <w:lvl w:ilvl="1">
      <w:start w:val="1"/>
      <w:numFmt w:val="decimal"/>
      <w:lvlText w:val="2.%2."/>
      <w:lvlJc w:val="left"/>
      <w:pPr>
        <w:tabs>
          <w:tab w:val="num" w:pos="1080"/>
        </w:tabs>
        <w:ind w:left="1080" w:hanging="360"/>
      </w:pPr>
      <w:rPr>
        <w:rFonts w:ascii="Times New Roman" w:hAnsi="Times New Roman" w:cs="Verdana" w:hint="default"/>
        <w:b w:val="0"/>
        <w:i w:val="0"/>
        <w:sz w:val="24"/>
        <w:szCs w:val="20"/>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7DB06A7"/>
    <w:multiLevelType w:val="hybridMultilevel"/>
    <w:tmpl w:val="3D9ABFDC"/>
    <w:lvl w:ilvl="0" w:tplc="0415000F">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
    <w:nsid w:val="07E76C36"/>
    <w:multiLevelType w:val="hybridMultilevel"/>
    <w:tmpl w:val="1EC008DA"/>
    <w:lvl w:ilvl="0" w:tplc="C95EB65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5">
    <w:nsid w:val="09BA5057"/>
    <w:multiLevelType w:val="hybridMultilevel"/>
    <w:tmpl w:val="C36EC3CE"/>
    <w:lvl w:ilvl="0" w:tplc="C95EB65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2AA41CA"/>
    <w:multiLevelType w:val="hybridMultilevel"/>
    <w:tmpl w:val="E1E6CABE"/>
    <w:lvl w:ilvl="0" w:tplc="032ADBD4">
      <w:start w:val="1"/>
      <w:numFmt w:val="lowerLetter"/>
      <w:lvlText w:val="%1)"/>
      <w:lvlJc w:val="left"/>
      <w:pPr>
        <w:ind w:left="720" w:hanging="360"/>
      </w:pPr>
      <w:rPr>
        <w:rFonts w:ascii="Verdana" w:hAnsi="Verdana" w:cs="Verdana"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4B7A47"/>
    <w:multiLevelType w:val="hybridMultilevel"/>
    <w:tmpl w:val="B43ACADC"/>
    <w:lvl w:ilvl="0" w:tplc="227C567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1A6736"/>
    <w:multiLevelType w:val="hybridMultilevel"/>
    <w:tmpl w:val="3D9ABFDC"/>
    <w:lvl w:ilvl="0" w:tplc="0415000F">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
    <w:nsid w:val="20C320BE"/>
    <w:multiLevelType w:val="multilevel"/>
    <w:tmpl w:val="CCE4F23C"/>
    <w:lvl w:ilvl="0">
      <w:start w:val="1"/>
      <w:numFmt w:val="decimal"/>
      <w:lvlText w:val="%1."/>
      <w:lvlJc w:val="left"/>
      <w:pPr>
        <w:ind w:left="360" w:hanging="360"/>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190" w:hanging="1440"/>
      </w:pPr>
      <w:rPr>
        <w:rFonts w:hint="default"/>
      </w:rPr>
    </w:lvl>
    <w:lvl w:ilvl="8">
      <w:start w:val="1"/>
      <w:numFmt w:val="decimal"/>
      <w:lvlText w:val="%1.%2.%3.%4.%5.%6.%7.%8.%9."/>
      <w:lvlJc w:val="left"/>
      <w:pPr>
        <w:ind w:left="3800" w:hanging="1800"/>
      </w:pPr>
      <w:rPr>
        <w:rFonts w:hint="default"/>
      </w:rPr>
    </w:lvl>
  </w:abstractNum>
  <w:abstractNum w:abstractNumId="10">
    <w:nsid w:val="21AC0365"/>
    <w:multiLevelType w:val="hybridMultilevel"/>
    <w:tmpl w:val="95705810"/>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27F246B"/>
    <w:multiLevelType w:val="hybridMultilevel"/>
    <w:tmpl w:val="9CD4E5A2"/>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7503C9"/>
    <w:multiLevelType w:val="hybridMultilevel"/>
    <w:tmpl w:val="DE1A4C1C"/>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6B40345"/>
    <w:multiLevelType w:val="hybridMultilevel"/>
    <w:tmpl w:val="E9DAFD7A"/>
    <w:lvl w:ilvl="0" w:tplc="032ADBD4">
      <w:start w:val="1"/>
      <w:numFmt w:val="lowerLetter"/>
      <w:lvlText w:val="%1)"/>
      <w:lvlJc w:val="left"/>
      <w:pPr>
        <w:ind w:left="735" w:hanging="360"/>
      </w:pPr>
      <w:rPr>
        <w:rFonts w:ascii="Verdana" w:hAnsi="Verdana" w:cs="Verdana" w:hint="default"/>
        <w:b w:val="0"/>
        <w:color w:val="auto"/>
        <w:sz w:val="20"/>
        <w:szCs w:val="20"/>
      </w:r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4">
    <w:nsid w:val="291A7633"/>
    <w:multiLevelType w:val="hybridMultilevel"/>
    <w:tmpl w:val="2F46E484"/>
    <w:lvl w:ilvl="0" w:tplc="C95EB65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301BE4"/>
    <w:multiLevelType w:val="hybridMultilevel"/>
    <w:tmpl w:val="780867AC"/>
    <w:lvl w:ilvl="0" w:tplc="A672F14C">
      <w:start w:val="1"/>
      <w:numFmt w:val="decimal"/>
      <w:lvlText w:val="%1."/>
      <w:lvlJc w:val="left"/>
      <w:pPr>
        <w:ind w:left="360" w:hanging="360"/>
      </w:pPr>
      <w:rPr>
        <w:rFonts w:ascii="Times New Roman" w:hAnsi="Times New Roman" w:cs="Times New Roman"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DAC54B3"/>
    <w:multiLevelType w:val="hybridMultilevel"/>
    <w:tmpl w:val="3C0640C0"/>
    <w:lvl w:ilvl="0" w:tplc="5D24A1C2">
      <w:start w:val="1"/>
      <w:numFmt w:val="decimal"/>
      <w:lvlText w:val="3.%1."/>
      <w:lvlJc w:val="left"/>
      <w:pPr>
        <w:ind w:left="720" w:hanging="360"/>
      </w:pPr>
      <w:rPr>
        <w:rFonts w:ascii="Times New Roman" w:hAnsi="Times New Roman" w:cs="Verdana" w:hint="default"/>
        <w:b w:val="0"/>
        <w:i w:val="0"/>
        <w:sz w:val="24"/>
        <w:szCs w:val="20"/>
      </w:rPr>
    </w:lvl>
    <w:lvl w:ilvl="1" w:tplc="CEEE1876">
      <w:start w:val="1"/>
      <w:numFmt w:val="lowerLetter"/>
      <w:lvlText w:val="%2)"/>
      <w:lvlJc w:val="left"/>
      <w:pPr>
        <w:ind w:left="1440" w:hanging="360"/>
      </w:pPr>
      <w:rPr>
        <w:rFonts w:hint="default"/>
        <w:color w:val="00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B708BA"/>
    <w:multiLevelType w:val="hybridMultilevel"/>
    <w:tmpl w:val="D21AE69A"/>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A54B5E"/>
    <w:multiLevelType w:val="hybridMultilevel"/>
    <w:tmpl w:val="6CCC2A2C"/>
    <w:lvl w:ilvl="0" w:tplc="028C06A8">
      <w:start w:val="1"/>
      <w:numFmt w:val="bullet"/>
      <w:lvlText w:val="­"/>
      <w:lvlJc w:val="left"/>
      <w:pPr>
        <w:ind w:left="757" w:hanging="360"/>
      </w:pPr>
      <w:rPr>
        <w:rFonts w:ascii="Times New Roman" w:hAnsi="Times New Roman" w:cs="Times New Roman"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9">
    <w:nsid w:val="375F7F05"/>
    <w:multiLevelType w:val="multilevel"/>
    <w:tmpl w:val="152EE842"/>
    <w:lvl w:ilvl="0">
      <w:start w:val="1"/>
      <w:numFmt w:val="decimal"/>
      <w:lvlText w:val="%1."/>
      <w:lvlJc w:val="left"/>
      <w:pPr>
        <w:ind w:left="360" w:hanging="360"/>
      </w:pPr>
      <w:rPr>
        <w:b/>
        <w:i w:val="0"/>
        <w:color w:val="auto"/>
      </w:rPr>
    </w:lvl>
    <w:lvl w:ilvl="1">
      <w:start w:val="1"/>
      <w:numFmt w:val="decimal"/>
      <w:isLgl/>
      <w:lvlText w:val="%1.%2."/>
      <w:lvlJc w:val="left"/>
      <w:pPr>
        <w:ind w:left="420" w:hanging="42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20">
    <w:nsid w:val="39194607"/>
    <w:multiLevelType w:val="hybridMultilevel"/>
    <w:tmpl w:val="A9664B20"/>
    <w:lvl w:ilvl="0" w:tplc="C95EB65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09E23FF"/>
    <w:multiLevelType w:val="hybridMultilevel"/>
    <w:tmpl w:val="6B867C54"/>
    <w:lvl w:ilvl="0" w:tplc="BC52247A">
      <w:start w:val="1"/>
      <w:numFmt w:val="decimal"/>
      <w:lvlText w:val="8.%1."/>
      <w:lvlJc w:val="left"/>
      <w:pPr>
        <w:ind w:left="720" w:hanging="360"/>
      </w:pPr>
      <w:rPr>
        <w:rFonts w:ascii="Times New Roman" w:hAnsi="Times New Roman" w:cs="Verdana" w:hint="default"/>
        <w:b w:val="0"/>
        <w:i w:val="0"/>
        <w:sz w:val="24"/>
        <w:szCs w:val="20"/>
      </w:rPr>
    </w:lvl>
    <w:lvl w:ilvl="1" w:tplc="04150019">
      <w:start w:val="1"/>
      <w:numFmt w:val="lowerLetter"/>
      <w:lvlText w:val="%2."/>
      <w:lvlJc w:val="left"/>
      <w:pPr>
        <w:ind w:left="1440" w:hanging="360"/>
      </w:pPr>
    </w:lvl>
    <w:lvl w:ilvl="2" w:tplc="22CC4E8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AC2F71"/>
    <w:multiLevelType w:val="hybridMultilevel"/>
    <w:tmpl w:val="3E304252"/>
    <w:lvl w:ilvl="0" w:tplc="032ADBD4">
      <w:start w:val="1"/>
      <w:numFmt w:val="lowerLetter"/>
      <w:lvlText w:val="%1)"/>
      <w:lvlJc w:val="left"/>
      <w:pPr>
        <w:ind w:left="1080" w:hanging="360"/>
      </w:pPr>
      <w:rPr>
        <w:rFonts w:ascii="Verdana" w:hAnsi="Verdana" w:cs="Verdana" w:hint="default"/>
        <w:b w:val="0"/>
        <w:color w:val="auto"/>
        <w:sz w:val="20"/>
        <w:szCs w:val="20"/>
      </w:rPr>
    </w:lvl>
    <w:lvl w:ilvl="1" w:tplc="27F06D94">
      <w:start w:val="1"/>
      <w:numFmt w:val="decimal"/>
      <w:lvlText w:val="%2."/>
      <w:lvlJc w:val="left"/>
      <w:pPr>
        <w:ind w:left="1800" w:hanging="360"/>
      </w:pPr>
      <w:rPr>
        <w:rFonts w:hint="default"/>
      </w:rPr>
    </w:lvl>
    <w:lvl w:ilvl="2" w:tplc="E626CC96">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2213F75"/>
    <w:multiLevelType w:val="hybridMultilevel"/>
    <w:tmpl w:val="F31ABB3E"/>
    <w:lvl w:ilvl="0" w:tplc="032ADBD4">
      <w:start w:val="1"/>
      <w:numFmt w:val="lowerLetter"/>
      <w:lvlText w:val="%1)"/>
      <w:lvlJc w:val="left"/>
      <w:pPr>
        <w:ind w:left="675" w:hanging="360"/>
      </w:pPr>
      <w:rPr>
        <w:rFonts w:ascii="Verdana" w:hAnsi="Verdana" w:cs="Verdana" w:hint="default"/>
        <w:b w:val="0"/>
        <w:color w:val="auto"/>
        <w:sz w:val="20"/>
        <w:szCs w:val="20"/>
      </w:rPr>
    </w:lvl>
    <w:lvl w:ilvl="1" w:tplc="04150019">
      <w:start w:val="1"/>
      <w:numFmt w:val="lowerLetter"/>
      <w:lvlText w:val="%2."/>
      <w:lvlJc w:val="left"/>
      <w:pPr>
        <w:ind w:left="1395" w:hanging="360"/>
      </w:pPr>
    </w:lvl>
    <w:lvl w:ilvl="2" w:tplc="0415001B">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24">
    <w:nsid w:val="42365916"/>
    <w:multiLevelType w:val="hybridMultilevel"/>
    <w:tmpl w:val="FF4465A2"/>
    <w:lvl w:ilvl="0" w:tplc="62A84644">
      <w:start w:val="1"/>
      <w:numFmt w:val="decim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5">
    <w:nsid w:val="44F53359"/>
    <w:multiLevelType w:val="hybridMultilevel"/>
    <w:tmpl w:val="426ED144"/>
    <w:lvl w:ilvl="0" w:tplc="028C06A8">
      <w:start w:val="1"/>
      <w:numFmt w:val="bullet"/>
      <w:lvlText w:val="­"/>
      <w:lvlJc w:val="left"/>
      <w:pPr>
        <w:ind w:left="757" w:hanging="360"/>
      </w:pPr>
      <w:rPr>
        <w:rFonts w:ascii="Times New Roman" w:hAnsi="Times New Roman" w:cs="Times New Roman"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6">
    <w:nsid w:val="47EE3824"/>
    <w:multiLevelType w:val="hybridMultilevel"/>
    <w:tmpl w:val="1F10F8C0"/>
    <w:lvl w:ilvl="0" w:tplc="916EAF54">
      <w:start w:val="1"/>
      <w:numFmt w:val="decimal"/>
      <w:lvlText w:val="%1."/>
      <w:lvlJc w:val="left"/>
      <w:pPr>
        <w:ind w:left="1080" w:hanging="360"/>
      </w:pPr>
      <w:rPr>
        <w:rFonts w:hint="default"/>
        <w:b w:val="0"/>
        <w:color w:val="auto"/>
        <w:sz w:val="24"/>
        <w:szCs w:val="20"/>
      </w:rPr>
    </w:lvl>
    <w:lvl w:ilvl="1" w:tplc="27F06D94">
      <w:start w:val="1"/>
      <w:numFmt w:val="decimal"/>
      <w:lvlText w:val="%2."/>
      <w:lvlJc w:val="left"/>
      <w:pPr>
        <w:ind w:left="1800" w:hanging="360"/>
      </w:pPr>
      <w:rPr>
        <w:rFonts w:hint="default"/>
      </w:rPr>
    </w:lvl>
    <w:lvl w:ilvl="2" w:tplc="E626CC96">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C3D0891"/>
    <w:multiLevelType w:val="hybridMultilevel"/>
    <w:tmpl w:val="183C0266"/>
    <w:lvl w:ilvl="0" w:tplc="032ADBD4">
      <w:start w:val="1"/>
      <w:numFmt w:val="lowerLetter"/>
      <w:lvlText w:val="%1)"/>
      <w:lvlJc w:val="left"/>
      <w:pPr>
        <w:ind w:left="1068" w:hanging="360"/>
      </w:pPr>
      <w:rPr>
        <w:rFonts w:ascii="Verdana" w:hAnsi="Verdana" w:cs="Verdana" w:hint="default"/>
        <w:b w:val="0"/>
        <w:color w:val="auto"/>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D795C38"/>
    <w:multiLevelType w:val="hybridMultilevel"/>
    <w:tmpl w:val="5CC0C26A"/>
    <w:lvl w:ilvl="0" w:tplc="032ADBD4">
      <w:start w:val="1"/>
      <w:numFmt w:val="lowerLetter"/>
      <w:lvlText w:val="%1)"/>
      <w:lvlJc w:val="left"/>
      <w:pPr>
        <w:ind w:left="720" w:hanging="360"/>
      </w:pPr>
      <w:rPr>
        <w:rFonts w:ascii="Verdana" w:hAnsi="Verdana" w:cs="Verdana" w:hint="default"/>
        <w:b w:val="0"/>
        <w:color w:val="auto"/>
        <w:sz w:val="20"/>
        <w:szCs w:val="2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D80A7B"/>
    <w:multiLevelType w:val="hybridMultilevel"/>
    <w:tmpl w:val="B0846346"/>
    <w:lvl w:ilvl="0" w:tplc="028C06A8">
      <w:start w:val="1"/>
      <w:numFmt w:val="bullet"/>
      <w:lvlText w:val="­"/>
      <w:lvlJc w:val="left"/>
      <w:pPr>
        <w:ind w:left="757" w:hanging="360"/>
      </w:pPr>
      <w:rPr>
        <w:rFonts w:ascii="Times New Roman" w:hAnsi="Times New Roman" w:cs="Times New Roman"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0">
    <w:nsid w:val="50AB076F"/>
    <w:multiLevelType w:val="hybridMultilevel"/>
    <w:tmpl w:val="CA024642"/>
    <w:lvl w:ilvl="0" w:tplc="028C06A8">
      <w:start w:val="1"/>
      <w:numFmt w:val="bullet"/>
      <w:lvlText w:val="­"/>
      <w:lvlJc w:val="left"/>
      <w:pPr>
        <w:ind w:left="757" w:hanging="360"/>
      </w:pPr>
      <w:rPr>
        <w:rFonts w:ascii="Times New Roman" w:hAnsi="Times New Roman" w:cs="Times New Roman"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1">
    <w:nsid w:val="53B6418B"/>
    <w:multiLevelType w:val="hybridMultilevel"/>
    <w:tmpl w:val="1404595C"/>
    <w:lvl w:ilvl="0" w:tplc="028C06A8">
      <w:start w:val="1"/>
      <w:numFmt w:val="bullet"/>
      <w:lvlText w:val="­"/>
      <w:lvlJc w:val="left"/>
      <w:pPr>
        <w:ind w:left="757" w:hanging="360"/>
      </w:pPr>
      <w:rPr>
        <w:rFonts w:ascii="Times New Roman" w:hAnsi="Times New Roman" w:cs="Times New Roman"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2">
    <w:nsid w:val="54CF414F"/>
    <w:multiLevelType w:val="hybridMultilevel"/>
    <w:tmpl w:val="0F56A970"/>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67874A1"/>
    <w:multiLevelType w:val="hybridMultilevel"/>
    <w:tmpl w:val="342CFEF0"/>
    <w:lvl w:ilvl="0" w:tplc="028C06A8">
      <w:start w:val="1"/>
      <w:numFmt w:val="bullet"/>
      <w:lvlText w:val="­"/>
      <w:lvlJc w:val="left"/>
      <w:pPr>
        <w:ind w:left="1395" w:hanging="360"/>
      </w:pPr>
      <w:rPr>
        <w:rFonts w:ascii="Times New Roman" w:hAnsi="Times New Roman" w:cs="Times New Roman" w:hint="default"/>
      </w:rPr>
    </w:lvl>
    <w:lvl w:ilvl="1" w:tplc="04150003" w:tentative="1">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34">
    <w:nsid w:val="5B202EA7"/>
    <w:multiLevelType w:val="hybridMultilevel"/>
    <w:tmpl w:val="932CAAF4"/>
    <w:lvl w:ilvl="0" w:tplc="C95EB654">
      <w:start w:val="1"/>
      <w:numFmt w:val="decimal"/>
      <w:lvlText w:val="%1)"/>
      <w:lvlJc w:val="left"/>
      <w:pPr>
        <w:ind w:left="730" w:hanging="360"/>
      </w:pPr>
      <w:rPr>
        <w:rFonts w:hint="default"/>
      </w:rPr>
    </w:lvl>
    <w:lvl w:ilvl="1" w:tplc="04150011">
      <w:start w:val="1"/>
      <w:numFmt w:val="decimal"/>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5">
    <w:nsid w:val="5D357F70"/>
    <w:multiLevelType w:val="hybridMultilevel"/>
    <w:tmpl w:val="25B6240A"/>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F1913B8"/>
    <w:multiLevelType w:val="hybridMultilevel"/>
    <w:tmpl w:val="150CD196"/>
    <w:lvl w:ilvl="0" w:tplc="028C06A8">
      <w:start w:val="1"/>
      <w:numFmt w:val="bullet"/>
      <w:lvlText w:val="­"/>
      <w:lvlJc w:val="left"/>
      <w:pPr>
        <w:ind w:left="757" w:hanging="360"/>
      </w:pPr>
      <w:rPr>
        <w:rFonts w:ascii="Times New Roman" w:hAnsi="Times New Roman" w:cs="Times New Roman"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7">
    <w:nsid w:val="5F8C36E0"/>
    <w:multiLevelType w:val="hybridMultilevel"/>
    <w:tmpl w:val="E2F0BF26"/>
    <w:lvl w:ilvl="0" w:tplc="C95EB654">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5FA045D5"/>
    <w:multiLevelType w:val="hybridMultilevel"/>
    <w:tmpl w:val="A9F00F76"/>
    <w:lvl w:ilvl="0" w:tplc="27F06D9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1A36D00"/>
    <w:multiLevelType w:val="hybridMultilevel"/>
    <w:tmpl w:val="A73890FA"/>
    <w:lvl w:ilvl="0" w:tplc="032ADBD4">
      <w:start w:val="1"/>
      <w:numFmt w:val="lowerLetter"/>
      <w:lvlText w:val="%1)"/>
      <w:lvlJc w:val="left"/>
      <w:pPr>
        <w:ind w:left="785" w:hanging="360"/>
      </w:pPr>
      <w:rPr>
        <w:rFonts w:ascii="Verdana" w:hAnsi="Verdana" w:cs="Verdana" w:hint="default"/>
        <w:b w:val="0"/>
        <w:color w:val="auto"/>
        <w:sz w:val="20"/>
        <w:szCs w:val="20"/>
      </w:rPr>
    </w:lvl>
    <w:lvl w:ilvl="1" w:tplc="27F06D94">
      <w:start w:val="1"/>
      <w:numFmt w:val="decimal"/>
      <w:lvlText w:val="%2."/>
      <w:lvlJc w:val="left"/>
      <w:pPr>
        <w:ind w:left="1505" w:hanging="360"/>
      </w:pPr>
      <w:rPr>
        <w:rFonts w:hint="default"/>
      </w:rPr>
    </w:lvl>
    <w:lvl w:ilvl="2" w:tplc="E626CC96">
      <w:start w:val="1"/>
      <w:numFmt w:val="lowerLetter"/>
      <w:lvlText w:val="%3)"/>
      <w:lvlJc w:val="left"/>
      <w:pPr>
        <w:ind w:left="2405" w:hanging="360"/>
      </w:pPr>
      <w:rPr>
        <w:rFonts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nsid w:val="62D37EB7"/>
    <w:multiLevelType w:val="hybridMultilevel"/>
    <w:tmpl w:val="D0DC1536"/>
    <w:lvl w:ilvl="0" w:tplc="916EAF54">
      <w:start w:val="1"/>
      <w:numFmt w:val="decimal"/>
      <w:lvlText w:val="%1."/>
      <w:lvlJc w:val="left"/>
      <w:pPr>
        <w:ind w:left="360" w:hanging="360"/>
      </w:pPr>
      <w:rPr>
        <w:rFonts w:hint="default"/>
        <w:b w:val="0"/>
        <w:color w:val="auto"/>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3FE5A97"/>
    <w:multiLevelType w:val="hybridMultilevel"/>
    <w:tmpl w:val="CAE2B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DC30AF"/>
    <w:multiLevelType w:val="hybridMultilevel"/>
    <w:tmpl w:val="603C7BA8"/>
    <w:lvl w:ilvl="0" w:tplc="542455C4">
      <w:start w:val="1"/>
      <w:numFmt w:val="decimal"/>
      <w:lvlText w:val="5.%1."/>
      <w:lvlJc w:val="left"/>
      <w:pPr>
        <w:ind w:left="720" w:hanging="360"/>
      </w:pPr>
      <w:rPr>
        <w:rFonts w:ascii="Times New Roman" w:hAnsi="Times New Roman" w:cs="Verdana" w:hint="default"/>
        <w:b w:val="0"/>
        <w:i w:val="0"/>
        <w:sz w:val="24"/>
        <w:szCs w:val="20"/>
      </w:rPr>
    </w:lvl>
    <w:lvl w:ilvl="1" w:tplc="BEBA83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966C6C"/>
    <w:multiLevelType w:val="hybridMultilevel"/>
    <w:tmpl w:val="E09E8C4C"/>
    <w:lvl w:ilvl="0" w:tplc="028C06A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699D054C"/>
    <w:multiLevelType w:val="hybridMultilevel"/>
    <w:tmpl w:val="AB4AE9F4"/>
    <w:lvl w:ilvl="0" w:tplc="028C06A8">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5">
    <w:nsid w:val="6A9F15A7"/>
    <w:multiLevelType w:val="hybridMultilevel"/>
    <w:tmpl w:val="C8587026"/>
    <w:lvl w:ilvl="0" w:tplc="028C06A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6D243A3B"/>
    <w:multiLevelType w:val="hybridMultilevel"/>
    <w:tmpl w:val="4E1E6054"/>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E631CA0"/>
    <w:multiLevelType w:val="hybridMultilevel"/>
    <w:tmpl w:val="B588C410"/>
    <w:lvl w:ilvl="0" w:tplc="C95EB65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222AB3"/>
    <w:multiLevelType w:val="hybridMultilevel"/>
    <w:tmpl w:val="B9D49526"/>
    <w:lvl w:ilvl="0" w:tplc="9F3C5304">
      <w:start w:val="1"/>
      <w:numFmt w:val="decimal"/>
      <w:suff w:val="nothing"/>
      <w:lvlText w:val="6.%1."/>
      <w:lvlJc w:val="left"/>
      <w:pPr>
        <w:ind w:left="720" w:hanging="360"/>
      </w:pPr>
      <w:rPr>
        <w:rFonts w:ascii="Times New Roman" w:hAnsi="Times New Roman" w:cs="Verdana" w:hint="default"/>
        <w:b w:val="0"/>
        <w:i w:val="0"/>
        <w:sz w:val="24"/>
        <w:szCs w:val="20"/>
      </w:rPr>
    </w:lvl>
    <w:lvl w:ilvl="1" w:tplc="27F06D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3E793D"/>
    <w:multiLevelType w:val="hybridMultilevel"/>
    <w:tmpl w:val="AD562E26"/>
    <w:lvl w:ilvl="0" w:tplc="032ADBD4">
      <w:start w:val="1"/>
      <w:numFmt w:val="lowerLetter"/>
      <w:lvlText w:val="%1)"/>
      <w:lvlJc w:val="left"/>
      <w:pPr>
        <w:ind w:left="1080" w:hanging="360"/>
      </w:pPr>
      <w:rPr>
        <w:rFonts w:ascii="Verdana" w:hAnsi="Verdana" w:cs="Verdana" w:hint="default"/>
        <w:b w:val="0"/>
        <w:color w:val="auto"/>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01521EC"/>
    <w:multiLevelType w:val="hybridMultilevel"/>
    <w:tmpl w:val="296091D4"/>
    <w:lvl w:ilvl="0" w:tplc="032ADBD4">
      <w:start w:val="1"/>
      <w:numFmt w:val="lowerLetter"/>
      <w:lvlText w:val="%1)"/>
      <w:lvlJc w:val="left"/>
      <w:pPr>
        <w:ind w:left="735" w:hanging="360"/>
      </w:pPr>
      <w:rPr>
        <w:rFonts w:ascii="Verdana" w:hAnsi="Verdana" w:cs="Verdana" w:hint="default"/>
        <w:b w:val="0"/>
        <w:color w:val="auto"/>
        <w:sz w:val="20"/>
        <w:szCs w:val="20"/>
      </w:r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1">
    <w:nsid w:val="73CB7994"/>
    <w:multiLevelType w:val="hybridMultilevel"/>
    <w:tmpl w:val="D904ECC2"/>
    <w:lvl w:ilvl="0" w:tplc="27F06D9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4396D12"/>
    <w:multiLevelType w:val="hybridMultilevel"/>
    <w:tmpl w:val="98244512"/>
    <w:lvl w:ilvl="0" w:tplc="635A019A">
      <w:start w:val="1"/>
      <w:numFmt w:val="decimal"/>
      <w:suff w:val="nothing"/>
      <w:lvlText w:val="30.%1."/>
      <w:lvlJc w:val="left"/>
      <w:pPr>
        <w:ind w:left="720" w:hanging="360"/>
      </w:pPr>
      <w:rPr>
        <w:rFonts w:ascii="Times New Roman" w:hAnsi="Times New Roman" w:cs="Verdana" w:hint="default"/>
        <w:b w:val="0"/>
        <w:i w:val="0"/>
        <w:sz w:val="24"/>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8D32F5"/>
    <w:multiLevelType w:val="hybridMultilevel"/>
    <w:tmpl w:val="48A0A4E6"/>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9E1784E"/>
    <w:multiLevelType w:val="hybridMultilevel"/>
    <w:tmpl w:val="E2B84B50"/>
    <w:lvl w:ilvl="0" w:tplc="916EAF54">
      <w:start w:val="1"/>
      <w:numFmt w:val="decimal"/>
      <w:lvlText w:val="%1."/>
      <w:lvlJc w:val="left"/>
      <w:pPr>
        <w:ind w:left="360" w:hanging="360"/>
      </w:pPr>
      <w:rPr>
        <w:rFonts w:hint="default"/>
        <w:b w:val="0"/>
        <w:color w:val="auto"/>
        <w:sz w:val="24"/>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33"/>
  </w:num>
  <w:num w:numId="3">
    <w:abstractNumId w:val="43"/>
  </w:num>
  <w:num w:numId="4">
    <w:abstractNumId w:val="45"/>
  </w:num>
  <w:num w:numId="5">
    <w:abstractNumId w:val="19"/>
  </w:num>
  <w:num w:numId="6">
    <w:abstractNumId w:val="16"/>
  </w:num>
  <w:num w:numId="7">
    <w:abstractNumId w:val="42"/>
  </w:num>
  <w:num w:numId="8">
    <w:abstractNumId w:val="34"/>
  </w:num>
  <w:num w:numId="9">
    <w:abstractNumId w:val="48"/>
  </w:num>
  <w:num w:numId="10">
    <w:abstractNumId w:val="37"/>
  </w:num>
  <w:num w:numId="11">
    <w:abstractNumId w:val="26"/>
  </w:num>
  <w:num w:numId="12">
    <w:abstractNumId w:val="28"/>
  </w:num>
  <w:num w:numId="13">
    <w:abstractNumId w:val="20"/>
  </w:num>
  <w:num w:numId="14">
    <w:abstractNumId w:val="21"/>
  </w:num>
  <w:num w:numId="15">
    <w:abstractNumId w:val="49"/>
  </w:num>
  <w:num w:numId="16">
    <w:abstractNumId w:val="39"/>
  </w:num>
  <w:num w:numId="17">
    <w:abstractNumId w:val="47"/>
  </w:num>
  <w:num w:numId="18">
    <w:abstractNumId w:val="23"/>
  </w:num>
  <w:num w:numId="19">
    <w:abstractNumId w:val="52"/>
  </w:num>
  <w:num w:numId="20">
    <w:abstractNumId w:val="7"/>
  </w:num>
  <w:num w:numId="21">
    <w:abstractNumId w:val="27"/>
  </w:num>
  <w:num w:numId="22">
    <w:abstractNumId w:val="22"/>
  </w:num>
  <w:num w:numId="23">
    <w:abstractNumId w:val="1"/>
  </w:num>
  <w:num w:numId="24">
    <w:abstractNumId w:val="2"/>
  </w:num>
  <w:num w:numId="25">
    <w:abstractNumId w:val="41"/>
  </w:num>
  <w:num w:numId="26">
    <w:abstractNumId w:val="24"/>
  </w:num>
  <w:num w:numId="27">
    <w:abstractNumId w:val="6"/>
  </w:num>
  <w:num w:numId="28">
    <w:abstractNumId w:val="13"/>
  </w:num>
  <w:num w:numId="29">
    <w:abstractNumId w:val="53"/>
  </w:num>
  <w:num w:numId="30">
    <w:abstractNumId w:val="54"/>
  </w:num>
  <w:num w:numId="31">
    <w:abstractNumId w:val="50"/>
  </w:num>
  <w:num w:numId="32">
    <w:abstractNumId w:val="5"/>
  </w:num>
  <w:num w:numId="33">
    <w:abstractNumId w:val="38"/>
  </w:num>
  <w:num w:numId="34">
    <w:abstractNumId w:val="51"/>
  </w:num>
  <w:num w:numId="35">
    <w:abstractNumId w:val="11"/>
  </w:num>
  <w:num w:numId="36">
    <w:abstractNumId w:val="46"/>
  </w:num>
  <w:num w:numId="37">
    <w:abstractNumId w:val="17"/>
  </w:num>
  <w:num w:numId="38">
    <w:abstractNumId w:val="10"/>
  </w:num>
  <w:num w:numId="39">
    <w:abstractNumId w:val="9"/>
  </w:num>
  <w:num w:numId="40">
    <w:abstractNumId w:val="15"/>
  </w:num>
  <w:num w:numId="41">
    <w:abstractNumId w:val="12"/>
  </w:num>
  <w:num w:numId="42">
    <w:abstractNumId w:val="35"/>
  </w:num>
  <w:num w:numId="43">
    <w:abstractNumId w:val="40"/>
  </w:num>
  <w:num w:numId="44">
    <w:abstractNumId w:val="32"/>
  </w:num>
  <w:num w:numId="45">
    <w:abstractNumId w:val="0"/>
  </w:num>
  <w:num w:numId="46">
    <w:abstractNumId w:val="4"/>
  </w:num>
  <w:num w:numId="47">
    <w:abstractNumId w:val="29"/>
  </w:num>
  <w:num w:numId="48">
    <w:abstractNumId w:val="31"/>
  </w:num>
  <w:num w:numId="49">
    <w:abstractNumId w:val="8"/>
  </w:num>
  <w:num w:numId="50">
    <w:abstractNumId w:val="18"/>
  </w:num>
  <w:num w:numId="51">
    <w:abstractNumId w:val="36"/>
  </w:num>
  <w:num w:numId="52">
    <w:abstractNumId w:val="30"/>
  </w:num>
  <w:num w:numId="53">
    <w:abstractNumId w:val="25"/>
  </w:num>
  <w:num w:numId="54">
    <w:abstractNumId w:val="44"/>
  </w:num>
  <w:num w:numId="55">
    <w:abstractNumId w:val="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023891"/>
    <w:rsid w:val="00023891"/>
    <w:rsid w:val="000D04CB"/>
    <w:rsid w:val="000E4681"/>
    <w:rsid w:val="00112186"/>
    <w:rsid w:val="001D7A1B"/>
    <w:rsid w:val="001E1F3D"/>
    <w:rsid w:val="001F0541"/>
    <w:rsid w:val="00216563"/>
    <w:rsid w:val="00230CCF"/>
    <w:rsid w:val="00283E17"/>
    <w:rsid w:val="00291B0B"/>
    <w:rsid w:val="002A6B12"/>
    <w:rsid w:val="003067E6"/>
    <w:rsid w:val="00321BD5"/>
    <w:rsid w:val="00382245"/>
    <w:rsid w:val="003D167C"/>
    <w:rsid w:val="00455B03"/>
    <w:rsid w:val="004C0670"/>
    <w:rsid w:val="004E3441"/>
    <w:rsid w:val="00503C3F"/>
    <w:rsid w:val="005531E0"/>
    <w:rsid w:val="005C6B1B"/>
    <w:rsid w:val="006102C1"/>
    <w:rsid w:val="0064058E"/>
    <w:rsid w:val="00640B8A"/>
    <w:rsid w:val="00663CDB"/>
    <w:rsid w:val="006E0C45"/>
    <w:rsid w:val="00711B39"/>
    <w:rsid w:val="007A301C"/>
    <w:rsid w:val="007A5201"/>
    <w:rsid w:val="007B16DB"/>
    <w:rsid w:val="007C4157"/>
    <w:rsid w:val="007C7930"/>
    <w:rsid w:val="007D3932"/>
    <w:rsid w:val="00802072"/>
    <w:rsid w:val="00805E38"/>
    <w:rsid w:val="00812C2F"/>
    <w:rsid w:val="008605B3"/>
    <w:rsid w:val="00883CA3"/>
    <w:rsid w:val="008E7678"/>
    <w:rsid w:val="00905302"/>
    <w:rsid w:val="009358D9"/>
    <w:rsid w:val="009468B0"/>
    <w:rsid w:val="009557AA"/>
    <w:rsid w:val="00993685"/>
    <w:rsid w:val="009B0561"/>
    <w:rsid w:val="009D2EAF"/>
    <w:rsid w:val="009D729A"/>
    <w:rsid w:val="00A463CC"/>
    <w:rsid w:val="00A50BD0"/>
    <w:rsid w:val="00AC1EBA"/>
    <w:rsid w:val="00AC6F48"/>
    <w:rsid w:val="00AF5F5D"/>
    <w:rsid w:val="00B20638"/>
    <w:rsid w:val="00B229AB"/>
    <w:rsid w:val="00B626DF"/>
    <w:rsid w:val="00B766A8"/>
    <w:rsid w:val="00B93F24"/>
    <w:rsid w:val="00BC280A"/>
    <w:rsid w:val="00BE1617"/>
    <w:rsid w:val="00C66F73"/>
    <w:rsid w:val="00C70A8D"/>
    <w:rsid w:val="00C766C4"/>
    <w:rsid w:val="00CB2F1D"/>
    <w:rsid w:val="00CB2FCD"/>
    <w:rsid w:val="00CF6CBE"/>
    <w:rsid w:val="00CF7C6B"/>
    <w:rsid w:val="00D02618"/>
    <w:rsid w:val="00D219F6"/>
    <w:rsid w:val="00D46E17"/>
    <w:rsid w:val="00E15418"/>
    <w:rsid w:val="00E2095B"/>
    <w:rsid w:val="00E439B7"/>
    <w:rsid w:val="00E722A7"/>
    <w:rsid w:val="00E74EC7"/>
    <w:rsid w:val="00EF5DE8"/>
    <w:rsid w:val="00F23D1C"/>
    <w:rsid w:val="00F434BB"/>
    <w:rsid w:val="00F62559"/>
    <w:rsid w:val="00F67B5F"/>
    <w:rsid w:val="00F85D4B"/>
    <w:rsid w:val="00FC5990"/>
    <w:rsid w:val="00FC7B4F"/>
    <w:rsid w:val="00FE65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617"/>
    <w:pPr>
      <w:spacing w:after="160" w:line="259" w:lineRule="auto"/>
    </w:pPr>
    <w:rPr>
      <w:rFonts w:ascii="Calibri" w:eastAsia="Calibri" w:hAnsi="Calibri" w:cs="Times New Roman"/>
    </w:rPr>
  </w:style>
  <w:style w:type="paragraph" w:styleId="Nagwek1">
    <w:name w:val="heading 1"/>
    <w:basedOn w:val="Normalny"/>
    <w:next w:val="Normalny"/>
    <w:link w:val="Nagwek1Znak"/>
    <w:qFormat/>
    <w:rsid w:val="009D729A"/>
    <w:pPr>
      <w:keepNext/>
      <w:widowControl w:val="0"/>
      <w:numPr>
        <w:numId w:val="45"/>
      </w:numPr>
      <w:suppressAutoHyphens/>
      <w:spacing w:after="0" w:line="240" w:lineRule="auto"/>
      <w:outlineLvl w:val="0"/>
    </w:pPr>
    <w:rPr>
      <w:rFonts w:ascii="Times New Roman" w:eastAsia="Lucida Sans Unicode" w:hAnsi="Times New Roman" w:cs="Tahoma"/>
      <w:kern w:val="1"/>
      <w:sz w:val="24"/>
      <w:szCs w:val="20"/>
      <w:lang w:eastAsia="hi-IN" w:bidi="hi-IN"/>
    </w:rPr>
  </w:style>
  <w:style w:type="paragraph" w:styleId="Nagwek2">
    <w:name w:val="heading 2"/>
    <w:basedOn w:val="Normalny"/>
    <w:next w:val="Normalny"/>
    <w:link w:val="Nagwek2Znak"/>
    <w:qFormat/>
    <w:rsid w:val="009D729A"/>
    <w:pPr>
      <w:keepNext/>
      <w:widowControl w:val="0"/>
      <w:numPr>
        <w:ilvl w:val="1"/>
        <w:numId w:val="45"/>
      </w:numPr>
      <w:tabs>
        <w:tab w:val="left" w:pos="22933"/>
      </w:tabs>
      <w:suppressAutoHyphens/>
      <w:spacing w:after="0" w:line="240" w:lineRule="auto"/>
      <w:ind w:left="283" w:hanging="567"/>
      <w:jc w:val="center"/>
      <w:outlineLvl w:val="1"/>
    </w:pPr>
    <w:rPr>
      <w:rFonts w:ascii="Times New Roman" w:eastAsia="Lucida Sans Unicode" w:hAnsi="Times New Roman" w:cs="Tahoma"/>
      <w:b/>
      <w:kern w:val="1"/>
      <w:sz w:val="24"/>
      <w:szCs w:val="20"/>
      <w:lang w:eastAsia="hi-IN" w:bidi="hi-IN"/>
    </w:rPr>
  </w:style>
  <w:style w:type="paragraph" w:styleId="Nagwek3">
    <w:name w:val="heading 3"/>
    <w:basedOn w:val="Normalny"/>
    <w:next w:val="Normalny"/>
    <w:link w:val="Nagwek3Znak"/>
    <w:qFormat/>
    <w:rsid w:val="009D729A"/>
    <w:pPr>
      <w:keepNext/>
      <w:widowControl w:val="0"/>
      <w:numPr>
        <w:ilvl w:val="2"/>
        <w:numId w:val="45"/>
      </w:numPr>
      <w:tabs>
        <w:tab w:val="left" w:pos="11063"/>
        <w:tab w:val="left" w:pos="13331"/>
        <w:tab w:val="left" w:pos="13614"/>
      </w:tabs>
      <w:suppressAutoHyphens/>
      <w:spacing w:after="0" w:line="240" w:lineRule="auto"/>
      <w:ind w:left="851" w:hanging="283"/>
      <w:jc w:val="both"/>
      <w:outlineLvl w:val="2"/>
    </w:pPr>
    <w:rPr>
      <w:rFonts w:ascii="Times New Roman" w:eastAsia="Lucida Sans Unicode" w:hAnsi="Times New Roman" w:cs="Tahoma"/>
      <w:b/>
      <w:kern w:val="1"/>
      <w:sz w:val="28"/>
      <w:szCs w:val="24"/>
      <w:lang w:eastAsia="hi-IN" w:bidi="hi-IN"/>
    </w:rPr>
  </w:style>
  <w:style w:type="paragraph" w:styleId="Nagwek5">
    <w:name w:val="heading 5"/>
    <w:basedOn w:val="Normalny"/>
    <w:next w:val="Normalny"/>
    <w:link w:val="Nagwek5Znak"/>
    <w:qFormat/>
    <w:rsid w:val="009D729A"/>
    <w:pPr>
      <w:keepNext/>
      <w:widowControl w:val="0"/>
      <w:numPr>
        <w:ilvl w:val="4"/>
        <w:numId w:val="45"/>
      </w:numPr>
      <w:suppressAutoHyphens/>
      <w:spacing w:after="0" w:line="240" w:lineRule="auto"/>
      <w:jc w:val="both"/>
      <w:outlineLvl w:val="4"/>
    </w:pPr>
    <w:rPr>
      <w:rFonts w:ascii="Times New Roman" w:eastAsia="Lucida Sans Unicode" w:hAnsi="Times New Roman" w:cs="Tahoma"/>
      <w:b/>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891"/>
    <w:rPr>
      <w:color w:val="0000FF"/>
      <w:u w:val="single"/>
    </w:rPr>
  </w:style>
  <w:style w:type="paragraph" w:styleId="Bezodstpw">
    <w:name w:val="No Spacing"/>
    <w:qFormat/>
    <w:rsid w:val="00023891"/>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Akapitzlist">
    <w:name w:val="List Paragraph"/>
    <w:basedOn w:val="Normalny"/>
    <w:qFormat/>
    <w:rsid w:val="00023891"/>
    <w:pPr>
      <w:widowControl w:val="0"/>
      <w:suppressAutoHyphens/>
      <w:spacing w:after="0" w:line="240" w:lineRule="auto"/>
      <w:ind w:left="708"/>
    </w:pPr>
    <w:rPr>
      <w:rFonts w:ascii="Times New Roman" w:eastAsia="Lucida Sans Unicode"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0238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891"/>
    <w:rPr>
      <w:rFonts w:ascii="Tahoma" w:eastAsia="Calibri" w:hAnsi="Tahoma" w:cs="Tahoma"/>
      <w:sz w:val="16"/>
      <w:szCs w:val="16"/>
    </w:rPr>
  </w:style>
  <w:style w:type="paragraph" w:customStyle="1" w:styleId="Styl1">
    <w:name w:val="Styl1"/>
    <w:basedOn w:val="Normalny"/>
    <w:rsid w:val="004C0670"/>
    <w:pPr>
      <w:widowControl w:val="0"/>
      <w:numPr>
        <w:numId w:val="24"/>
      </w:numPr>
      <w:tabs>
        <w:tab w:val="left" w:pos="24771"/>
      </w:tabs>
      <w:suppressAutoHyphens/>
      <w:spacing w:before="120" w:after="0" w:line="240" w:lineRule="auto"/>
      <w:ind w:left="1843" w:hanging="425"/>
      <w:jc w:val="both"/>
    </w:pPr>
    <w:rPr>
      <w:rFonts w:ascii="Arial" w:eastAsia="Lucida Sans Unicode" w:hAnsi="Arial" w:cs="Arial"/>
      <w:b/>
      <w:kern w:val="1"/>
      <w:sz w:val="24"/>
      <w:szCs w:val="24"/>
      <w:lang w:eastAsia="hi-IN" w:bidi="hi-IN"/>
    </w:rPr>
  </w:style>
  <w:style w:type="paragraph" w:styleId="Stopka">
    <w:name w:val="footer"/>
    <w:basedOn w:val="Normalny"/>
    <w:link w:val="StopkaZnak"/>
    <w:uiPriority w:val="99"/>
    <w:unhideWhenUsed/>
    <w:rsid w:val="009D72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29A"/>
    <w:rPr>
      <w:rFonts w:ascii="Calibri" w:eastAsia="Calibri" w:hAnsi="Calibri" w:cs="Times New Roman"/>
    </w:rPr>
  </w:style>
  <w:style w:type="character" w:customStyle="1" w:styleId="Nagwek1Znak">
    <w:name w:val="Nagłówek 1 Znak"/>
    <w:basedOn w:val="Domylnaczcionkaakapitu"/>
    <w:link w:val="Nagwek1"/>
    <w:rsid w:val="009D729A"/>
    <w:rPr>
      <w:rFonts w:ascii="Times New Roman" w:eastAsia="Lucida Sans Unicode" w:hAnsi="Times New Roman" w:cs="Tahoma"/>
      <w:kern w:val="1"/>
      <w:sz w:val="24"/>
      <w:szCs w:val="20"/>
      <w:lang w:eastAsia="hi-IN" w:bidi="hi-IN"/>
    </w:rPr>
  </w:style>
  <w:style w:type="character" w:customStyle="1" w:styleId="Nagwek2Znak">
    <w:name w:val="Nagłówek 2 Znak"/>
    <w:basedOn w:val="Domylnaczcionkaakapitu"/>
    <w:link w:val="Nagwek2"/>
    <w:rsid w:val="009D729A"/>
    <w:rPr>
      <w:rFonts w:ascii="Times New Roman" w:eastAsia="Lucida Sans Unicode" w:hAnsi="Times New Roman" w:cs="Tahoma"/>
      <w:b/>
      <w:kern w:val="1"/>
      <w:sz w:val="24"/>
      <w:szCs w:val="20"/>
      <w:lang w:eastAsia="hi-IN" w:bidi="hi-IN"/>
    </w:rPr>
  </w:style>
  <w:style w:type="character" w:customStyle="1" w:styleId="Nagwek3Znak">
    <w:name w:val="Nagłówek 3 Znak"/>
    <w:basedOn w:val="Domylnaczcionkaakapitu"/>
    <w:link w:val="Nagwek3"/>
    <w:rsid w:val="009D729A"/>
    <w:rPr>
      <w:rFonts w:ascii="Times New Roman" w:eastAsia="Lucida Sans Unicode" w:hAnsi="Times New Roman" w:cs="Tahoma"/>
      <w:b/>
      <w:kern w:val="1"/>
      <w:sz w:val="28"/>
      <w:szCs w:val="24"/>
      <w:lang w:eastAsia="hi-IN" w:bidi="hi-IN"/>
    </w:rPr>
  </w:style>
  <w:style w:type="character" w:customStyle="1" w:styleId="Nagwek5Znak">
    <w:name w:val="Nagłówek 5 Znak"/>
    <w:basedOn w:val="Domylnaczcionkaakapitu"/>
    <w:link w:val="Nagwek5"/>
    <w:rsid w:val="009D729A"/>
    <w:rPr>
      <w:rFonts w:ascii="Times New Roman" w:eastAsia="Lucida Sans Unicode" w:hAnsi="Times New Roman" w:cs="Tahoma"/>
      <w:b/>
      <w:kern w:val="1"/>
      <w:sz w:val="24"/>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macherzynska.io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obile\Desktop\Downloads\jaros&#322;aw.zasun@jan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oslaw.zasun@jan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anow.pl" TargetMode="External"/><Relationship Id="rId4" Type="http://schemas.openxmlformats.org/officeDocument/2006/relationships/settings" Target="settings.xml"/><Relationship Id="rId9" Type="http://schemas.openxmlformats.org/officeDocument/2006/relationships/hyperlink" Target="mailto:gmina@jan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288E-A1B4-477C-93A8-85C9C95E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16941</Words>
  <Characters>101652</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Śrubarczyk-Ociepa</dc:creator>
  <cp:lastModifiedBy>rafalcenter@poczta.onet.pl</cp:lastModifiedBy>
  <cp:revision>2</cp:revision>
  <dcterms:created xsi:type="dcterms:W3CDTF">2020-06-12T13:11:00Z</dcterms:created>
  <dcterms:modified xsi:type="dcterms:W3CDTF">2020-06-12T13:11:00Z</dcterms:modified>
</cp:coreProperties>
</file>